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C234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6921CAF" w:rsidR="00837F4F" w:rsidRPr="00D2449B" w:rsidRDefault="00F12859" w:rsidP="00D2449B">
            <w:pPr>
              <w:jc w:val="center"/>
              <w:rPr>
                <w:rFonts w:ascii="Calibri" w:hAnsi="Calibri"/>
                <w:b/>
                <w:szCs w:val="22"/>
              </w:rPr>
            </w:pPr>
            <w:r>
              <w:rPr>
                <w:rFonts w:ascii="Calibri" w:hAnsi="Calibri"/>
                <w:b/>
                <w:szCs w:val="22"/>
              </w:rPr>
              <w:t xml:space="preserve">LW </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AC0033" w:rsidR="00837F4F" w:rsidRPr="00D2449B" w:rsidRDefault="0090176C" w:rsidP="00D2449B">
            <w:pPr>
              <w:jc w:val="center"/>
              <w:rPr>
                <w:rFonts w:ascii="Calibri" w:hAnsi="Calibri"/>
                <w:b/>
                <w:szCs w:val="22"/>
              </w:rPr>
            </w:pPr>
            <w:r>
              <w:rPr>
                <w:rFonts w:ascii="Calibri" w:hAnsi="Calibri"/>
                <w:b/>
                <w:szCs w:val="22"/>
              </w:rPr>
              <w:t>28/02/25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902D869" w:rsidR="00837F4F" w:rsidRPr="00D2449B" w:rsidRDefault="00CC234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CBDD2E1" w:rsidR="00837F4F" w:rsidRPr="00D2449B" w:rsidRDefault="00CC2345" w:rsidP="00D2449B">
            <w:pPr>
              <w:jc w:val="center"/>
              <w:rPr>
                <w:rFonts w:ascii="Calibri" w:hAnsi="Calibri"/>
                <w:b/>
                <w:szCs w:val="22"/>
              </w:rPr>
            </w:pPr>
            <w:r>
              <w:rPr>
                <w:rFonts w:ascii="Calibri" w:hAnsi="Calibri"/>
                <w:b/>
                <w:szCs w:val="22"/>
              </w:rPr>
              <w:t>04/03/25</w:t>
            </w:r>
          </w:p>
        </w:tc>
      </w:tr>
      <w:tr w:rsidR="004A5EA9" w:rsidRPr="00D2449B" w14:paraId="2094A164" w14:textId="77777777" w:rsidTr="002923D0">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923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BE0104" w:rsidR="004A5EA9" w:rsidRPr="00250879" w:rsidRDefault="00F12859" w:rsidP="008542DE">
            <w:pPr>
              <w:rPr>
                <w:rFonts w:ascii="Calibri" w:hAnsi="Calibri"/>
                <w:color w:val="548DD4" w:themeColor="text2" w:themeTint="99"/>
                <w:szCs w:val="22"/>
              </w:rPr>
            </w:pPr>
            <w:r w:rsidRPr="00F12859">
              <w:rPr>
                <w:rFonts w:ascii="Calibri" w:hAnsi="Calibri"/>
                <w:szCs w:val="22"/>
              </w:rPr>
              <w:t>3/2024/0987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923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DDE41B3" w:rsidR="00824DB6" w:rsidRPr="00C0704D" w:rsidRDefault="00F12859" w:rsidP="002C6277">
            <w:pPr>
              <w:rPr>
                <w:rFonts w:ascii="Calibri" w:hAnsi="Calibri"/>
                <w:szCs w:val="22"/>
              </w:rPr>
            </w:pPr>
            <w:r w:rsidRPr="00F12859">
              <w:rPr>
                <w:rFonts w:ascii="Calibri" w:hAnsi="Calibri"/>
                <w:szCs w:val="22"/>
              </w:rPr>
              <w:t>09/01/25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8EA8E40" w:rsidR="00824DB6" w:rsidRPr="00C0704D" w:rsidRDefault="00F12859" w:rsidP="002C6277">
            <w:pPr>
              <w:rPr>
                <w:rFonts w:ascii="Calibri" w:hAnsi="Calibri"/>
                <w:szCs w:val="22"/>
              </w:rPr>
            </w:pPr>
            <w:r>
              <w:rPr>
                <w:rFonts w:ascii="Calibri" w:hAnsi="Calibri"/>
                <w:szCs w:val="22"/>
              </w:rPr>
              <w:t>09/01/25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923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777E3B8" w:rsidR="004A5EA9" w:rsidRPr="00250879" w:rsidRDefault="00F12859" w:rsidP="00811771">
            <w:pPr>
              <w:rPr>
                <w:rFonts w:ascii="Calibri" w:hAnsi="Calibri"/>
                <w:color w:val="548DD4" w:themeColor="text2" w:themeTint="99"/>
                <w:szCs w:val="22"/>
              </w:rPr>
            </w:pPr>
            <w:r w:rsidRPr="00F12859">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923D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0739B1F" w:rsidR="004A5EA9" w:rsidRPr="00D2449B" w:rsidRDefault="00234DB5" w:rsidP="002A01CF">
            <w:pPr>
              <w:jc w:val="center"/>
              <w:rPr>
                <w:rFonts w:ascii="Calibri" w:hAnsi="Calibri"/>
                <w:b/>
                <w:szCs w:val="22"/>
              </w:rPr>
            </w:pPr>
            <w:r>
              <w:rPr>
                <w:rFonts w:ascii="Calibri" w:hAnsi="Calibri"/>
                <w:b/>
                <w:szCs w:val="22"/>
              </w:rPr>
              <w:t>APPROVAL</w:t>
            </w:r>
          </w:p>
        </w:tc>
      </w:tr>
      <w:tr w:rsidR="004A5EA9" w:rsidRPr="00D2449B" w14:paraId="7813B96A" w14:textId="77777777" w:rsidTr="002923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923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3C6FE1E" w:rsidR="004A5EA9" w:rsidRPr="002C6277" w:rsidRDefault="00F12859">
            <w:pPr>
              <w:rPr>
                <w:rFonts w:ascii="Calibri" w:hAnsi="Calibri"/>
                <w:szCs w:val="22"/>
              </w:rPr>
            </w:pPr>
            <w:r>
              <w:rPr>
                <w:rFonts w:ascii="Calibri" w:hAnsi="Calibri"/>
                <w:szCs w:val="22"/>
              </w:rPr>
              <w:t xml:space="preserve">Proposed single storey rear and side extension. </w:t>
            </w:r>
          </w:p>
        </w:tc>
      </w:tr>
      <w:tr w:rsidR="002A01CF" w:rsidRPr="00D2449B" w14:paraId="52988241" w14:textId="77777777" w:rsidTr="002923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27183FF" w:rsidR="002A01CF" w:rsidRPr="002C6277" w:rsidRDefault="00F12859" w:rsidP="00A42E82">
            <w:pPr>
              <w:rPr>
                <w:rFonts w:ascii="Calibri" w:hAnsi="Calibri"/>
                <w:szCs w:val="22"/>
              </w:rPr>
            </w:pPr>
            <w:r>
              <w:rPr>
                <w:rFonts w:ascii="Calibri" w:hAnsi="Calibri"/>
                <w:szCs w:val="22"/>
              </w:rPr>
              <w:t xml:space="preserve">Meadows End, Snodworth Road, Langho, BB6 8DR. </w:t>
            </w:r>
          </w:p>
        </w:tc>
      </w:tr>
      <w:tr w:rsidR="00A95D89" w:rsidRPr="00D2449B" w14:paraId="3FB99B2E" w14:textId="77777777" w:rsidTr="002923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923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7C9262" w:rsidR="002A01CF" w:rsidRPr="00F12859" w:rsidRDefault="00F12859">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2923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923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923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5F2A623" w:rsidR="002A01CF" w:rsidRPr="00F12859" w:rsidRDefault="00F12859">
            <w:pPr>
              <w:rPr>
                <w:rFonts w:ascii="Calibri" w:hAnsi="Calibri"/>
                <w:bCs/>
                <w:szCs w:val="22"/>
              </w:rPr>
            </w:pPr>
            <w:r>
              <w:rPr>
                <w:rFonts w:ascii="Calibri" w:hAnsi="Calibri"/>
                <w:bCs/>
                <w:szCs w:val="22"/>
              </w:rPr>
              <w:t xml:space="preserve">No objection. </w:t>
            </w:r>
          </w:p>
        </w:tc>
      </w:tr>
      <w:tr w:rsidR="00C0704D" w:rsidRPr="00D2449B" w14:paraId="62663AAF"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923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803FF06" w:rsidR="00C0704D" w:rsidRPr="00C0704D" w:rsidRDefault="00F12859"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2923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5C5B65DE"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4C9F9C1" w:rsidR="0046548C" w:rsidRPr="00F12859" w:rsidRDefault="00F12859"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923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88859F6" w14:textId="19C32E56" w:rsidR="00C0704D" w:rsidRDefault="0086068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bungalow dwelling known as Meadows End, situated to the western side of Snodworth Road, Langho. The property comprises render to the external elevations and benefits from an existing flat roof garage, conservatory and sunroom towards </w:t>
            </w:r>
            <w:r w:rsidR="00C5285B">
              <w:rPr>
                <w:rFonts w:ascii="Calibri" w:hAnsi="Calibri"/>
                <w:bCs/>
                <w:szCs w:val="22"/>
              </w:rPr>
              <w:t>to the side/ rear</w:t>
            </w:r>
            <w:r>
              <w:rPr>
                <w:rFonts w:ascii="Calibri" w:hAnsi="Calibri"/>
                <w:bCs/>
                <w:szCs w:val="22"/>
              </w:rPr>
              <w:t xml:space="preserve">. The site to which the </w:t>
            </w:r>
            <w:r>
              <w:rPr>
                <w:rFonts w:ascii="Calibri" w:hAnsi="Calibri"/>
                <w:bCs/>
                <w:szCs w:val="22"/>
              </w:rPr>
              <w:lastRenderedPageBreak/>
              <w:t>proposal relates is located on land designated as Green Belt</w:t>
            </w:r>
            <w:r w:rsidR="00000FFB">
              <w:rPr>
                <w:rFonts w:ascii="Calibri" w:hAnsi="Calibri"/>
                <w:bCs/>
                <w:szCs w:val="22"/>
              </w:rPr>
              <w:t xml:space="preserve">, approximately 200m south of the defined settlement area of Langho. </w:t>
            </w:r>
          </w:p>
          <w:p w14:paraId="62370E9F" w14:textId="288DE7A1" w:rsidR="00860686" w:rsidRPr="006C2BFA" w:rsidRDefault="0086068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A7CD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FA7CD6">
            <w:pPr>
              <w:pStyle w:val="Header"/>
              <w:tabs>
                <w:tab w:val="clear" w:pos="4153"/>
                <w:tab w:val="clear" w:pos="8306"/>
              </w:tabs>
              <w:jc w:val="both"/>
              <w:rPr>
                <w:rFonts w:ascii="Calibri" w:hAnsi="Calibri"/>
                <w:b/>
                <w:szCs w:val="22"/>
              </w:rPr>
            </w:pPr>
          </w:p>
          <w:p w14:paraId="167682F2" w14:textId="7B9E1AD9" w:rsidR="00C0704D" w:rsidRDefault="00000FFB" w:rsidP="00FA7CD6">
            <w:pPr>
              <w:jc w:val="both"/>
              <w:rPr>
                <w:rFonts w:ascii="Calibri" w:hAnsi="Calibri"/>
                <w:szCs w:val="22"/>
              </w:rPr>
            </w:pPr>
            <w:r>
              <w:rPr>
                <w:rFonts w:ascii="Calibri" w:hAnsi="Calibri"/>
                <w:szCs w:val="22"/>
              </w:rPr>
              <w:t xml:space="preserve">Consent is sought for the demolition of the existing flat roof structures and construction of a single storey </w:t>
            </w:r>
            <w:r w:rsidR="00542047">
              <w:rPr>
                <w:rFonts w:ascii="Calibri" w:hAnsi="Calibri"/>
                <w:szCs w:val="22"/>
              </w:rPr>
              <w:t>side and rear</w:t>
            </w:r>
            <w:r>
              <w:rPr>
                <w:rFonts w:ascii="Calibri" w:hAnsi="Calibri"/>
                <w:szCs w:val="22"/>
              </w:rPr>
              <w:t xml:space="preserve"> extension. </w:t>
            </w:r>
          </w:p>
          <w:p w14:paraId="634A3052" w14:textId="77777777" w:rsidR="00000FFB" w:rsidRDefault="00000FFB" w:rsidP="00FA7CD6">
            <w:pPr>
              <w:jc w:val="both"/>
              <w:rPr>
                <w:rFonts w:ascii="Calibri" w:hAnsi="Calibri"/>
                <w:szCs w:val="22"/>
              </w:rPr>
            </w:pPr>
          </w:p>
          <w:p w14:paraId="71D26317" w14:textId="592502C1" w:rsidR="00000FFB" w:rsidRDefault="00000FFB" w:rsidP="00FA7CD6">
            <w:pPr>
              <w:jc w:val="both"/>
              <w:rPr>
                <w:rFonts w:ascii="Calibri" w:hAnsi="Calibri"/>
                <w:szCs w:val="22"/>
              </w:rPr>
            </w:pPr>
            <w:r>
              <w:rPr>
                <w:rFonts w:ascii="Calibri" w:hAnsi="Calibri"/>
                <w:szCs w:val="22"/>
              </w:rPr>
              <w:t xml:space="preserve">The proposed </w:t>
            </w:r>
            <w:r w:rsidR="00542047">
              <w:rPr>
                <w:rFonts w:ascii="Calibri" w:hAnsi="Calibri"/>
                <w:szCs w:val="22"/>
              </w:rPr>
              <w:t>side extension</w:t>
            </w:r>
            <w:r>
              <w:rPr>
                <w:rFonts w:ascii="Calibri" w:hAnsi="Calibri"/>
                <w:szCs w:val="22"/>
              </w:rPr>
              <w:t xml:space="preserve"> would project 5m from the southern facing side elevation of the application property and 5.5m from the rear elevation, with a maximum width and depth of 9.7m and </w:t>
            </w:r>
            <w:r w:rsidR="007A461E">
              <w:rPr>
                <w:rFonts w:ascii="Calibri" w:hAnsi="Calibri"/>
                <w:szCs w:val="22"/>
              </w:rPr>
              <w:t>9.9m</w:t>
            </w:r>
            <w:r>
              <w:rPr>
                <w:rFonts w:ascii="Calibri" w:hAnsi="Calibri"/>
                <w:szCs w:val="22"/>
              </w:rPr>
              <w:t xml:space="preserve"> respectively. A </w:t>
            </w:r>
            <w:r w:rsidR="006736AC">
              <w:rPr>
                <w:rFonts w:ascii="Calibri" w:hAnsi="Calibri"/>
                <w:szCs w:val="22"/>
              </w:rPr>
              <w:t>flat</w:t>
            </w:r>
            <w:r>
              <w:rPr>
                <w:rFonts w:ascii="Calibri" w:hAnsi="Calibri"/>
                <w:szCs w:val="22"/>
              </w:rPr>
              <w:t xml:space="preserve"> roof form would be incorporated</w:t>
            </w:r>
            <w:r w:rsidR="007A461E">
              <w:rPr>
                <w:rFonts w:ascii="Calibri" w:hAnsi="Calibri"/>
                <w:szCs w:val="22"/>
              </w:rPr>
              <w:t xml:space="preserve"> </w:t>
            </w:r>
            <w:r>
              <w:rPr>
                <w:rFonts w:ascii="Calibri" w:hAnsi="Calibri"/>
                <w:szCs w:val="22"/>
              </w:rPr>
              <w:t xml:space="preserve">measuring </w:t>
            </w:r>
            <w:r w:rsidR="006736AC">
              <w:rPr>
                <w:rFonts w:ascii="Calibri" w:hAnsi="Calibri"/>
                <w:szCs w:val="22"/>
              </w:rPr>
              <w:t>3.4</w:t>
            </w:r>
            <w:r w:rsidR="00FA7CD6">
              <w:rPr>
                <w:rFonts w:ascii="Calibri" w:hAnsi="Calibri"/>
                <w:szCs w:val="22"/>
              </w:rPr>
              <w:t xml:space="preserve">m </w:t>
            </w:r>
            <w:r w:rsidR="006736AC">
              <w:rPr>
                <w:rFonts w:ascii="Calibri" w:hAnsi="Calibri"/>
                <w:szCs w:val="22"/>
              </w:rPr>
              <w:t>in height</w:t>
            </w:r>
            <w:r w:rsidR="00FA7CD6">
              <w:rPr>
                <w:rFonts w:ascii="Calibri" w:hAnsi="Calibri"/>
                <w:szCs w:val="22"/>
              </w:rPr>
              <w:t>. To the front elevation a</w:t>
            </w:r>
            <w:r w:rsidR="007A461E">
              <w:rPr>
                <w:rFonts w:ascii="Calibri" w:hAnsi="Calibri"/>
                <w:szCs w:val="22"/>
              </w:rPr>
              <w:t xml:space="preserve"> </w:t>
            </w:r>
            <w:r w:rsidR="00850DA3">
              <w:rPr>
                <w:rFonts w:ascii="Calibri" w:hAnsi="Calibri"/>
                <w:szCs w:val="22"/>
              </w:rPr>
              <w:t>2.6m canopy would be featured above the proposed</w:t>
            </w:r>
            <w:r w:rsidR="00FA7CD6">
              <w:rPr>
                <w:rFonts w:ascii="Calibri" w:hAnsi="Calibri"/>
                <w:szCs w:val="22"/>
              </w:rPr>
              <w:t xml:space="preserve"> garage door, </w:t>
            </w:r>
            <w:r w:rsidR="00850DA3">
              <w:rPr>
                <w:rFonts w:ascii="Calibri" w:hAnsi="Calibri"/>
                <w:szCs w:val="22"/>
              </w:rPr>
              <w:t>whilst</w:t>
            </w:r>
            <w:r w:rsidR="00FA7CD6">
              <w:rPr>
                <w:rFonts w:ascii="Calibri" w:hAnsi="Calibri"/>
                <w:szCs w:val="22"/>
              </w:rPr>
              <w:t xml:space="preserve"> a set of glazed sliding doors and timber cladded double doors </w:t>
            </w:r>
            <w:r w:rsidR="00850DA3">
              <w:rPr>
                <w:rFonts w:ascii="Calibri" w:hAnsi="Calibri"/>
                <w:szCs w:val="22"/>
              </w:rPr>
              <w:t>would be in</w:t>
            </w:r>
            <w:r w:rsidR="00CC2345">
              <w:rPr>
                <w:rFonts w:ascii="Calibri" w:hAnsi="Calibri"/>
                <w:szCs w:val="22"/>
              </w:rPr>
              <w:t>stalled</w:t>
            </w:r>
            <w:r w:rsidR="00850DA3">
              <w:rPr>
                <w:rFonts w:ascii="Calibri" w:hAnsi="Calibri"/>
                <w:szCs w:val="22"/>
              </w:rPr>
              <w:t xml:space="preserve"> </w:t>
            </w:r>
            <w:r w:rsidR="00FA7CD6">
              <w:rPr>
                <w:rFonts w:ascii="Calibri" w:hAnsi="Calibri"/>
                <w:szCs w:val="22"/>
              </w:rPr>
              <w:t>to the rear. To the northern facing elevation, 4no. full height windows would also be in</w:t>
            </w:r>
            <w:r w:rsidR="00CC2345">
              <w:rPr>
                <w:rFonts w:ascii="Calibri" w:hAnsi="Calibri"/>
                <w:szCs w:val="22"/>
              </w:rPr>
              <w:t>talled</w:t>
            </w:r>
            <w:r w:rsidR="00FA7CD6">
              <w:rPr>
                <w:rFonts w:ascii="Calibri" w:hAnsi="Calibri"/>
                <w:szCs w:val="22"/>
              </w:rPr>
              <w:t xml:space="preserve">. </w:t>
            </w:r>
          </w:p>
          <w:p w14:paraId="58E1EB1B" w14:textId="77777777" w:rsidR="00B3511D" w:rsidRDefault="00B3511D" w:rsidP="00FA7CD6">
            <w:pPr>
              <w:jc w:val="both"/>
              <w:rPr>
                <w:rFonts w:ascii="Calibri" w:hAnsi="Calibri"/>
                <w:szCs w:val="22"/>
              </w:rPr>
            </w:pPr>
          </w:p>
          <w:p w14:paraId="5DF605A5" w14:textId="525FD3C6" w:rsidR="00B3511D" w:rsidRDefault="00B3511D" w:rsidP="00FA7CD6">
            <w:pPr>
              <w:jc w:val="both"/>
              <w:rPr>
                <w:rFonts w:ascii="Calibri" w:hAnsi="Calibri"/>
                <w:szCs w:val="22"/>
              </w:rPr>
            </w:pPr>
            <w:r>
              <w:rPr>
                <w:rFonts w:ascii="Calibri" w:hAnsi="Calibri"/>
                <w:szCs w:val="22"/>
              </w:rPr>
              <w:t xml:space="preserve">As part of the overall proposal, the rear gable elevation of the main dwellinghouse would also be extended by 1m with a maximum eaves ridge height of 3.9m and 6.3m respectively to match that of the existing property. To the rear elevation, sliding patio doors would be incorporated, along with a small window to the northern side elevation. </w:t>
            </w:r>
          </w:p>
          <w:p w14:paraId="6F850250" w14:textId="77777777" w:rsidR="00FA7CD6" w:rsidRDefault="00FA7CD6" w:rsidP="00FA7CD6">
            <w:pPr>
              <w:jc w:val="both"/>
              <w:rPr>
                <w:rFonts w:ascii="Calibri" w:hAnsi="Calibri"/>
                <w:szCs w:val="22"/>
              </w:rPr>
            </w:pPr>
          </w:p>
          <w:p w14:paraId="4EACEE7E" w14:textId="7C3188A6" w:rsidR="00FA7CD6" w:rsidRDefault="00FA7CD6" w:rsidP="00FA7CD6">
            <w:pPr>
              <w:jc w:val="both"/>
              <w:rPr>
                <w:rFonts w:ascii="Calibri" w:hAnsi="Calibri"/>
                <w:szCs w:val="22"/>
              </w:rPr>
            </w:pPr>
            <w:r>
              <w:rPr>
                <w:rFonts w:ascii="Calibri" w:hAnsi="Calibri"/>
                <w:szCs w:val="22"/>
              </w:rPr>
              <w:t xml:space="preserve">With respect to materiality, the proposed development would be finished in </w:t>
            </w:r>
            <w:r w:rsidR="006736AC">
              <w:rPr>
                <w:rFonts w:ascii="Calibri" w:hAnsi="Calibri"/>
                <w:szCs w:val="22"/>
              </w:rPr>
              <w:t>render,</w:t>
            </w:r>
            <w:r>
              <w:rPr>
                <w:rFonts w:ascii="Calibri" w:hAnsi="Calibri"/>
                <w:szCs w:val="22"/>
              </w:rPr>
              <w:t xml:space="preserve"> timber cladding</w:t>
            </w:r>
            <w:r w:rsidR="006736AC">
              <w:rPr>
                <w:rFonts w:ascii="Calibri" w:hAnsi="Calibri"/>
                <w:szCs w:val="22"/>
              </w:rPr>
              <w:t xml:space="preserve"> </w:t>
            </w:r>
            <w:r>
              <w:rPr>
                <w:rFonts w:ascii="Calibri" w:hAnsi="Calibri"/>
                <w:szCs w:val="22"/>
              </w:rPr>
              <w:t xml:space="preserve">and dark grey aluminium windows. </w:t>
            </w:r>
          </w:p>
          <w:p w14:paraId="1B20488F" w14:textId="44798B65" w:rsidR="00FA7CD6" w:rsidRPr="00D54E67" w:rsidRDefault="00FA7CD6" w:rsidP="00FA7CD6">
            <w:pPr>
              <w:jc w:val="both"/>
              <w:rPr>
                <w:rFonts w:ascii="Calibri" w:hAnsi="Calibri"/>
                <w:szCs w:val="22"/>
              </w:rPr>
            </w:pPr>
          </w:p>
        </w:tc>
      </w:tr>
      <w:tr w:rsidR="0046548C" w:rsidRPr="00D2449B" w14:paraId="06BBE02F"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B331DE7" w14:textId="77777777" w:rsidR="0046548C" w:rsidRDefault="0010590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277680C5" w14:textId="77777777" w:rsidR="00105904" w:rsidRDefault="00105904" w:rsidP="008542DE">
            <w:pPr>
              <w:pStyle w:val="Header"/>
              <w:tabs>
                <w:tab w:val="clear" w:pos="4153"/>
                <w:tab w:val="clear" w:pos="8306"/>
              </w:tabs>
              <w:contextualSpacing/>
              <w:jc w:val="both"/>
              <w:rPr>
                <w:rFonts w:ascii="Calibri" w:hAnsi="Calibri"/>
                <w:bCs/>
                <w:szCs w:val="22"/>
              </w:rPr>
            </w:pPr>
          </w:p>
          <w:p w14:paraId="682DD1D6" w14:textId="77777777" w:rsidR="00105904" w:rsidRDefault="0010590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39707AAE" w14:textId="77777777" w:rsidR="00105904" w:rsidRDefault="00105904" w:rsidP="008542DE">
            <w:pPr>
              <w:pStyle w:val="Header"/>
              <w:tabs>
                <w:tab w:val="clear" w:pos="4153"/>
                <w:tab w:val="clear" w:pos="8306"/>
              </w:tabs>
              <w:contextualSpacing/>
              <w:jc w:val="both"/>
              <w:rPr>
                <w:rFonts w:ascii="Calibri" w:hAnsi="Calibri"/>
                <w:bCs/>
                <w:szCs w:val="22"/>
              </w:rPr>
            </w:pPr>
          </w:p>
          <w:p w14:paraId="4ED130D3" w14:textId="77777777" w:rsidR="00105904" w:rsidRDefault="0010590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 of a building that does not result in disproportionate additions over and above the size of the original building is considered an exception where they 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on inappropriateness, and any other harm, is clearly outweighed by other considerations. </w:t>
            </w:r>
          </w:p>
          <w:p w14:paraId="37C5CFF0" w14:textId="77777777" w:rsidR="00105904" w:rsidRDefault="00105904" w:rsidP="008542DE">
            <w:pPr>
              <w:pStyle w:val="Header"/>
              <w:tabs>
                <w:tab w:val="clear" w:pos="4153"/>
                <w:tab w:val="clear" w:pos="8306"/>
              </w:tabs>
              <w:contextualSpacing/>
              <w:jc w:val="both"/>
              <w:rPr>
                <w:rFonts w:ascii="Calibri" w:hAnsi="Calibri"/>
                <w:bCs/>
                <w:szCs w:val="22"/>
              </w:rPr>
            </w:pPr>
          </w:p>
          <w:p w14:paraId="52402D3D" w14:textId="7FFC42D9" w:rsidR="00105904" w:rsidRDefault="0010590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no specific definition within the NPPF or Ribble Valley Core Strategy in relation to what constitutes ‘disproportionate’, however the generally accepted approach is for an assessment of the increased volume that the development would create above that of the original building. </w:t>
            </w:r>
          </w:p>
          <w:p w14:paraId="3F51A18D" w14:textId="77777777" w:rsidR="00105904" w:rsidRDefault="00105904" w:rsidP="008542DE">
            <w:pPr>
              <w:pStyle w:val="Header"/>
              <w:tabs>
                <w:tab w:val="clear" w:pos="4153"/>
                <w:tab w:val="clear" w:pos="8306"/>
              </w:tabs>
              <w:contextualSpacing/>
              <w:jc w:val="both"/>
              <w:rPr>
                <w:rFonts w:ascii="Calibri" w:hAnsi="Calibri"/>
                <w:bCs/>
                <w:szCs w:val="22"/>
              </w:rPr>
            </w:pPr>
          </w:p>
          <w:p w14:paraId="18E40A18" w14:textId="0B694789" w:rsidR="00105904" w:rsidRDefault="00105904" w:rsidP="008542DE">
            <w:pPr>
              <w:pStyle w:val="Header"/>
              <w:tabs>
                <w:tab w:val="clear" w:pos="4153"/>
                <w:tab w:val="clear" w:pos="8306"/>
              </w:tabs>
              <w:contextualSpacing/>
              <w:jc w:val="both"/>
              <w:rPr>
                <w:rFonts w:ascii="Calibri" w:hAnsi="Calibri"/>
                <w:bCs/>
                <w:szCs w:val="22"/>
              </w:rPr>
            </w:pPr>
            <w:r>
              <w:rPr>
                <w:rFonts w:ascii="Calibri" w:hAnsi="Calibri"/>
                <w:bCs/>
                <w:szCs w:val="22"/>
              </w:rPr>
              <w:t>The NPPF</w:t>
            </w:r>
            <w:r w:rsidR="00797E6E">
              <w:rPr>
                <w:rFonts w:ascii="Calibri" w:hAnsi="Calibri"/>
                <w:bCs/>
                <w:szCs w:val="22"/>
              </w:rPr>
              <w:t xml:space="preserve"> define</w:t>
            </w:r>
            <w:r w:rsidR="005A4491">
              <w:rPr>
                <w:rFonts w:ascii="Calibri" w:hAnsi="Calibri"/>
                <w:bCs/>
                <w:szCs w:val="22"/>
              </w:rPr>
              <w:t>s</w:t>
            </w:r>
            <w:r w:rsidR="00797E6E">
              <w:rPr>
                <w:rFonts w:ascii="Calibri" w:hAnsi="Calibri"/>
                <w:bCs/>
                <w:szCs w:val="22"/>
              </w:rPr>
              <w:t xml:space="preserve"> ‘original building</w:t>
            </w:r>
            <w:r w:rsidR="005A4491">
              <w:rPr>
                <w:rFonts w:ascii="Calibri" w:hAnsi="Calibri"/>
                <w:bCs/>
                <w:szCs w:val="22"/>
              </w:rPr>
              <w:t>’</w:t>
            </w:r>
            <w:r w:rsidR="00797E6E">
              <w:rPr>
                <w:rFonts w:ascii="Calibri" w:hAnsi="Calibri"/>
                <w:bCs/>
                <w:szCs w:val="22"/>
              </w:rPr>
              <w:t xml:space="preserve"> as ‘a building as it existed on 1 July 1948 or, if constructed after 1 July 1948, as it was built originally’. Therefore, any extensions built since 1948 cannot be used to justify additional floor space or volume. Furthermore, in terms of calculating the size of the ‘original building’, outbuildings are generally not included. </w:t>
            </w:r>
          </w:p>
          <w:p w14:paraId="21DC763B" w14:textId="77777777" w:rsidR="002923D0" w:rsidRDefault="002923D0" w:rsidP="008542DE">
            <w:pPr>
              <w:pStyle w:val="Header"/>
              <w:tabs>
                <w:tab w:val="clear" w:pos="4153"/>
                <w:tab w:val="clear" w:pos="8306"/>
              </w:tabs>
              <w:contextualSpacing/>
              <w:jc w:val="both"/>
              <w:rPr>
                <w:rFonts w:ascii="Calibri" w:hAnsi="Calibri"/>
                <w:bCs/>
                <w:szCs w:val="22"/>
              </w:rPr>
            </w:pPr>
          </w:p>
          <w:p w14:paraId="353E4EC3" w14:textId="381E1B05" w:rsidR="00234DB5" w:rsidRDefault="002923D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Historic planning application 6/9/2794 indicates that the original built form of the building included a modest bungalow property with a flat roof integral garage. It is therefore apparent that the original </w:t>
            </w:r>
            <w:r>
              <w:rPr>
                <w:rFonts w:ascii="Calibri" w:hAnsi="Calibri"/>
                <w:bCs/>
                <w:szCs w:val="22"/>
              </w:rPr>
              <w:lastRenderedPageBreak/>
              <w:t xml:space="preserve">property has been extended to include a flat roof conservatory and sunroom; however, there does not appear to be any planning consent associated with these additions. </w:t>
            </w:r>
          </w:p>
          <w:p w14:paraId="585BD341" w14:textId="77777777" w:rsidR="007A461E" w:rsidRDefault="007A461E" w:rsidP="008542DE">
            <w:pPr>
              <w:pStyle w:val="Header"/>
              <w:tabs>
                <w:tab w:val="clear" w:pos="4153"/>
                <w:tab w:val="clear" w:pos="8306"/>
              </w:tabs>
              <w:contextualSpacing/>
              <w:jc w:val="both"/>
              <w:rPr>
                <w:rFonts w:ascii="Calibri" w:hAnsi="Calibri"/>
                <w:bCs/>
                <w:szCs w:val="22"/>
              </w:rPr>
            </w:pPr>
          </w:p>
          <w:p w14:paraId="66D02076" w14:textId="1B650A8C" w:rsidR="007A461E" w:rsidRDefault="007A461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agent has provided a comparison of volumes taking account of the original building and the proposal. These calculations indicate a 25% increase in cubic volume from original to proposed. </w:t>
            </w:r>
          </w:p>
          <w:p w14:paraId="1B4B3B65" w14:textId="77777777" w:rsidR="009F6F29" w:rsidRDefault="009F6F29" w:rsidP="008542DE">
            <w:pPr>
              <w:pStyle w:val="Header"/>
              <w:tabs>
                <w:tab w:val="clear" w:pos="4153"/>
                <w:tab w:val="clear" w:pos="8306"/>
              </w:tabs>
              <w:contextualSpacing/>
              <w:jc w:val="both"/>
              <w:rPr>
                <w:rFonts w:ascii="Calibri" w:hAnsi="Calibri"/>
                <w:bCs/>
                <w:szCs w:val="22"/>
              </w:rPr>
            </w:pPr>
          </w:p>
          <w:p w14:paraId="7C7CCA69" w14:textId="3D09073C" w:rsidR="00797E6E" w:rsidRDefault="00F2145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whilst there is an increase in volume, in this particular case, it is not considered that any significant harm upon the openness of the Green Belt would arise from the proposed development, and therefore the proposal is acceptable in principle, subject to an assessment of the material planning considerations.  </w:t>
            </w:r>
          </w:p>
          <w:p w14:paraId="07A958AF" w14:textId="0D8F03FD" w:rsidR="00797E6E" w:rsidRPr="00FA7CD6" w:rsidRDefault="00797E6E" w:rsidP="00797E6E">
            <w:pPr>
              <w:pStyle w:val="Header"/>
              <w:tabs>
                <w:tab w:val="clear" w:pos="4153"/>
                <w:tab w:val="clear" w:pos="8306"/>
              </w:tabs>
              <w:contextualSpacing/>
              <w:jc w:val="both"/>
              <w:rPr>
                <w:rFonts w:ascii="Calibri" w:hAnsi="Calibri"/>
                <w:bCs/>
                <w:szCs w:val="22"/>
              </w:rPr>
            </w:pPr>
          </w:p>
        </w:tc>
      </w:tr>
      <w:tr w:rsidR="00C0704D" w:rsidRPr="00D2449B" w14:paraId="617768FF"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DF4ADB">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DF4ADB">
            <w:pPr>
              <w:pStyle w:val="Header"/>
              <w:tabs>
                <w:tab w:val="clear" w:pos="4153"/>
                <w:tab w:val="clear" w:pos="8306"/>
              </w:tabs>
              <w:contextualSpacing/>
              <w:jc w:val="both"/>
              <w:rPr>
                <w:rFonts w:ascii="Calibri" w:hAnsi="Calibri"/>
                <w:b/>
                <w:szCs w:val="22"/>
              </w:rPr>
            </w:pPr>
          </w:p>
          <w:p w14:paraId="3F3BB8BF" w14:textId="09B4FB35" w:rsidR="00ED00B7" w:rsidRDefault="00B41A28" w:rsidP="00DF4ADB">
            <w:pPr>
              <w:contextualSpacing/>
              <w:jc w:val="both"/>
              <w:rPr>
                <w:rFonts w:ascii="Calibri" w:hAnsi="Calibri"/>
                <w:szCs w:val="22"/>
              </w:rPr>
            </w:pPr>
            <w:r>
              <w:rPr>
                <w:rFonts w:ascii="Calibri" w:hAnsi="Calibri"/>
                <w:szCs w:val="22"/>
              </w:rPr>
              <w:t>The sliding doors proposed to the rear of the extension</w:t>
            </w:r>
            <w:r w:rsidR="00542047">
              <w:rPr>
                <w:rFonts w:ascii="Calibri" w:hAnsi="Calibri"/>
                <w:szCs w:val="22"/>
              </w:rPr>
              <w:t>s</w:t>
            </w:r>
            <w:r>
              <w:rPr>
                <w:rFonts w:ascii="Calibri" w:hAnsi="Calibri"/>
                <w:szCs w:val="22"/>
              </w:rPr>
              <w:t xml:space="preserve"> would provide views solely towards the private amenity space associated with the application property and would not have a direct interface with any nearby residential receptors. The </w:t>
            </w:r>
            <w:r w:rsidR="00B3511D">
              <w:rPr>
                <w:rFonts w:ascii="Calibri" w:hAnsi="Calibri"/>
                <w:szCs w:val="22"/>
              </w:rPr>
              <w:t>windows proposed to the northern side elevation</w:t>
            </w:r>
            <w:r>
              <w:rPr>
                <w:rFonts w:ascii="Calibri" w:hAnsi="Calibri"/>
                <w:szCs w:val="22"/>
              </w:rPr>
              <w:t xml:space="preserve"> would face towards the neighbouring property known as Clouds Hill</w:t>
            </w:r>
            <w:r w:rsidR="00850DA3">
              <w:rPr>
                <w:rFonts w:ascii="Calibri" w:hAnsi="Calibri"/>
                <w:szCs w:val="22"/>
              </w:rPr>
              <w:t xml:space="preserve"> which is sited on lower ground to that of the application property; </w:t>
            </w:r>
            <w:r>
              <w:rPr>
                <w:rFonts w:ascii="Calibri" w:hAnsi="Calibri"/>
                <w:szCs w:val="22"/>
              </w:rPr>
              <w:t>however, the proposed openings would</w:t>
            </w:r>
            <w:r w:rsidR="00850DA3">
              <w:rPr>
                <w:rFonts w:ascii="Calibri" w:hAnsi="Calibri"/>
                <w:szCs w:val="22"/>
              </w:rPr>
              <w:t xml:space="preserve"> </w:t>
            </w:r>
            <w:r>
              <w:rPr>
                <w:rFonts w:ascii="Calibri" w:hAnsi="Calibri"/>
                <w:szCs w:val="22"/>
              </w:rPr>
              <w:t xml:space="preserve">provide similar views to those afforded by the </w:t>
            </w:r>
            <w:r w:rsidR="00B3511D">
              <w:rPr>
                <w:rFonts w:ascii="Calibri" w:hAnsi="Calibri"/>
                <w:szCs w:val="22"/>
              </w:rPr>
              <w:t>existing window configuration</w:t>
            </w:r>
            <w:r w:rsidR="00850DA3">
              <w:rPr>
                <w:rFonts w:ascii="Calibri" w:hAnsi="Calibri"/>
                <w:szCs w:val="22"/>
              </w:rPr>
              <w:t xml:space="preserve">. </w:t>
            </w:r>
            <w:r w:rsidR="00DF4ADB">
              <w:rPr>
                <w:rFonts w:ascii="Calibri" w:hAnsi="Calibri"/>
                <w:szCs w:val="22"/>
              </w:rPr>
              <w:t xml:space="preserve">As such, no new opportunities for direct overlooking or loss of privacy are anticipated as a result of the works proposed. </w:t>
            </w:r>
          </w:p>
          <w:p w14:paraId="23318E44" w14:textId="77777777" w:rsidR="00DF4ADB" w:rsidRDefault="00DF4ADB" w:rsidP="00DF4ADB">
            <w:pPr>
              <w:contextualSpacing/>
              <w:jc w:val="both"/>
              <w:rPr>
                <w:rFonts w:ascii="Calibri" w:hAnsi="Calibri"/>
                <w:szCs w:val="22"/>
              </w:rPr>
            </w:pPr>
          </w:p>
          <w:p w14:paraId="2D98B98A" w14:textId="176A846B" w:rsidR="00DF4ADB" w:rsidRDefault="00DF4ADB" w:rsidP="00DF4ADB">
            <w:pPr>
              <w:contextualSpacing/>
              <w:jc w:val="both"/>
              <w:rPr>
                <w:rFonts w:ascii="Calibri" w:hAnsi="Calibri"/>
                <w:szCs w:val="22"/>
              </w:rPr>
            </w:pPr>
            <w:r>
              <w:rPr>
                <w:rFonts w:ascii="Calibri" w:hAnsi="Calibri"/>
                <w:szCs w:val="22"/>
              </w:rPr>
              <w:t xml:space="preserve">The proposed </w:t>
            </w:r>
            <w:r w:rsidR="00542047">
              <w:rPr>
                <w:rFonts w:ascii="Calibri" w:hAnsi="Calibri"/>
                <w:szCs w:val="22"/>
              </w:rPr>
              <w:t>side extension</w:t>
            </w:r>
            <w:r>
              <w:rPr>
                <w:rFonts w:ascii="Calibri" w:hAnsi="Calibri"/>
                <w:szCs w:val="22"/>
              </w:rPr>
              <w:t xml:space="preserve"> would also remain approximately 8m from the main dwellinghouse at Clouds Hill</w:t>
            </w:r>
            <w:r w:rsidR="00B3511D">
              <w:rPr>
                <w:rFonts w:ascii="Calibri" w:hAnsi="Calibri"/>
                <w:szCs w:val="22"/>
              </w:rPr>
              <w:t xml:space="preserve">, whilst the proposed </w:t>
            </w:r>
            <w:r w:rsidR="00542047">
              <w:rPr>
                <w:rFonts w:ascii="Calibri" w:hAnsi="Calibri"/>
                <w:szCs w:val="22"/>
              </w:rPr>
              <w:t>rear gable extension</w:t>
            </w:r>
            <w:r w:rsidR="00B3511D">
              <w:rPr>
                <w:rFonts w:ascii="Calibri" w:hAnsi="Calibri"/>
                <w:szCs w:val="22"/>
              </w:rPr>
              <w:t xml:space="preserve"> would project just 1m from the existing rear elevation of the application property. In this respect, </w:t>
            </w:r>
            <w:r>
              <w:rPr>
                <w:rFonts w:ascii="Calibri" w:hAnsi="Calibri"/>
                <w:szCs w:val="22"/>
              </w:rPr>
              <w:t xml:space="preserve">it is not anticipated that any undue harm by way of overshadowing, loss of outlook or daylight would be resultant. </w:t>
            </w:r>
          </w:p>
          <w:p w14:paraId="36745A5F" w14:textId="77777777" w:rsidR="00DF4ADB" w:rsidRDefault="00DF4ADB" w:rsidP="00DF4ADB">
            <w:pPr>
              <w:contextualSpacing/>
              <w:jc w:val="both"/>
              <w:rPr>
                <w:rFonts w:ascii="Calibri" w:hAnsi="Calibri"/>
                <w:szCs w:val="22"/>
              </w:rPr>
            </w:pPr>
          </w:p>
          <w:p w14:paraId="36916ABB" w14:textId="1AA99AFB" w:rsidR="00DF4ADB" w:rsidRDefault="00DF4ADB" w:rsidP="00DF4ADB">
            <w:pPr>
              <w:contextualSpacing/>
              <w:jc w:val="both"/>
              <w:rPr>
                <w:rFonts w:ascii="Calibri" w:hAnsi="Calibri"/>
                <w:szCs w:val="22"/>
              </w:rPr>
            </w:pPr>
            <w:r>
              <w:rPr>
                <w:rFonts w:ascii="Calibri" w:hAnsi="Calibri"/>
                <w:szCs w:val="22"/>
              </w:rPr>
              <w:t xml:space="preserve">In view of the above, the proposed development would </w:t>
            </w:r>
            <w:r w:rsidR="00814B68">
              <w:rPr>
                <w:rFonts w:ascii="Calibri" w:hAnsi="Calibri"/>
                <w:szCs w:val="22"/>
              </w:rPr>
              <w:t xml:space="preserve">not </w:t>
            </w:r>
            <w:r>
              <w:rPr>
                <w:rFonts w:ascii="Calibri" w:hAnsi="Calibri"/>
                <w:szCs w:val="22"/>
              </w:rPr>
              <w:t>result in any significant adverse impact upon the existing amenities of any nearby residents that would warrant the refusal to grant planning permission</w:t>
            </w:r>
            <w:r w:rsidR="006736AC">
              <w:rPr>
                <w:rFonts w:ascii="Calibri" w:hAnsi="Calibri"/>
                <w:szCs w:val="22"/>
              </w:rPr>
              <w:t xml:space="preserve"> in this particular instance. </w:t>
            </w:r>
          </w:p>
          <w:p w14:paraId="0DB485A3" w14:textId="4DCF1BD3" w:rsidR="00DF4ADB" w:rsidRPr="00C0704D" w:rsidRDefault="00DF4ADB" w:rsidP="00DF4ADB">
            <w:pPr>
              <w:contextualSpacing/>
              <w:jc w:val="both"/>
              <w:rPr>
                <w:rFonts w:ascii="Calibri" w:hAnsi="Calibri"/>
                <w:szCs w:val="22"/>
              </w:rPr>
            </w:pPr>
          </w:p>
        </w:tc>
      </w:tr>
      <w:tr w:rsidR="00C0704D" w:rsidRPr="00D2449B" w14:paraId="6754C065"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722A7A">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722A7A">
            <w:pPr>
              <w:pStyle w:val="Header"/>
              <w:tabs>
                <w:tab w:val="clear" w:pos="4153"/>
                <w:tab w:val="clear" w:pos="8306"/>
              </w:tabs>
              <w:contextualSpacing/>
              <w:jc w:val="both"/>
              <w:rPr>
                <w:rFonts w:ascii="Calibri" w:hAnsi="Calibri"/>
                <w:b/>
                <w:szCs w:val="22"/>
              </w:rPr>
            </w:pPr>
          </w:p>
          <w:p w14:paraId="3D8330CE" w14:textId="77777777" w:rsidR="00BC574F" w:rsidRPr="00FA0529" w:rsidRDefault="00BC574F" w:rsidP="00BC574F">
            <w:pPr>
              <w:pStyle w:val="Header"/>
              <w:tabs>
                <w:tab w:val="clear" w:pos="4153"/>
                <w:tab w:val="clear" w:pos="8306"/>
              </w:tabs>
              <w:contextualSpacing/>
              <w:jc w:val="both"/>
              <w:rPr>
                <w:rFonts w:ascii="Calibri" w:hAnsi="Calibri"/>
                <w:szCs w:val="22"/>
              </w:rPr>
            </w:pPr>
            <w:r w:rsidRPr="00FA0529">
              <w:rPr>
                <w:rFonts w:ascii="Calibri" w:hAnsi="Calibri"/>
                <w:szCs w:val="22"/>
              </w:rPr>
              <w:t xml:space="preserve">Paragraph 135 of the NPPF states: </w:t>
            </w:r>
          </w:p>
          <w:p w14:paraId="6CF42ED1" w14:textId="77777777" w:rsidR="00BC574F" w:rsidRPr="00FA0529" w:rsidRDefault="00BC574F" w:rsidP="00BC574F">
            <w:pPr>
              <w:pStyle w:val="Header"/>
              <w:tabs>
                <w:tab w:val="clear" w:pos="4153"/>
                <w:tab w:val="clear" w:pos="8306"/>
              </w:tabs>
              <w:contextualSpacing/>
              <w:jc w:val="both"/>
              <w:rPr>
                <w:rFonts w:ascii="Calibri" w:hAnsi="Calibri"/>
                <w:szCs w:val="22"/>
              </w:rPr>
            </w:pPr>
          </w:p>
          <w:p w14:paraId="6EB4FBEA" w14:textId="77777777" w:rsidR="00BC574F" w:rsidRPr="00FA0529" w:rsidRDefault="00BC574F" w:rsidP="00BC574F">
            <w:pPr>
              <w:pStyle w:val="Header"/>
              <w:tabs>
                <w:tab w:val="clear" w:pos="4153"/>
                <w:tab w:val="clear" w:pos="8306"/>
              </w:tabs>
              <w:contextualSpacing/>
              <w:jc w:val="both"/>
              <w:rPr>
                <w:rFonts w:ascii="Calibri" w:hAnsi="Calibri"/>
                <w:i/>
                <w:iCs/>
                <w:szCs w:val="22"/>
              </w:rPr>
            </w:pPr>
            <w:r w:rsidRPr="00FA0529">
              <w:rPr>
                <w:rFonts w:ascii="Calibri" w:hAnsi="Calibri"/>
                <w:szCs w:val="22"/>
              </w:rPr>
              <w:t>‘</w:t>
            </w:r>
            <w:r w:rsidRPr="00FA0529">
              <w:rPr>
                <w:rFonts w:ascii="Calibri" w:hAnsi="Calibri"/>
                <w:i/>
                <w:iCs/>
                <w:szCs w:val="22"/>
              </w:rPr>
              <w:t>Planning policies and decisions should ensure that developments are sympathetic to local character and history, including the surrounding built environment and landscape setting.’</w:t>
            </w:r>
          </w:p>
          <w:p w14:paraId="303120BE" w14:textId="77777777" w:rsidR="00BC574F" w:rsidRPr="00FA0529" w:rsidRDefault="00BC574F" w:rsidP="00BC574F">
            <w:pPr>
              <w:pStyle w:val="Header"/>
              <w:tabs>
                <w:tab w:val="clear" w:pos="4153"/>
                <w:tab w:val="clear" w:pos="8306"/>
              </w:tabs>
              <w:contextualSpacing/>
              <w:jc w:val="both"/>
              <w:rPr>
                <w:rFonts w:ascii="Calibri" w:hAnsi="Calibri"/>
                <w:szCs w:val="22"/>
              </w:rPr>
            </w:pPr>
          </w:p>
          <w:p w14:paraId="67C1DFAE" w14:textId="77777777" w:rsidR="00BC574F" w:rsidRPr="00FA0529" w:rsidRDefault="00BC574F" w:rsidP="00BC574F">
            <w:pPr>
              <w:pStyle w:val="Header"/>
              <w:contextualSpacing/>
              <w:jc w:val="both"/>
              <w:rPr>
                <w:rFonts w:ascii="Calibri" w:hAnsi="Calibri"/>
                <w:szCs w:val="22"/>
              </w:rPr>
            </w:pPr>
            <w:r w:rsidRPr="00FA0529">
              <w:rPr>
                <w:rFonts w:ascii="Calibri" w:hAnsi="Calibri"/>
                <w:szCs w:val="22"/>
              </w:rPr>
              <w:t>Ribble Valley Core Strategy Policy DMG1 provides specific guidance in relation to design and states:</w:t>
            </w:r>
          </w:p>
          <w:p w14:paraId="13AEFB11" w14:textId="77777777" w:rsidR="00BC574F" w:rsidRPr="00FA0529" w:rsidRDefault="00BC574F" w:rsidP="00BC574F">
            <w:pPr>
              <w:pStyle w:val="Header"/>
              <w:contextualSpacing/>
              <w:jc w:val="both"/>
              <w:rPr>
                <w:rFonts w:ascii="Calibri" w:hAnsi="Calibri"/>
                <w:szCs w:val="22"/>
              </w:rPr>
            </w:pPr>
          </w:p>
          <w:p w14:paraId="531A8F86" w14:textId="1E8A6E03" w:rsidR="00BC574F" w:rsidRPr="00BC574F" w:rsidRDefault="00BC574F" w:rsidP="00BC574F">
            <w:pPr>
              <w:pStyle w:val="Header"/>
              <w:contextualSpacing/>
              <w:jc w:val="both"/>
              <w:rPr>
                <w:rFonts w:ascii="Calibri" w:hAnsi="Calibri"/>
                <w:i/>
                <w:iCs/>
                <w:szCs w:val="22"/>
              </w:rPr>
            </w:pPr>
            <w:r w:rsidRPr="00FA0529">
              <w:rPr>
                <w:rFonts w:ascii="Calibri" w:hAnsi="Calibri"/>
                <w:i/>
                <w:iCs/>
                <w:szCs w:val="22"/>
              </w:rPr>
              <w:t>‘All development must</w:t>
            </w:r>
            <w:r w:rsidRPr="00FA0529">
              <w:rPr>
                <w:rFonts w:ascii="Calibri" w:hAnsi="Calibri"/>
                <w:szCs w:val="22"/>
              </w:rPr>
              <w:t xml:space="preserve"> </w:t>
            </w:r>
            <w:r w:rsidRPr="00FA0529">
              <w:rPr>
                <w:rFonts w:ascii="Calibri" w:hAnsi="Calibri"/>
                <w:i/>
                <w:iCs/>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64B637AF" w14:textId="77777777" w:rsidR="00BC574F" w:rsidRDefault="00BC574F" w:rsidP="00722A7A">
            <w:pPr>
              <w:pStyle w:val="Header"/>
              <w:tabs>
                <w:tab w:val="clear" w:pos="4153"/>
                <w:tab w:val="clear" w:pos="8306"/>
              </w:tabs>
              <w:contextualSpacing/>
              <w:jc w:val="both"/>
              <w:rPr>
                <w:rFonts w:ascii="Calibri" w:hAnsi="Calibri"/>
                <w:szCs w:val="22"/>
              </w:rPr>
            </w:pPr>
          </w:p>
          <w:p w14:paraId="713CFF2B" w14:textId="1AA843D2" w:rsidR="005A0860" w:rsidRDefault="006736AC" w:rsidP="00722A7A">
            <w:pPr>
              <w:pStyle w:val="Header"/>
              <w:tabs>
                <w:tab w:val="clear" w:pos="4153"/>
                <w:tab w:val="clear" w:pos="8306"/>
              </w:tabs>
              <w:contextualSpacing/>
              <w:jc w:val="both"/>
              <w:rPr>
                <w:rFonts w:ascii="Calibri" w:hAnsi="Calibri"/>
                <w:szCs w:val="22"/>
              </w:rPr>
            </w:pPr>
            <w:r>
              <w:rPr>
                <w:rFonts w:ascii="Calibri" w:hAnsi="Calibri"/>
                <w:szCs w:val="22"/>
              </w:rPr>
              <w:t xml:space="preserve">The proposed </w:t>
            </w:r>
            <w:r w:rsidR="00542047">
              <w:rPr>
                <w:rFonts w:ascii="Calibri" w:hAnsi="Calibri"/>
                <w:szCs w:val="22"/>
              </w:rPr>
              <w:t>side extension</w:t>
            </w:r>
            <w:r>
              <w:rPr>
                <w:rFonts w:ascii="Calibri" w:hAnsi="Calibri"/>
                <w:szCs w:val="22"/>
              </w:rPr>
              <w:t xml:space="preserve"> would</w:t>
            </w:r>
            <w:r w:rsidR="00B616DA">
              <w:rPr>
                <w:rFonts w:ascii="Calibri" w:hAnsi="Calibri"/>
                <w:szCs w:val="22"/>
              </w:rPr>
              <w:t xml:space="preserve"> extend beyond the southern facing side elevation of the application property and would therefore </w:t>
            </w:r>
            <w:r w:rsidR="00542047">
              <w:rPr>
                <w:rFonts w:ascii="Calibri" w:hAnsi="Calibri"/>
                <w:szCs w:val="22"/>
              </w:rPr>
              <w:t xml:space="preserve">be publicly visible. The </w:t>
            </w:r>
            <w:r w:rsidR="00BC574F">
              <w:rPr>
                <w:rFonts w:ascii="Calibri" w:hAnsi="Calibri"/>
                <w:szCs w:val="22"/>
              </w:rPr>
              <w:t>original scheme comprised a pitched roof extension measuring 12.7m by 9.9m at its maximum</w:t>
            </w:r>
            <w:r w:rsidR="0090176C">
              <w:rPr>
                <w:rFonts w:ascii="Calibri" w:hAnsi="Calibri"/>
                <w:szCs w:val="22"/>
              </w:rPr>
              <w:t xml:space="preserve"> (inclusive of the canopy)</w:t>
            </w:r>
            <w:r w:rsidR="00BC574F">
              <w:rPr>
                <w:rFonts w:ascii="Calibri" w:hAnsi="Calibri"/>
                <w:szCs w:val="22"/>
              </w:rPr>
              <w:t xml:space="preserve"> with an eaves and ridge height to match that of the parent property. Taking account of this, </w:t>
            </w:r>
            <w:r w:rsidR="00EC69C5">
              <w:rPr>
                <w:rFonts w:ascii="Calibri" w:hAnsi="Calibri"/>
                <w:szCs w:val="22"/>
              </w:rPr>
              <w:t xml:space="preserve">it was considered that the proposed extension, if implemented, would fail to take a subservient position in relation to the host dwelling and would instead read as an overtly incongruous and over dominant addition. The proposed use of timber cladding to all elevations was also considered anomalous and out of keeping when read in context with </w:t>
            </w:r>
            <w:r w:rsidR="005141A8">
              <w:rPr>
                <w:rFonts w:ascii="Calibri" w:hAnsi="Calibri"/>
                <w:szCs w:val="22"/>
              </w:rPr>
              <w:t xml:space="preserve">the </w:t>
            </w:r>
            <w:r w:rsidR="00EC69C5">
              <w:rPr>
                <w:rFonts w:ascii="Calibri" w:hAnsi="Calibri"/>
                <w:szCs w:val="22"/>
              </w:rPr>
              <w:t xml:space="preserve">material palette of the application dwelling and residential properties sited to the west of Snodworth Road – in the immediate vicinity of the proposal site – which are relatively uniform in appearance. </w:t>
            </w:r>
          </w:p>
          <w:p w14:paraId="5DC9D57D" w14:textId="77777777" w:rsidR="00EC69C5" w:rsidRDefault="00EC69C5" w:rsidP="00722A7A">
            <w:pPr>
              <w:pStyle w:val="Header"/>
              <w:tabs>
                <w:tab w:val="clear" w:pos="4153"/>
                <w:tab w:val="clear" w:pos="8306"/>
              </w:tabs>
              <w:contextualSpacing/>
              <w:jc w:val="both"/>
              <w:rPr>
                <w:rFonts w:ascii="Calibri" w:hAnsi="Calibri"/>
                <w:szCs w:val="22"/>
              </w:rPr>
            </w:pPr>
          </w:p>
          <w:p w14:paraId="375DFBCD" w14:textId="6610B20E" w:rsidR="00EC69C5" w:rsidRDefault="00EC69C5" w:rsidP="00722A7A">
            <w:pPr>
              <w:pStyle w:val="Header"/>
              <w:tabs>
                <w:tab w:val="clear" w:pos="4153"/>
                <w:tab w:val="clear" w:pos="8306"/>
              </w:tabs>
              <w:contextualSpacing/>
              <w:jc w:val="both"/>
              <w:rPr>
                <w:rFonts w:ascii="Calibri" w:hAnsi="Calibri"/>
                <w:szCs w:val="22"/>
              </w:rPr>
            </w:pPr>
            <w:r>
              <w:rPr>
                <w:rFonts w:ascii="Calibri" w:hAnsi="Calibri"/>
                <w:szCs w:val="22"/>
              </w:rPr>
              <w:lastRenderedPageBreak/>
              <w:t>Following discussions with the agent, the originally proposed pitched roof form has been replaced by a flat roof design</w:t>
            </w:r>
            <w:r w:rsidR="005141A8">
              <w:rPr>
                <w:rFonts w:ascii="Calibri" w:hAnsi="Calibri"/>
                <w:szCs w:val="22"/>
              </w:rPr>
              <w:t xml:space="preserve"> with a maximum height of 3.4m, reducing the overall visual dominance of the extension</w:t>
            </w:r>
            <w:r>
              <w:rPr>
                <w:rFonts w:ascii="Calibri" w:hAnsi="Calibri"/>
                <w:szCs w:val="22"/>
              </w:rPr>
              <w:t>. The incorporation of timber cladding has</w:t>
            </w:r>
            <w:r w:rsidR="0090176C">
              <w:rPr>
                <w:rFonts w:ascii="Calibri" w:hAnsi="Calibri"/>
                <w:szCs w:val="22"/>
              </w:rPr>
              <w:t xml:space="preserve"> also</w:t>
            </w:r>
            <w:r>
              <w:rPr>
                <w:rFonts w:ascii="Calibri" w:hAnsi="Calibri"/>
                <w:szCs w:val="22"/>
              </w:rPr>
              <w:t xml:space="preserve"> been reduced to just the </w:t>
            </w:r>
            <w:r w:rsidR="005141A8">
              <w:rPr>
                <w:rFonts w:ascii="Calibri" w:hAnsi="Calibri"/>
                <w:szCs w:val="22"/>
              </w:rPr>
              <w:t>northern</w:t>
            </w:r>
            <w:r>
              <w:rPr>
                <w:rFonts w:ascii="Calibri" w:hAnsi="Calibri"/>
                <w:szCs w:val="22"/>
              </w:rPr>
              <w:t xml:space="preserve"> side and </w:t>
            </w:r>
            <w:r w:rsidR="005141A8">
              <w:rPr>
                <w:rFonts w:ascii="Calibri" w:hAnsi="Calibri"/>
                <w:szCs w:val="22"/>
              </w:rPr>
              <w:t>western</w:t>
            </w:r>
            <w:r>
              <w:rPr>
                <w:rFonts w:ascii="Calibri" w:hAnsi="Calibri"/>
                <w:szCs w:val="22"/>
              </w:rPr>
              <w:t xml:space="preserve"> rear elevations which would not be afforded a high level of visual prominence from any public vantage points, while render would be featured to the front and </w:t>
            </w:r>
            <w:r w:rsidR="005141A8">
              <w:rPr>
                <w:rFonts w:ascii="Calibri" w:hAnsi="Calibri"/>
                <w:szCs w:val="22"/>
              </w:rPr>
              <w:t>southern</w:t>
            </w:r>
            <w:r>
              <w:rPr>
                <w:rFonts w:ascii="Calibri" w:hAnsi="Calibri"/>
                <w:szCs w:val="22"/>
              </w:rPr>
              <w:t xml:space="preserve"> side elevations to match that of the existing dwellinghouse. </w:t>
            </w:r>
            <w:r w:rsidR="005141A8">
              <w:rPr>
                <w:rFonts w:ascii="Calibri" w:hAnsi="Calibri"/>
                <w:szCs w:val="22"/>
              </w:rPr>
              <w:t>Although</w:t>
            </w:r>
            <w:r>
              <w:rPr>
                <w:rFonts w:ascii="Calibri" w:hAnsi="Calibri"/>
                <w:szCs w:val="22"/>
              </w:rPr>
              <w:t xml:space="preserve"> the proposal would still comprise a sizeable footprint, the extension would be set approximately 6.5m back from the principal elevation of the application property and would be sited on a similar footprint to that of the existing flat roof structures which are proposed for demolition. On balance, t</w:t>
            </w:r>
            <w:r w:rsidR="005141A8">
              <w:rPr>
                <w:rFonts w:ascii="Calibri" w:hAnsi="Calibri"/>
                <w:szCs w:val="22"/>
              </w:rPr>
              <w:t xml:space="preserve">he revised scheme is therefore not considered to be so incongruous to justify a refusal of planning permission </w:t>
            </w:r>
            <w:r w:rsidR="0090176C">
              <w:rPr>
                <w:rFonts w:ascii="Calibri" w:hAnsi="Calibri"/>
                <w:szCs w:val="22"/>
              </w:rPr>
              <w:t xml:space="preserve">in this particular instance, </w:t>
            </w:r>
            <w:r w:rsidR="005141A8">
              <w:rPr>
                <w:rFonts w:ascii="Calibri" w:hAnsi="Calibri"/>
                <w:szCs w:val="22"/>
              </w:rPr>
              <w:t xml:space="preserve">with the amendments to the roof form and materiality considered, on balance, to sufficiently address the aforementioned concerns. </w:t>
            </w:r>
          </w:p>
          <w:p w14:paraId="16CD9248" w14:textId="77777777" w:rsidR="00542047" w:rsidRDefault="00542047" w:rsidP="00722A7A">
            <w:pPr>
              <w:pStyle w:val="Header"/>
              <w:tabs>
                <w:tab w:val="clear" w:pos="4153"/>
                <w:tab w:val="clear" w:pos="8306"/>
              </w:tabs>
              <w:contextualSpacing/>
              <w:jc w:val="both"/>
              <w:rPr>
                <w:rFonts w:ascii="Calibri" w:hAnsi="Calibri"/>
                <w:szCs w:val="22"/>
              </w:rPr>
            </w:pPr>
          </w:p>
          <w:p w14:paraId="0BC8C85E" w14:textId="5274E016" w:rsidR="00542047" w:rsidRDefault="00542047" w:rsidP="00722A7A">
            <w:pPr>
              <w:pStyle w:val="Header"/>
              <w:tabs>
                <w:tab w:val="clear" w:pos="4153"/>
                <w:tab w:val="clear" w:pos="8306"/>
              </w:tabs>
              <w:contextualSpacing/>
              <w:jc w:val="both"/>
              <w:rPr>
                <w:rFonts w:ascii="Calibri" w:hAnsi="Calibri"/>
                <w:szCs w:val="22"/>
              </w:rPr>
            </w:pPr>
            <w:r>
              <w:rPr>
                <w:rFonts w:ascii="Calibri" w:hAnsi="Calibri"/>
                <w:szCs w:val="22"/>
              </w:rPr>
              <w:t xml:space="preserve">The proposed extension to the rear gable elevation of the main dwellinghouse is also considered acceptable, insofar that it would comprise a relatively modest rearward projection and therefore any resultant impact would be negligible. </w:t>
            </w:r>
          </w:p>
          <w:p w14:paraId="05801BF5" w14:textId="77777777" w:rsidR="005A0860" w:rsidRDefault="005A0860" w:rsidP="00722A7A">
            <w:pPr>
              <w:pStyle w:val="Header"/>
              <w:tabs>
                <w:tab w:val="clear" w:pos="4153"/>
                <w:tab w:val="clear" w:pos="8306"/>
              </w:tabs>
              <w:contextualSpacing/>
              <w:jc w:val="both"/>
              <w:rPr>
                <w:rFonts w:ascii="Calibri" w:hAnsi="Calibri"/>
                <w:szCs w:val="22"/>
              </w:rPr>
            </w:pPr>
          </w:p>
          <w:p w14:paraId="653AF97B" w14:textId="77777777" w:rsidR="00B453F3" w:rsidRDefault="002923D0" w:rsidP="002923D0">
            <w:pPr>
              <w:pStyle w:val="Header"/>
              <w:tabs>
                <w:tab w:val="clear" w:pos="4153"/>
                <w:tab w:val="clear" w:pos="8306"/>
              </w:tabs>
              <w:contextualSpacing/>
              <w:jc w:val="both"/>
              <w:rPr>
                <w:rFonts w:ascii="Calibri" w:hAnsi="Calibri"/>
                <w:szCs w:val="22"/>
              </w:rPr>
            </w:pPr>
            <w:r>
              <w:rPr>
                <w:rFonts w:ascii="Calibri" w:hAnsi="Calibri"/>
                <w:szCs w:val="22"/>
              </w:rPr>
              <w:t xml:space="preserve">On balance, it is therefore not anticipated that the amended scheme would result in any significant detrimental harm upon the existing visual amenities of the immediate or wider landscape that would warrant the refusal to grant planning permission in this particular instance. </w:t>
            </w:r>
          </w:p>
          <w:p w14:paraId="10A3648A" w14:textId="16C51301" w:rsidR="002923D0" w:rsidRPr="002923D0" w:rsidRDefault="002923D0" w:rsidP="002923D0">
            <w:pPr>
              <w:pStyle w:val="Header"/>
              <w:tabs>
                <w:tab w:val="clear" w:pos="4153"/>
                <w:tab w:val="clear" w:pos="8306"/>
              </w:tabs>
              <w:contextualSpacing/>
              <w:jc w:val="both"/>
              <w:rPr>
                <w:rFonts w:ascii="Calibri" w:hAnsi="Calibri"/>
                <w:szCs w:val="22"/>
              </w:rPr>
            </w:pPr>
          </w:p>
        </w:tc>
      </w:tr>
      <w:tr w:rsidR="00824DB6" w:rsidRPr="00D2449B" w14:paraId="673C0DDB"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66625D4" w14:textId="2805F579" w:rsidR="00860686" w:rsidRPr="00860686" w:rsidRDefault="0086068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acceptable with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6068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860686">
            <w:pPr>
              <w:pStyle w:val="Header"/>
              <w:tabs>
                <w:tab w:val="clear" w:pos="4153"/>
                <w:tab w:val="clear" w:pos="8306"/>
              </w:tabs>
              <w:contextualSpacing/>
              <w:jc w:val="both"/>
              <w:rPr>
                <w:rFonts w:ascii="Calibri" w:hAnsi="Calibri"/>
                <w:b/>
                <w:szCs w:val="22"/>
              </w:rPr>
            </w:pPr>
          </w:p>
          <w:p w14:paraId="5C80A0DD" w14:textId="6900EE5A" w:rsidR="00C0704D" w:rsidRDefault="00F12859" w:rsidP="00860686">
            <w:pPr>
              <w:contextualSpacing/>
              <w:jc w:val="both"/>
              <w:rPr>
                <w:rFonts w:ascii="Calibri" w:hAnsi="Calibri"/>
                <w:bCs/>
                <w:szCs w:val="22"/>
              </w:rPr>
            </w:pPr>
            <w:r>
              <w:rPr>
                <w:rFonts w:ascii="Calibri" w:hAnsi="Calibri"/>
                <w:bCs/>
                <w:szCs w:val="22"/>
              </w:rPr>
              <w:t>A preliminary Bat Roost Assessment Report has been submitted with the application dated 11</w:t>
            </w:r>
            <w:r w:rsidRPr="00F12859">
              <w:rPr>
                <w:rFonts w:ascii="Calibri" w:hAnsi="Calibri"/>
                <w:bCs/>
                <w:szCs w:val="22"/>
                <w:vertAlign w:val="superscript"/>
              </w:rPr>
              <w:t>th</w:t>
            </w:r>
            <w:r>
              <w:rPr>
                <w:rFonts w:ascii="Calibri" w:hAnsi="Calibri"/>
                <w:bCs/>
                <w:szCs w:val="22"/>
              </w:rPr>
              <w:t xml:space="preserve"> December 202</w:t>
            </w:r>
            <w:r w:rsidR="00860686">
              <w:rPr>
                <w:rFonts w:ascii="Calibri" w:hAnsi="Calibri"/>
                <w:bCs/>
                <w:szCs w:val="22"/>
              </w:rPr>
              <w:t>4</w:t>
            </w:r>
            <w:r>
              <w:rPr>
                <w:rFonts w:ascii="Calibri" w:hAnsi="Calibri"/>
                <w:bCs/>
                <w:szCs w:val="22"/>
              </w:rPr>
              <w:t xml:space="preserve">. The report concludes that no evidence was recorded to suggest bats were roosting within the building and no bats were observed or recorded using the building for roosting. The property is considered to be of negligible potential for roosting bats </w:t>
            </w:r>
            <w:r w:rsidR="00860686">
              <w:rPr>
                <w:rFonts w:ascii="Calibri" w:hAnsi="Calibri"/>
                <w:bCs/>
                <w:szCs w:val="22"/>
              </w:rPr>
              <w:t xml:space="preserve">and the survey efforts are considered to be reasonable to assess the roost potential of the building with no further survey work deemed necessary. </w:t>
            </w:r>
          </w:p>
          <w:p w14:paraId="451F9062" w14:textId="77777777" w:rsidR="00860686" w:rsidRDefault="00860686" w:rsidP="00860686">
            <w:pPr>
              <w:contextualSpacing/>
              <w:jc w:val="both"/>
              <w:rPr>
                <w:rFonts w:ascii="Calibri" w:hAnsi="Calibri"/>
                <w:bCs/>
                <w:szCs w:val="22"/>
              </w:rPr>
            </w:pPr>
          </w:p>
          <w:p w14:paraId="2838F012" w14:textId="4E58E04E" w:rsidR="00860686" w:rsidRDefault="00860686" w:rsidP="00860686">
            <w:pPr>
              <w:contextualSpacing/>
              <w:jc w:val="both"/>
              <w:rPr>
                <w:rFonts w:ascii="Calibri" w:hAnsi="Calibri"/>
                <w:bCs/>
                <w:szCs w:val="22"/>
              </w:rPr>
            </w:pPr>
            <w:r>
              <w:rPr>
                <w:rFonts w:ascii="Calibri" w:hAnsi="Calibri"/>
                <w:bCs/>
                <w:szCs w:val="22"/>
              </w:rPr>
              <w:t xml:space="preserve">Despite this, a Precautionary Method Statement and Reasonable Avoidance Measures have been </w:t>
            </w:r>
            <w:r w:rsidR="002923D0">
              <w:rPr>
                <w:rFonts w:ascii="Calibri" w:hAnsi="Calibri"/>
                <w:bCs/>
                <w:szCs w:val="22"/>
              </w:rPr>
              <w:t>recommended</w:t>
            </w:r>
            <w:r>
              <w:rPr>
                <w:rFonts w:ascii="Calibri" w:hAnsi="Calibri"/>
                <w:bCs/>
                <w:szCs w:val="22"/>
              </w:rPr>
              <w:t xml:space="preserve"> in order to minimise or remove any potential disturbance to roosting bats. </w:t>
            </w:r>
            <w:r w:rsidR="002923D0">
              <w:rPr>
                <w:rFonts w:ascii="Calibri" w:hAnsi="Calibri"/>
                <w:bCs/>
                <w:szCs w:val="22"/>
              </w:rPr>
              <w:t xml:space="preserve">The </w:t>
            </w:r>
            <w:r>
              <w:rPr>
                <w:rFonts w:ascii="Calibri" w:hAnsi="Calibri"/>
                <w:bCs/>
                <w:szCs w:val="22"/>
              </w:rPr>
              <w:t xml:space="preserve">measures outlined within this section of the report </w:t>
            </w:r>
            <w:r w:rsidR="002923D0">
              <w:rPr>
                <w:rFonts w:ascii="Calibri" w:hAnsi="Calibri"/>
                <w:bCs/>
                <w:szCs w:val="22"/>
              </w:rPr>
              <w:t>have been</w:t>
            </w:r>
            <w:r>
              <w:rPr>
                <w:rFonts w:ascii="Calibri" w:hAnsi="Calibri"/>
                <w:bCs/>
                <w:szCs w:val="22"/>
              </w:rPr>
              <w:t xml:space="preserve"> secured by way of a planning condition. </w:t>
            </w:r>
          </w:p>
          <w:p w14:paraId="143A23A7" w14:textId="77777777" w:rsidR="00860686" w:rsidRDefault="00860686" w:rsidP="00860686">
            <w:pPr>
              <w:contextualSpacing/>
              <w:jc w:val="both"/>
              <w:rPr>
                <w:rFonts w:ascii="Calibri" w:hAnsi="Calibri"/>
                <w:bCs/>
                <w:szCs w:val="22"/>
              </w:rPr>
            </w:pPr>
          </w:p>
          <w:p w14:paraId="7F7FE056" w14:textId="68190761" w:rsidR="00860686" w:rsidRDefault="00860686" w:rsidP="00860686">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23A4175B" w:rsidR="00860686" w:rsidRPr="00F12859" w:rsidRDefault="00860686" w:rsidP="00860686">
            <w:pPr>
              <w:contextualSpacing/>
              <w:jc w:val="both"/>
              <w:rPr>
                <w:rFonts w:ascii="Calibri" w:hAnsi="Calibri"/>
                <w:bCs/>
                <w:szCs w:val="22"/>
              </w:rPr>
            </w:pPr>
          </w:p>
        </w:tc>
      </w:tr>
      <w:tr w:rsidR="00C0704D" w:rsidRPr="00D2449B" w14:paraId="0A9D02B4" w14:textId="77777777" w:rsidTr="002923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01D4CF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F12859">
              <w:rPr>
                <w:rFonts w:ascii="Calibri" w:hAnsi="Calibri"/>
                <w:bCs/>
                <w:szCs w:val="22"/>
              </w:rPr>
              <w:t xml:space="preserve">, </w:t>
            </w:r>
            <w:r w:rsidRPr="00B57484">
              <w:rPr>
                <w:rFonts w:ascii="Calibri" w:hAnsi="Calibri"/>
                <w:bCs/>
                <w:szCs w:val="22"/>
              </w:rPr>
              <w:t xml:space="preserve">the application is recommended for </w:t>
            </w:r>
            <w:r w:rsidR="002923D0">
              <w:rPr>
                <w:rFonts w:ascii="Calibri" w:hAnsi="Calibri"/>
                <w:bCs/>
                <w:szCs w:val="22"/>
              </w:rPr>
              <w:t xml:space="preserve">approval. </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923D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D0EA121" w:rsidR="00C0704D" w:rsidRPr="00D2449B" w:rsidRDefault="00F12859" w:rsidP="00CD2CEF">
            <w:pPr>
              <w:rPr>
                <w:rFonts w:ascii="Calibri" w:hAnsi="Calibri"/>
                <w:bCs/>
                <w:szCs w:val="22"/>
              </w:rPr>
            </w:pPr>
            <w:r>
              <w:rPr>
                <w:rFonts w:ascii="Calibri" w:hAnsi="Calibri"/>
                <w:bCs/>
                <w:szCs w:val="22"/>
              </w:rPr>
              <w:t xml:space="preserve">That planning consent be </w:t>
            </w:r>
            <w:r w:rsidR="002923D0">
              <w:rPr>
                <w:rFonts w:ascii="Calibri" w:hAnsi="Calibri"/>
                <w:bCs/>
                <w:szCs w:val="22"/>
              </w:rPr>
              <w:t xml:space="preserve">granted subject to the imposition of conditions. </w:t>
            </w:r>
            <w:r>
              <w:rPr>
                <w:rFonts w:ascii="Calibri" w:hAnsi="Calibri"/>
                <w:bCs/>
                <w:szCs w:val="22"/>
              </w:rPr>
              <w:t xml:space="preserve">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FFB"/>
    <w:rsid w:val="00005453"/>
    <w:rsid w:val="000B5CB5"/>
    <w:rsid w:val="000D3AA1"/>
    <w:rsid w:val="00105904"/>
    <w:rsid w:val="00130035"/>
    <w:rsid w:val="001D4F7A"/>
    <w:rsid w:val="00234DB5"/>
    <w:rsid w:val="00250879"/>
    <w:rsid w:val="002923D0"/>
    <w:rsid w:val="0029334A"/>
    <w:rsid w:val="002A01CF"/>
    <w:rsid w:val="002A06C2"/>
    <w:rsid w:val="002C6277"/>
    <w:rsid w:val="002D1D2E"/>
    <w:rsid w:val="002F2580"/>
    <w:rsid w:val="00321B6E"/>
    <w:rsid w:val="00440CB6"/>
    <w:rsid w:val="0046548C"/>
    <w:rsid w:val="004947BB"/>
    <w:rsid w:val="004A5EA9"/>
    <w:rsid w:val="004C2434"/>
    <w:rsid w:val="004F0649"/>
    <w:rsid w:val="00510FA2"/>
    <w:rsid w:val="005118C5"/>
    <w:rsid w:val="005141A8"/>
    <w:rsid w:val="00542047"/>
    <w:rsid w:val="00556ECD"/>
    <w:rsid w:val="005A0860"/>
    <w:rsid w:val="005A4491"/>
    <w:rsid w:val="005D7991"/>
    <w:rsid w:val="005E1C6C"/>
    <w:rsid w:val="005E65DF"/>
    <w:rsid w:val="00616F9B"/>
    <w:rsid w:val="00646B06"/>
    <w:rsid w:val="006736AC"/>
    <w:rsid w:val="00692B60"/>
    <w:rsid w:val="006A71AD"/>
    <w:rsid w:val="006C2BFA"/>
    <w:rsid w:val="006F6849"/>
    <w:rsid w:val="0070054B"/>
    <w:rsid w:val="00722A7A"/>
    <w:rsid w:val="00773A66"/>
    <w:rsid w:val="00776AE2"/>
    <w:rsid w:val="00797E6E"/>
    <w:rsid w:val="007A461E"/>
    <w:rsid w:val="007C791C"/>
    <w:rsid w:val="007D7DF4"/>
    <w:rsid w:val="007E0D23"/>
    <w:rsid w:val="007F16D6"/>
    <w:rsid w:val="007F4962"/>
    <w:rsid w:val="00811771"/>
    <w:rsid w:val="00814B68"/>
    <w:rsid w:val="00824DB6"/>
    <w:rsid w:val="00837F4F"/>
    <w:rsid w:val="0084491F"/>
    <w:rsid w:val="00850DA3"/>
    <w:rsid w:val="008542DE"/>
    <w:rsid w:val="00860686"/>
    <w:rsid w:val="00872C52"/>
    <w:rsid w:val="0089013F"/>
    <w:rsid w:val="008A28C8"/>
    <w:rsid w:val="0090176C"/>
    <w:rsid w:val="009130AF"/>
    <w:rsid w:val="00992C6F"/>
    <w:rsid w:val="009F4443"/>
    <w:rsid w:val="009F6F29"/>
    <w:rsid w:val="00A22005"/>
    <w:rsid w:val="00A42E82"/>
    <w:rsid w:val="00A579BB"/>
    <w:rsid w:val="00A63D55"/>
    <w:rsid w:val="00A95D89"/>
    <w:rsid w:val="00B3511D"/>
    <w:rsid w:val="00B41A28"/>
    <w:rsid w:val="00B453F3"/>
    <w:rsid w:val="00B57484"/>
    <w:rsid w:val="00B616DA"/>
    <w:rsid w:val="00B76166"/>
    <w:rsid w:val="00B93EB5"/>
    <w:rsid w:val="00B97BDB"/>
    <w:rsid w:val="00BC574F"/>
    <w:rsid w:val="00BD3F03"/>
    <w:rsid w:val="00C0704D"/>
    <w:rsid w:val="00C15102"/>
    <w:rsid w:val="00C25722"/>
    <w:rsid w:val="00C339D1"/>
    <w:rsid w:val="00C5285B"/>
    <w:rsid w:val="00C618DB"/>
    <w:rsid w:val="00CC2345"/>
    <w:rsid w:val="00D11007"/>
    <w:rsid w:val="00D17EB1"/>
    <w:rsid w:val="00D2449B"/>
    <w:rsid w:val="00D25D56"/>
    <w:rsid w:val="00D54E67"/>
    <w:rsid w:val="00D63785"/>
    <w:rsid w:val="00D768E0"/>
    <w:rsid w:val="00D861C2"/>
    <w:rsid w:val="00DC4681"/>
    <w:rsid w:val="00DD62F6"/>
    <w:rsid w:val="00DF4ADB"/>
    <w:rsid w:val="00E46243"/>
    <w:rsid w:val="00E66534"/>
    <w:rsid w:val="00E72F6C"/>
    <w:rsid w:val="00EA09F9"/>
    <w:rsid w:val="00EA6697"/>
    <w:rsid w:val="00EC23C7"/>
    <w:rsid w:val="00EC69C5"/>
    <w:rsid w:val="00ED00B7"/>
    <w:rsid w:val="00EF44E6"/>
    <w:rsid w:val="00F12859"/>
    <w:rsid w:val="00F15AA3"/>
    <w:rsid w:val="00F21455"/>
    <w:rsid w:val="00F50DEC"/>
    <w:rsid w:val="00FA0529"/>
    <w:rsid w:val="00FA7CD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7704">
      <w:bodyDiv w:val="1"/>
      <w:marLeft w:val="0"/>
      <w:marRight w:val="0"/>
      <w:marTop w:val="0"/>
      <w:marBottom w:val="0"/>
      <w:divBdr>
        <w:top w:val="none" w:sz="0" w:space="0" w:color="auto"/>
        <w:left w:val="none" w:sz="0" w:space="0" w:color="auto"/>
        <w:bottom w:val="none" w:sz="0" w:space="0" w:color="auto"/>
        <w:right w:val="none" w:sz="0" w:space="0" w:color="auto"/>
      </w:divBdr>
    </w:div>
    <w:div w:id="14708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2025-03-04T12:39:00Z</cp:lastPrinted>
  <dcterms:created xsi:type="dcterms:W3CDTF">2025-03-04T12:43:00Z</dcterms:created>
  <dcterms:modified xsi:type="dcterms:W3CDTF">2025-03-04T12:43:00Z</dcterms:modified>
</cp:coreProperties>
</file>