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0CB9" w14:textId="77777777" w:rsidR="00CC74BB" w:rsidRDefault="00CC74BB" w:rsidP="00CC74BB">
      <w:pPr>
        <w:pStyle w:val="TableText"/>
        <w:tabs>
          <w:tab w:val="left" w:pos="2535"/>
        </w:tabs>
        <w:rPr>
          <w:rFonts w:ascii="Calibri" w:hAnsi="Calibri" w:cs="Calibr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2410"/>
        <w:gridCol w:w="1713"/>
        <w:gridCol w:w="1456"/>
        <w:gridCol w:w="1404"/>
        <w:gridCol w:w="1713"/>
        <w:gridCol w:w="1713"/>
      </w:tblGrid>
      <w:tr w:rsidR="00EB21CD" w14:paraId="35B9A755" w14:textId="77777777" w:rsidTr="00EB21CD">
        <w:trPr>
          <w:cantSplit/>
        </w:trPr>
        <w:tc>
          <w:tcPr>
            <w:tcW w:w="6983" w:type="dxa"/>
            <w:gridSpan w:val="4"/>
            <w:hideMark/>
          </w:tcPr>
          <w:p w14:paraId="46830CCB" w14:textId="77777777" w:rsidR="00EB21CD" w:rsidRDefault="00EB21CD">
            <w:pPr>
              <w:pStyle w:val="TableText"/>
              <w:rPr>
                <w:rFonts w:ascii="Calibri" w:hAnsi="Calibri" w:cs="Calibri"/>
                <w:szCs w:val="22"/>
              </w:rPr>
            </w:pPr>
            <w:r>
              <w:rPr>
                <w:rFonts w:ascii="Calibri" w:hAnsi="Calibri" w:cs="Calibri"/>
                <w:szCs w:val="22"/>
              </w:rPr>
              <w:t>RIBBLE VALLEY BOROUGH COUNCIL</w:t>
            </w:r>
          </w:p>
        </w:tc>
        <w:tc>
          <w:tcPr>
            <w:tcW w:w="1713" w:type="dxa"/>
          </w:tcPr>
          <w:p w14:paraId="2C8E9DB1" w14:textId="77777777" w:rsidR="00EB21CD" w:rsidRDefault="00EB21CD">
            <w:pPr>
              <w:rPr>
                <w:rFonts w:ascii="Calibri" w:hAnsi="Calibri" w:cs="Calibri"/>
                <w:szCs w:val="22"/>
              </w:rPr>
            </w:pPr>
          </w:p>
        </w:tc>
        <w:tc>
          <w:tcPr>
            <w:tcW w:w="1713" w:type="dxa"/>
          </w:tcPr>
          <w:p w14:paraId="76444FE3" w14:textId="77777777" w:rsidR="00EB21CD" w:rsidRDefault="00EB21CD">
            <w:pPr>
              <w:rPr>
                <w:rFonts w:ascii="Calibri" w:hAnsi="Calibri" w:cs="Calibri"/>
                <w:szCs w:val="22"/>
              </w:rPr>
            </w:pPr>
          </w:p>
        </w:tc>
      </w:tr>
      <w:tr w:rsidR="00EB21CD" w14:paraId="78C848EB" w14:textId="77777777" w:rsidTr="00EB21CD">
        <w:trPr>
          <w:cantSplit/>
        </w:trPr>
        <w:tc>
          <w:tcPr>
            <w:tcW w:w="4123" w:type="dxa"/>
            <w:gridSpan w:val="2"/>
            <w:hideMark/>
          </w:tcPr>
          <w:p w14:paraId="2E554910" w14:textId="77777777" w:rsidR="00EB21CD" w:rsidRDefault="00EB21CD">
            <w:pPr>
              <w:pStyle w:val="TableText"/>
              <w:rPr>
                <w:rFonts w:ascii="Calibri" w:hAnsi="Calibri" w:cs="Calibri"/>
                <w:szCs w:val="22"/>
              </w:rPr>
            </w:pPr>
            <w:r>
              <w:rPr>
                <w:rFonts w:ascii="Calibri" w:hAnsi="Calibri" w:cs="Calibri"/>
                <w:szCs w:val="22"/>
              </w:rPr>
              <w:t>Department of Development</w:t>
            </w:r>
          </w:p>
        </w:tc>
        <w:tc>
          <w:tcPr>
            <w:tcW w:w="1456" w:type="dxa"/>
          </w:tcPr>
          <w:p w14:paraId="18E0B4D8" w14:textId="77777777" w:rsidR="00EB21CD" w:rsidRDefault="00EB21CD">
            <w:pPr>
              <w:rPr>
                <w:rFonts w:ascii="Calibri" w:hAnsi="Calibri" w:cs="Calibri"/>
                <w:szCs w:val="22"/>
              </w:rPr>
            </w:pPr>
          </w:p>
        </w:tc>
        <w:tc>
          <w:tcPr>
            <w:tcW w:w="1404" w:type="dxa"/>
          </w:tcPr>
          <w:p w14:paraId="7F8687A0" w14:textId="77777777" w:rsidR="00EB21CD" w:rsidRDefault="00EB21CD">
            <w:pPr>
              <w:rPr>
                <w:rFonts w:ascii="Calibri" w:hAnsi="Calibri" w:cs="Calibri"/>
                <w:szCs w:val="22"/>
              </w:rPr>
            </w:pPr>
          </w:p>
        </w:tc>
        <w:tc>
          <w:tcPr>
            <w:tcW w:w="1713" w:type="dxa"/>
          </w:tcPr>
          <w:p w14:paraId="670DF810" w14:textId="77777777" w:rsidR="00EB21CD" w:rsidRDefault="00EB21CD">
            <w:pPr>
              <w:rPr>
                <w:rFonts w:ascii="Calibri" w:hAnsi="Calibri" w:cs="Calibri"/>
                <w:szCs w:val="22"/>
              </w:rPr>
            </w:pPr>
          </w:p>
        </w:tc>
        <w:tc>
          <w:tcPr>
            <w:tcW w:w="1713" w:type="dxa"/>
          </w:tcPr>
          <w:p w14:paraId="1DF2703B" w14:textId="77777777" w:rsidR="00EB21CD" w:rsidRDefault="00EB21CD">
            <w:pPr>
              <w:rPr>
                <w:rFonts w:ascii="Calibri" w:hAnsi="Calibri" w:cs="Calibri"/>
                <w:szCs w:val="22"/>
              </w:rPr>
            </w:pPr>
          </w:p>
        </w:tc>
      </w:tr>
      <w:tr w:rsidR="00EB21CD" w14:paraId="535ACA6C" w14:textId="77777777" w:rsidTr="00EB21CD">
        <w:trPr>
          <w:cantSplit/>
        </w:trPr>
        <w:tc>
          <w:tcPr>
            <w:tcW w:w="5579" w:type="dxa"/>
            <w:gridSpan w:val="3"/>
            <w:hideMark/>
          </w:tcPr>
          <w:p w14:paraId="36A25622" w14:textId="77777777" w:rsidR="00EB21CD" w:rsidRDefault="00EB21CD">
            <w:pPr>
              <w:pStyle w:val="TableText"/>
              <w:rPr>
                <w:rFonts w:ascii="Calibri" w:hAnsi="Calibri" w:cs="Calibri"/>
                <w:szCs w:val="22"/>
              </w:rPr>
            </w:pPr>
            <w:r>
              <w:rPr>
                <w:rFonts w:ascii="Calibri" w:hAnsi="Calibri" w:cs="Calibri"/>
                <w:szCs w:val="22"/>
              </w:rPr>
              <w:t>Council Offices, Church Walk, Clitheroe, Lancashire, BB7 2RA</w:t>
            </w:r>
          </w:p>
        </w:tc>
        <w:tc>
          <w:tcPr>
            <w:tcW w:w="1404" w:type="dxa"/>
          </w:tcPr>
          <w:p w14:paraId="0CCF2C73" w14:textId="77777777" w:rsidR="00EB21CD" w:rsidRDefault="00EB21CD">
            <w:pPr>
              <w:rPr>
                <w:rFonts w:ascii="Calibri" w:hAnsi="Calibri" w:cs="Calibri"/>
                <w:szCs w:val="22"/>
              </w:rPr>
            </w:pPr>
          </w:p>
        </w:tc>
        <w:tc>
          <w:tcPr>
            <w:tcW w:w="1713" w:type="dxa"/>
          </w:tcPr>
          <w:p w14:paraId="02E8DFF1" w14:textId="77777777" w:rsidR="00EB21CD" w:rsidRDefault="00EB21CD">
            <w:pPr>
              <w:rPr>
                <w:rFonts w:ascii="Calibri" w:hAnsi="Calibri" w:cs="Calibri"/>
                <w:szCs w:val="22"/>
              </w:rPr>
            </w:pPr>
          </w:p>
        </w:tc>
        <w:tc>
          <w:tcPr>
            <w:tcW w:w="1713" w:type="dxa"/>
          </w:tcPr>
          <w:p w14:paraId="3AE3E1D0" w14:textId="77777777" w:rsidR="00EB21CD" w:rsidRDefault="00EB21CD">
            <w:pPr>
              <w:rPr>
                <w:rFonts w:ascii="Calibri" w:hAnsi="Calibri" w:cs="Calibri"/>
                <w:szCs w:val="22"/>
              </w:rPr>
            </w:pPr>
          </w:p>
        </w:tc>
      </w:tr>
      <w:tr w:rsidR="00EB21CD" w14:paraId="7256F557" w14:textId="77777777" w:rsidTr="00EB21CD">
        <w:trPr>
          <w:cantSplit/>
        </w:trPr>
        <w:tc>
          <w:tcPr>
            <w:tcW w:w="10409" w:type="dxa"/>
            <w:gridSpan w:val="6"/>
            <w:tcBorders>
              <w:top w:val="nil"/>
              <w:left w:val="nil"/>
              <w:bottom w:val="single" w:sz="6" w:space="0" w:color="auto"/>
              <w:right w:val="nil"/>
            </w:tcBorders>
            <w:hideMark/>
          </w:tcPr>
          <w:p w14:paraId="5D146441" w14:textId="77777777" w:rsidR="00EB21CD" w:rsidRDefault="00EB21CD">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EB21CD" w14:paraId="64E83F73" w14:textId="77777777" w:rsidTr="00EB21CD">
        <w:trPr>
          <w:cantSplit/>
        </w:trPr>
        <w:tc>
          <w:tcPr>
            <w:tcW w:w="5579" w:type="dxa"/>
            <w:gridSpan w:val="3"/>
            <w:hideMark/>
          </w:tcPr>
          <w:p w14:paraId="0D0F01BF" w14:textId="77777777" w:rsidR="00EB21CD" w:rsidRDefault="00EB21CD">
            <w:pPr>
              <w:pStyle w:val="TableText"/>
              <w:rPr>
                <w:rFonts w:ascii="Calibri" w:hAnsi="Calibri" w:cs="Calibri"/>
                <w:szCs w:val="22"/>
              </w:rPr>
            </w:pPr>
            <w:r>
              <w:rPr>
                <w:rFonts w:ascii="Calibri" w:hAnsi="Calibri" w:cs="Calibri"/>
                <w:szCs w:val="22"/>
              </w:rPr>
              <w:t>Town and Country Planning Act 1990</w:t>
            </w:r>
          </w:p>
        </w:tc>
        <w:tc>
          <w:tcPr>
            <w:tcW w:w="1404" w:type="dxa"/>
          </w:tcPr>
          <w:p w14:paraId="13C2A8AC" w14:textId="77777777" w:rsidR="00EB21CD" w:rsidRDefault="00EB21CD">
            <w:pPr>
              <w:rPr>
                <w:rFonts w:ascii="Calibri" w:hAnsi="Calibri" w:cs="Calibri"/>
                <w:szCs w:val="22"/>
              </w:rPr>
            </w:pPr>
          </w:p>
        </w:tc>
        <w:tc>
          <w:tcPr>
            <w:tcW w:w="1713" w:type="dxa"/>
          </w:tcPr>
          <w:p w14:paraId="2DCD8F60" w14:textId="77777777" w:rsidR="00EB21CD" w:rsidRDefault="00EB21CD">
            <w:pPr>
              <w:rPr>
                <w:rFonts w:ascii="Calibri" w:hAnsi="Calibri" w:cs="Calibri"/>
                <w:szCs w:val="22"/>
              </w:rPr>
            </w:pPr>
          </w:p>
        </w:tc>
        <w:tc>
          <w:tcPr>
            <w:tcW w:w="1713" w:type="dxa"/>
          </w:tcPr>
          <w:p w14:paraId="420214E4" w14:textId="77777777" w:rsidR="00EB21CD" w:rsidRDefault="00EB21CD">
            <w:pPr>
              <w:rPr>
                <w:rFonts w:ascii="Calibri" w:hAnsi="Calibri" w:cs="Calibri"/>
                <w:szCs w:val="22"/>
              </w:rPr>
            </w:pPr>
          </w:p>
        </w:tc>
      </w:tr>
      <w:tr w:rsidR="00EB21CD" w14:paraId="209BF996" w14:textId="77777777" w:rsidTr="00EB21CD">
        <w:trPr>
          <w:cantSplit/>
        </w:trPr>
        <w:tc>
          <w:tcPr>
            <w:tcW w:w="10409" w:type="dxa"/>
            <w:gridSpan w:val="6"/>
            <w:hideMark/>
          </w:tcPr>
          <w:p w14:paraId="3CD709B3" w14:textId="77777777" w:rsidR="00EB21CD" w:rsidRDefault="00EB21CD">
            <w:pPr>
              <w:pStyle w:val="TableText"/>
              <w:rPr>
                <w:rFonts w:ascii="Calibri" w:hAnsi="Calibri" w:cs="Calibri"/>
                <w:sz w:val="24"/>
                <w:szCs w:val="24"/>
              </w:rPr>
            </w:pPr>
            <w:r>
              <w:rPr>
                <w:rFonts w:ascii="Calibri" w:hAnsi="Calibri" w:cs="Calibri"/>
                <w:sz w:val="24"/>
                <w:szCs w:val="24"/>
                <w:u w:val="single"/>
              </w:rPr>
              <w:t>WORKS TO TREES IN A CONSERVATION AREA</w:t>
            </w:r>
          </w:p>
        </w:tc>
      </w:tr>
      <w:tr w:rsidR="00EB21CD" w14:paraId="254156D6" w14:textId="77777777" w:rsidTr="00EB21CD">
        <w:trPr>
          <w:cantSplit/>
        </w:trPr>
        <w:tc>
          <w:tcPr>
            <w:tcW w:w="2410" w:type="dxa"/>
            <w:hideMark/>
          </w:tcPr>
          <w:p w14:paraId="1AC2B601" w14:textId="77777777" w:rsidR="00EB21CD" w:rsidRDefault="00EB21CD">
            <w:pPr>
              <w:pStyle w:val="TableText"/>
              <w:rPr>
                <w:rFonts w:ascii="Calibri" w:hAnsi="Calibri" w:cs="Calibri"/>
                <w:szCs w:val="22"/>
              </w:rPr>
            </w:pPr>
            <w:r>
              <w:rPr>
                <w:rFonts w:ascii="Calibri" w:hAnsi="Calibri" w:cs="Calibri"/>
                <w:b/>
                <w:szCs w:val="22"/>
              </w:rPr>
              <w:t>APPLICATION NO:</w:t>
            </w:r>
          </w:p>
        </w:tc>
        <w:tc>
          <w:tcPr>
            <w:tcW w:w="3169" w:type="dxa"/>
            <w:gridSpan w:val="2"/>
            <w:hideMark/>
          </w:tcPr>
          <w:p w14:paraId="3ACCF4EB" w14:textId="2D2F63BA" w:rsidR="00EB21CD" w:rsidRDefault="00455ADC">
            <w:pPr>
              <w:pStyle w:val="addresses"/>
              <w:rPr>
                <w:rFonts w:ascii="Calibri" w:hAnsi="Calibri" w:cs="Calibri"/>
                <w:szCs w:val="22"/>
              </w:rPr>
            </w:pPr>
            <w:r>
              <w:rPr>
                <w:rFonts w:ascii="Calibri" w:hAnsi="Calibri" w:cs="Calibri"/>
                <w:szCs w:val="22"/>
              </w:rPr>
              <w:t>3/2024/1001</w:t>
            </w:r>
          </w:p>
        </w:tc>
        <w:tc>
          <w:tcPr>
            <w:tcW w:w="1404" w:type="dxa"/>
          </w:tcPr>
          <w:p w14:paraId="63DCA9D2" w14:textId="77777777" w:rsidR="00EB21CD" w:rsidRDefault="00EB21CD">
            <w:pPr>
              <w:rPr>
                <w:rFonts w:ascii="Calibri" w:hAnsi="Calibri" w:cs="Calibri"/>
                <w:szCs w:val="22"/>
              </w:rPr>
            </w:pPr>
          </w:p>
        </w:tc>
        <w:tc>
          <w:tcPr>
            <w:tcW w:w="1713" w:type="dxa"/>
          </w:tcPr>
          <w:p w14:paraId="236BBDF3" w14:textId="77777777" w:rsidR="00EB21CD" w:rsidRDefault="00EB21CD">
            <w:pPr>
              <w:rPr>
                <w:rFonts w:ascii="Calibri" w:hAnsi="Calibri" w:cs="Calibri"/>
                <w:szCs w:val="22"/>
              </w:rPr>
            </w:pPr>
          </w:p>
        </w:tc>
        <w:tc>
          <w:tcPr>
            <w:tcW w:w="1713" w:type="dxa"/>
          </w:tcPr>
          <w:p w14:paraId="7762D2E3" w14:textId="77777777" w:rsidR="00EB21CD" w:rsidRDefault="00EB21CD">
            <w:pPr>
              <w:rPr>
                <w:rFonts w:ascii="Calibri" w:hAnsi="Calibri" w:cs="Calibri"/>
                <w:szCs w:val="22"/>
              </w:rPr>
            </w:pPr>
          </w:p>
        </w:tc>
      </w:tr>
      <w:tr w:rsidR="00EB21CD" w14:paraId="69CB77C7" w14:textId="77777777" w:rsidTr="00EB21CD">
        <w:trPr>
          <w:cantSplit/>
        </w:trPr>
        <w:tc>
          <w:tcPr>
            <w:tcW w:w="2410" w:type="dxa"/>
            <w:hideMark/>
          </w:tcPr>
          <w:p w14:paraId="56AD19B2" w14:textId="77777777" w:rsidR="00EB21CD" w:rsidRDefault="00EB21CD">
            <w:pPr>
              <w:pStyle w:val="TableText"/>
              <w:rPr>
                <w:rFonts w:ascii="Calibri" w:hAnsi="Calibri" w:cs="Calibri"/>
                <w:szCs w:val="22"/>
              </w:rPr>
            </w:pPr>
            <w:r>
              <w:rPr>
                <w:rFonts w:ascii="Calibri" w:hAnsi="Calibri" w:cs="Calibri"/>
                <w:b/>
                <w:szCs w:val="22"/>
              </w:rPr>
              <w:t>DECISION DATE:</w:t>
            </w:r>
          </w:p>
        </w:tc>
        <w:tc>
          <w:tcPr>
            <w:tcW w:w="3169" w:type="dxa"/>
            <w:gridSpan w:val="2"/>
            <w:hideMark/>
          </w:tcPr>
          <w:p w14:paraId="49BFA638" w14:textId="69E8C3E6" w:rsidR="00EB21CD" w:rsidRDefault="00455ADC">
            <w:pPr>
              <w:rPr>
                <w:rFonts w:ascii="Calibri" w:hAnsi="Calibri" w:cs="Calibri"/>
                <w:szCs w:val="22"/>
              </w:rPr>
            </w:pPr>
            <w:r>
              <w:rPr>
                <w:rFonts w:ascii="Calibri" w:hAnsi="Calibri" w:cs="Calibri"/>
                <w:szCs w:val="22"/>
              </w:rPr>
              <w:t>1</w:t>
            </w:r>
            <w:r w:rsidR="009870BC">
              <w:rPr>
                <w:rFonts w:ascii="Calibri" w:hAnsi="Calibri" w:cs="Calibri"/>
                <w:szCs w:val="22"/>
              </w:rPr>
              <w:t>6</w:t>
            </w:r>
            <w:r>
              <w:rPr>
                <w:rFonts w:ascii="Calibri" w:hAnsi="Calibri" w:cs="Calibri"/>
                <w:szCs w:val="22"/>
              </w:rPr>
              <w:t xml:space="preserve"> January 2025</w:t>
            </w:r>
          </w:p>
        </w:tc>
        <w:tc>
          <w:tcPr>
            <w:tcW w:w="1404" w:type="dxa"/>
          </w:tcPr>
          <w:p w14:paraId="5858830A" w14:textId="77777777" w:rsidR="00EB21CD" w:rsidRDefault="00EB21CD">
            <w:pPr>
              <w:rPr>
                <w:rFonts w:ascii="Calibri" w:hAnsi="Calibri" w:cs="Calibri"/>
                <w:szCs w:val="22"/>
              </w:rPr>
            </w:pPr>
          </w:p>
        </w:tc>
        <w:tc>
          <w:tcPr>
            <w:tcW w:w="1713" w:type="dxa"/>
          </w:tcPr>
          <w:p w14:paraId="56A80886" w14:textId="77777777" w:rsidR="00EB21CD" w:rsidRDefault="00EB21CD">
            <w:pPr>
              <w:rPr>
                <w:rFonts w:ascii="Calibri" w:hAnsi="Calibri" w:cs="Calibri"/>
                <w:szCs w:val="22"/>
              </w:rPr>
            </w:pPr>
          </w:p>
        </w:tc>
        <w:tc>
          <w:tcPr>
            <w:tcW w:w="1713" w:type="dxa"/>
          </w:tcPr>
          <w:p w14:paraId="075BDA1E" w14:textId="77777777" w:rsidR="00EB21CD" w:rsidRDefault="00EB21CD">
            <w:pPr>
              <w:rPr>
                <w:rFonts w:ascii="Calibri" w:hAnsi="Calibri" w:cs="Calibri"/>
                <w:szCs w:val="22"/>
              </w:rPr>
            </w:pPr>
          </w:p>
        </w:tc>
      </w:tr>
      <w:tr w:rsidR="00EB21CD" w14:paraId="6E1C3D9F" w14:textId="77777777" w:rsidTr="00EB21CD">
        <w:trPr>
          <w:cantSplit/>
        </w:trPr>
        <w:tc>
          <w:tcPr>
            <w:tcW w:w="2410" w:type="dxa"/>
            <w:hideMark/>
          </w:tcPr>
          <w:p w14:paraId="3DBF070D" w14:textId="77777777" w:rsidR="00EB21CD" w:rsidRDefault="00EB21CD">
            <w:pPr>
              <w:pStyle w:val="TableText"/>
              <w:rPr>
                <w:rFonts w:ascii="Calibri" w:hAnsi="Calibri" w:cs="Calibri"/>
                <w:szCs w:val="22"/>
              </w:rPr>
            </w:pPr>
            <w:r>
              <w:rPr>
                <w:rFonts w:ascii="Calibri" w:hAnsi="Calibri" w:cs="Calibri"/>
                <w:b/>
                <w:szCs w:val="22"/>
              </w:rPr>
              <w:t>DATE RECEIVED:</w:t>
            </w:r>
          </w:p>
        </w:tc>
        <w:tc>
          <w:tcPr>
            <w:tcW w:w="3169" w:type="dxa"/>
            <w:gridSpan w:val="2"/>
            <w:hideMark/>
          </w:tcPr>
          <w:p w14:paraId="647E5DEE" w14:textId="470656D0" w:rsidR="00EB21CD" w:rsidRDefault="00455ADC">
            <w:pPr>
              <w:rPr>
                <w:rFonts w:ascii="Calibri" w:hAnsi="Calibri" w:cs="Calibri"/>
                <w:szCs w:val="22"/>
              </w:rPr>
            </w:pPr>
            <w:r>
              <w:rPr>
                <w:rFonts w:ascii="Calibri" w:hAnsi="Calibri" w:cs="Calibri"/>
                <w:szCs w:val="22"/>
              </w:rPr>
              <w:t>18/12/2024</w:t>
            </w:r>
          </w:p>
        </w:tc>
        <w:tc>
          <w:tcPr>
            <w:tcW w:w="1404" w:type="dxa"/>
          </w:tcPr>
          <w:p w14:paraId="5EE655FD" w14:textId="77777777" w:rsidR="00EB21CD" w:rsidRDefault="00EB21CD">
            <w:pPr>
              <w:rPr>
                <w:rFonts w:ascii="Calibri" w:hAnsi="Calibri" w:cs="Calibri"/>
                <w:szCs w:val="22"/>
              </w:rPr>
            </w:pPr>
          </w:p>
        </w:tc>
        <w:tc>
          <w:tcPr>
            <w:tcW w:w="1713" w:type="dxa"/>
          </w:tcPr>
          <w:p w14:paraId="457DC5A5" w14:textId="77777777" w:rsidR="00EB21CD" w:rsidRDefault="00EB21CD">
            <w:pPr>
              <w:rPr>
                <w:rFonts w:ascii="Calibri" w:hAnsi="Calibri" w:cs="Calibri"/>
                <w:szCs w:val="22"/>
              </w:rPr>
            </w:pPr>
          </w:p>
        </w:tc>
        <w:tc>
          <w:tcPr>
            <w:tcW w:w="1713" w:type="dxa"/>
          </w:tcPr>
          <w:p w14:paraId="051412A7" w14:textId="77777777" w:rsidR="00EB21CD" w:rsidRDefault="00EB21CD">
            <w:pPr>
              <w:rPr>
                <w:rFonts w:ascii="Calibri" w:hAnsi="Calibri" w:cs="Calibri"/>
                <w:szCs w:val="22"/>
              </w:rPr>
            </w:pPr>
          </w:p>
        </w:tc>
      </w:tr>
      <w:tr w:rsidR="00EB21CD" w14:paraId="21900CB2" w14:textId="77777777" w:rsidTr="00EB21CD">
        <w:trPr>
          <w:cantSplit/>
        </w:trPr>
        <w:tc>
          <w:tcPr>
            <w:tcW w:w="6983" w:type="dxa"/>
            <w:gridSpan w:val="4"/>
            <w:hideMark/>
          </w:tcPr>
          <w:p w14:paraId="4C74FC5D" w14:textId="6495A5D5" w:rsidR="00EB21CD" w:rsidRDefault="00EB21CD">
            <w:pPr>
              <w:rPr>
                <w:rFonts w:ascii="Calibri" w:hAnsi="Calibri" w:cs="Calibri"/>
                <w:szCs w:val="22"/>
              </w:rPr>
            </w:pPr>
            <w:r>
              <w:rPr>
                <w:rFonts w:ascii="Calibri" w:hAnsi="Calibri" w:cs="Calibri"/>
                <w:b/>
                <w:szCs w:val="22"/>
              </w:rPr>
              <w:t>CONSERVATION AREA</w:t>
            </w:r>
            <w:r w:rsidR="00455ADC">
              <w:rPr>
                <w:rFonts w:ascii="Calibri" w:hAnsi="Calibri" w:cs="Calibri"/>
                <w:b/>
                <w:szCs w:val="22"/>
              </w:rPr>
              <w:t>:CHATBURN</w:t>
            </w:r>
          </w:p>
        </w:tc>
        <w:tc>
          <w:tcPr>
            <w:tcW w:w="1713" w:type="dxa"/>
          </w:tcPr>
          <w:p w14:paraId="3F026283" w14:textId="77777777" w:rsidR="00EB21CD" w:rsidRDefault="00EB21CD">
            <w:pPr>
              <w:rPr>
                <w:rFonts w:ascii="Calibri" w:hAnsi="Calibri" w:cs="Calibri"/>
                <w:szCs w:val="22"/>
              </w:rPr>
            </w:pPr>
          </w:p>
        </w:tc>
        <w:tc>
          <w:tcPr>
            <w:tcW w:w="1713" w:type="dxa"/>
          </w:tcPr>
          <w:p w14:paraId="598A168D" w14:textId="77777777" w:rsidR="00EB21CD" w:rsidRDefault="00EB21CD">
            <w:pPr>
              <w:rPr>
                <w:rFonts w:ascii="Calibri" w:hAnsi="Calibri" w:cs="Calibri"/>
                <w:szCs w:val="22"/>
              </w:rPr>
            </w:pPr>
          </w:p>
        </w:tc>
      </w:tr>
      <w:tr w:rsidR="00EB21CD" w14:paraId="79C049C9" w14:textId="77777777" w:rsidTr="00EB21CD">
        <w:trPr>
          <w:cantSplit/>
        </w:trPr>
        <w:tc>
          <w:tcPr>
            <w:tcW w:w="10409" w:type="dxa"/>
            <w:gridSpan w:val="6"/>
          </w:tcPr>
          <w:p w14:paraId="2E43CA9A" w14:textId="77777777" w:rsidR="00EB21CD" w:rsidRDefault="00EB21CD">
            <w:pPr>
              <w:rPr>
                <w:rFonts w:ascii="Calibri" w:hAnsi="Calibri" w:cs="Calibri"/>
                <w:szCs w:val="22"/>
              </w:rPr>
            </w:pPr>
          </w:p>
        </w:tc>
      </w:tr>
      <w:tr w:rsidR="00EB21CD" w14:paraId="60BC3BEF" w14:textId="77777777" w:rsidTr="00EB21CD">
        <w:trPr>
          <w:cantSplit/>
        </w:trPr>
        <w:tc>
          <w:tcPr>
            <w:tcW w:w="2410" w:type="dxa"/>
            <w:hideMark/>
          </w:tcPr>
          <w:p w14:paraId="60DBAE09" w14:textId="77777777" w:rsidR="00EB21CD" w:rsidRDefault="00EB21CD">
            <w:pPr>
              <w:pStyle w:val="TableText"/>
              <w:rPr>
                <w:rFonts w:ascii="Calibri" w:hAnsi="Calibri" w:cs="Calibri"/>
                <w:szCs w:val="22"/>
              </w:rPr>
            </w:pPr>
            <w:r>
              <w:rPr>
                <w:rFonts w:ascii="Calibri" w:hAnsi="Calibri" w:cs="Calibri"/>
                <w:b/>
                <w:szCs w:val="22"/>
              </w:rPr>
              <w:t>APPLICANT:</w:t>
            </w:r>
          </w:p>
        </w:tc>
        <w:tc>
          <w:tcPr>
            <w:tcW w:w="1713" w:type="dxa"/>
          </w:tcPr>
          <w:p w14:paraId="66B07F96" w14:textId="77777777" w:rsidR="00EB21CD" w:rsidRDefault="00EB21CD">
            <w:pPr>
              <w:rPr>
                <w:rFonts w:ascii="Calibri" w:hAnsi="Calibri" w:cs="Calibri"/>
                <w:szCs w:val="22"/>
              </w:rPr>
            </w:pPr>
          </w:p>
        </w:tc>
        <w:tc>
          <w:tcPr>
            <w:tcW w:w="1456" w:type="dxa"/>
          </w:tcPr>
          <w:p w14:paraId="1C1B820C" w14:textId="77777777" w:rsidR="00EB21CD" w:rsidRDefault="00EB21CD">
            <w:pPr>
              <w:rPr>
                <w:rFonts w:ascii="Calibri" w:hAnsi="Calibri" w:cs="Calibri"/>
                <w:szCs w:val="22"/>
              </w:rPr>
            </w:pPr>
          </w:p>
        </w:tc>
        <w:tc>
          <w:tcPr>
            <w:tcW w:w="1404" w:type="dxa"/>
            <w:hideMark/>
          </w:tcPr>
          <w:p w14:paraId="6658D70E" w14:textId="77777777" w:rsidR="00EB21CD" w:rsidRDefault="00EB21CD">
            <w:pPr>
              <w:pStyle w:val="TableText"/>
              <w:rPr>
                <w:rFonts w:ascii="Calibri" w:hAnsi="Calibri" w:cs="Calibri"/>
                <w:szCs w:val="22"/>
              </w:rPr>
            </w:pPr>
            <w:r>
              <w:rPr>
                <w:rFonts w:ascii="Calibri" w:hAnsi="Calibri" w:cs="Calibri"/>
                <w:b/>
                <w:szCs w:val="22"/>
              </w:rPr>
              <w:t>AGENT:</w:t>
            </w:r>
          </w:p>
        </w:tc>
        <w:tc>
          <w:tcPr>
            <w:tcW w:w="1713" w:type="dxa"/>
          </w:tcPr>
          <w:p w14:paraId="793F25F9" w14:textId="77777777" w:rsidR="00EB21CD" w:rsidRDefault="00EB21CD">
            <w:pPr>
              <w:rPr>
                <w:rFonts w:ascii="Calibri" w:hAnsi="Calibri" w:cs="Calibri"/>
                <w:szCs w:val="22"/>
              </w:rPr>
            </w:pPr>
          </w:p>
        </w:tc>
        <w:tc>
          <w:tcPr>
            <w:tcW w:w="1713" w:type="dxa"/>
          </w:tcPr>
          <w:p w14:paraId="06A0C542" w14:textId="77777777" w:rsidR="00EB21CD" w:rsidRDefault="00EB21CD">
            <w:pPr>
              <w:rPr>
                <w:rFonts w:ascii="Calibri" w:hAnsi="Calibri" w:cs="Calibri"/>
                <w:szCs w:val="22"/>
              </w:rPr>
            </w:pPr>
          </w:p>
        </w:tc>
      </w:tr>
      <w:tr w:rsidR="00EB21CD" w14:paraId="63C6EAED" w14:textId="77777777" w:rsidTr="00EB21CD">
        <w:trPr>
          <w:cantSplit/>
        </w:trPr>
        <w:tc>
          <w:tcPr>
            <w:tcW w:w="4123" w:type="dxa"/>
            <w:gridSpan w:val="2"/>
            <w:vMerge w:val="restart"/>
            <w:tcBorders>
              <w:top w:val="nil"/>
              <w:left w:val="nil"/>
              <w:bottom w:val="single" w:sz="4" w:space="0" w:color="auto"/>
              <w:right w:val="nil"/>
            </w:tcBorders>
            <w:hideMark/>
          </w:tcPr>
          <w:p w14:paraId="34942D2B" w14:textId="77777777" w:rsidR="009870BC" w:rsidRDefault="009870BC">
            <w:pPr>
              <w:rPr>
                <w:rFonts w:ascii="Calibri" w:hAnsi="Calibri" w:cs="Calibri"/>
                <w:szCs w:val="22"/>
              </w:rPr>
            </w:pPr>
            <w:r>
              <w:rPr>
                <w:rFonts w:ascii="Calibri" w:hAnsi="Calibri" w:cs="Calibri"/>
                <w:szCs w:val="22"/>
              </w:rPr>
              <w:t>MSV</w:t>
            </w:r>
          </w:p>
          <w:p w14:paraId="257D7F87" w14:textId="11819DEC" w:rsidR="00EB21CD" w:rsidRDefault="00455ADC">
            <w:pPr>
              <w:rPr>
                <w:rFonts w:ascii="Calibri" w:hAnsi="Calibri" w:cs="Calibri"/>
                <w:szCs w:val="22"/>
              </w:rPr>
            </w:pPr>
            <w:r>
              <w:rPr>
                <w:rFonts w:ascii="Calibri" w:hAnsi="Calibri" w:cs="Calibri"/>
                <w:szCs w:val="22"/>
              </w:rPr>
              <w:t>C/o Agent</w:t>
            </w:r>
          </w:p>
        </w:tc>
        <w:tc>
          <w:tcPr>
            <w:tcW w:w="1456" w:type="dxa"/>
          </w:tcPr>
          <w:p w14:paraId="5A921A95" w14:textId="77777777" w:rsidR="00EB21CD" w:rsidRDefault="00EB21CD">
            <w:pPr>
              <w:rPr>
                <w:rFonts w:ascii="Calibri" w:hAnsi="Calibri" w:cs="Calibri"/>
                <w:szCs w:val="22"/>
              </w:rPr>
            </w:pPr>
          </w:p>
        </w:tc>
        <w:tc>
          <w:tcPr>
            <w:tcW w:w="4830" w:type="dxa"/>
            <w:gridSpan w:val="3"/>
            <w:vMerge w:val="restart"/>
            <w:tcBorders>
              <w:top w:val="nil"/>
              <w:left w:val="nil"/>
              <w:bottom w:val="single" w:sz="4" w:space="0" w:color="auto"/>
              <w:right w:val="nil"/>
            </w:tcBorders>
          </w:tcPr>
          <w:p w14:paraId="0D57A59D" w14:textId="6248B073" w:rsidR="009870BC" w:rsidRDefault="009870BC">
            <w:pPr>
              <w:pStyle w:val="addresses"/>
              <w:rPr>
                <w:rFonts w:ascii="Calibri" w:hAnsi="Calibri" w:cs="Calibri"/>
                <w:szCs w:val="22"/>
              </w:rPr>
            </w:pPr>
            <w:r>
              <w:rPr>
                <w:rFonts w:ascii="Calibri" w:hAnsi="Calibri" w:cs="Calibri"/>
                <w:szCs w:val="22"/>
              </w:rPr>
              <w:t>Miss Anais Welch</w:t>
            </w:r>
          </w:p>
          <w:p w14:paraId="766D4E1F" w14:textId="33959A92" w:rsidR="00455ADC" w:rsidRDefault="00455ADC">
            <w:pPr>
              <w:pStyle w:val="addresses"/>
              <w:rPr>
                <w:rFonts w:ascii="Calibri" w:hAnsi="Calibri" w:cs="Calibri"/>
                <w:szCs w:val="22"/>
              </w:rPr>
            </w:pPr>
            <w:proofErr w:type="spellStart"/>
            <w:r>
              <w:rPr>
                <w:rFonts w:ascii="Calibri" w:hAnsi="Calibri" w:cs="Calibri"/>
                <w:szCs w:val="22"/>
              </w:rPr>
              <w:t>Idverde</w:t>
            </w:r>
            <w:proofErr w:type="spellEnd"/>
            <w:r>
              <w:rPr>
                <w:rFonts w:ascii="Calibri" w:hAnsi="Calibri" w:cs="Calibri"/>
                <w:szCs w:val="22"/>
              </w:rPr>
              <w:t xml:space="preserve"> UK Ltd</w:t>
            </w:r>
          </w:p>
          <w:p w14:paraId="702E6D62" w14:textId="77777777" w:rsidR="00455ADC" w:rsidRDefault="00455ADC">
            <w:pPr>
              <w:pStyle w:val="addresses"/>
              <w:rPr>
                <w:rFonts w:ascii="Calibri" w:hAnsi="Calibri" w:cs="Calibri"/>
                <w:szCs w:val="22"/>
              </w:rPr>
            </w:pPr>
            <w:r>
              <w:rPr>
                <w:rFonts w:ascii="Calibri" w:hAnsi="Calibri" w:cs="Calibri"/>
                <w:szCs w:val="22"/>
              </w:rPr>
              <w:t>105 Mere Grange</w:t>
            </w:r>
          </w:p>
          <w:p w14:paraId="3F03EE71" w14:textId="77777777" w:rsidR="00455ADC" w:rsidRDefault="00455ADC">
            <w:pPr>
              <w:pStyle w:val="addresses"/>
              <w:rPr>
                <w:rFonts w:ascii="Calibri" w:hAnsi="Calibri" w:cs="Calibri"/>
                <w:szCs w:val="22"/>
              </w:rPr>
            </w:pPr>
            <w:r>
              <w:rPr>
                <w:rFonts w:ascii="Calibri" w:hAnsi="Calibri" w:cs="Calibri"/>
                <w:szCs w:val="22"/>
              </w:rPr>
              <w:t>St Helens</w:t>
            </w:r>
          </w:p>
          <w:p w14:paraId="52B62B6C" w14:textId="77777777" w:rsidR="00455ADC" w:rsidRDefault="00455ADC">
            <w:pPr>
              <w:pStyle w:val="addresses"/>
              <w:rPr>
                <w:rFonts w:ascii="Calibri" w:hAnsi="Calibri" w:cs="Calibri"/>
                <w:szCs w:val="22"/>
              </w:rPr>
            </w:pPr>
            <w:r>
              <w:rPr>
                <w:rFonts w:ascii="Calibri" w:hAnsi="Calibri" w:cs="Calibri"/>
                <w:szCs w:val="22"/>
              </w:rPr>
              <w:t>Merseyside</w:t>
            </w:r>
          </w:p>
          <w:p w14:paraId="746863BB" w14:textId="31ACB76F" w:rsidR="00EB21CD" w:rsidRDefault="00455ADC">
            <w:pPr>
              <w:pStyle w:val="addresses"/>
              <w:rPr>
                <w:rFonts w:ascii="Calibri" w:hAnsi="Calibri" w:cs="Calibri"/>
                <w:szCs w:val="22"/>
              </w:rPr>
            </w:pPr>
            <w:r>
              <w:rPr>
                <w:rFonts w:ascii="Calibri" w:hAnsi="Calibri" w:cs="Calibri"/>
                <w:szCs w:val="22"/>
              </w:rPr>
              <w:t>WA9 5GG</w:t>
            </w:r>
          </w:p>
        </w:tc>
      </w:tr>
      <w:tr w:rsidR="00EB21CD" w14:paraId="58D59EAE" w14:textId="77777777" w:rsidTr="00EB21CD">
        <w:trPr>
          <w:cantSplit/>
        </w:trPr>
        <w:tc>
          <w:tcPr>
            <w:tcW w:w="13578" w:type="dxa"/>
            <w:gridSpan w:val="2"/>
            <w:vMerge/>
            <w:tcBorders>
              <w:top w:val="nil"/>
              <w:left w:val="nil"/>
              <w:bottom w:val="single" w:sz="4" w:space="0" w:color="auto"/>
              <w:right w:val="nil"/>
            </w:tcBorders>
            <w:vAlign w:val="center"/>
            <w:hideMark/>
          </w:tcPr>
          <w:p w14:paraId="612F78D0" w14:textId="77777777" w:rsidR="00EB21CD" w:rsidRDefault="00EB21CD">
            <w:pPr>
              <w:overflowPunct/>
              <w:autoSpaceDE/>
              <w:autoSpaceDN/>
              <w:adjustRightInd/>
              <w:rPr>
                <w:rFonts w:ascii="Calibri" w:hAnsi="Calibri" w:cs="Calibri"/>
                <w:szCs w:val="22"/>
              </w:rPr>
            </w:pPr>
          </w:p>
        </w:tc>
        <w:tc>
          <w:tcPr>
            <w:tcW w:w="1456" w:type="dxa"/>
          </w:tcPr>
          <w:p w14:paraId="753AA0EC" w14:textId="77777777" w:rsidR="00EB21CD" w:rsidRDefault="00EB21CD">
            <w:pPr>
              <w:rPr>
                <w:rFonts w:ascii="Calibri" w:hAnsi="Calibri" w:cs="Calibri"/>
                <w:szCs w:val="22"/>
              </w:rPr>
            </w:pPr>
          </w:p>
        </w:tc>
        <w:tc>
          <w:tcPr>
            <w:tcW w:w="8256" w:type="dxa"/>
            <w:gridSpan w:val="3"/>
            <w:vMerge/>
            <w:tcBorders>
              <w:top w:val="nil"/>
              <w:left w:val="nil"/>
              <w:bottom w:val="single" w:sz="4" w:space="0" w:color="auto"/>
              <w:right w:val="nil"/>
            </w:tcBorders>
            <w:vAlign w:val="center"/>
            <w:hideMark/>
          </w:tcPr>
          <w:p w14:paraId="653C6402" w14:textId="77777777" w:rsidR="00EB21CD" w:rsidRDefault="00EB21CD">
            <w:pPr>
              <w:overflowPunct/>
              <w:autoSpaceDE/>
              <w:autoSpaceDN/>
              <w:adjustRightInd/>
              <w:rPr>
                <w:rFonts w:ascii="Calibri" w:hAnsi="Calibri" w:cs="Calibri"/>
                <w:szCs w:val="22"/>
              </w:rPr>
            </w:pPr>
          </w:p>
        </w:tc>
      </w:tr>
      <w:tr w:rsidR="00EB21CD" w14:paraId="386335EF" w14:textId="77777777" w:rsidTr="00EB21CD">
        <w:trPr>
          <w:cantSplit/>
        </w:trPr>
        <w:tc>
          <w:tcPr>
            <w:tcW w:w="13578" w:type="dxa"/>
            <w:gridSpan w:val="2"/>
            <w:vMerge/>
            <w:tcBorders>
              <w:top w:val="nil"/>
              <w:left w:val="nil"/>
              <w:bottom w:val="single" w:sz="4" w:space="0" w:color="auto"/>
              <w:right w:val="nil"/>
            </w:tcBorders>
            <w:vAlign w:val="center"/>
            <w:hideMark/>
          </w:tcPr>
          <w:p w14:paraId="16356004" w14:textId="77777777" w:rsidR="00EB21CD" w:rsidRDefault="00EB21CD">
            <w:pPr>
              <w:overflowPunct/>
              <w:autoSpaceDE/>
              <w:autoSpaceDN/>
              <w:adjustRightInd/>
              <w:rPr>
                <w:rFonts w:ascii="Calibri" w:hAnsi="Calibri" w:cs="Calibri"/>
                <w:szCs w:val="22"/>
              </w:rPr>
            </w:pPr>
          </w:p>
        </w:tc>
        <w:tc>
          <w:tcPr>
            <w:tcW w:w="1456" w:type="dxa"/>
          </w:tcPr>
          <w:p w14:paraId="18B13506" w14:textId="77777777" w:rsidR="00EB21CD" w:rsidRDefault="00EB21CD">
            <w:pPr>
              <w:rPr>
                <w:rFonts w:ascii="Calibri" w:hAnsi="Calibri" w:cs="Calibri"/>
                <w:szCs w:val="22"/>
              </w:rPr>
            </w:pPr>
          </w:p>
        </w:tc>
        <w:tc>
          <w:tcPr>
            <w:tcW w:w="8256" w:type="dxa"/>
            <w:gridSpan w:val="3"/>
            <w:vMerge/>
            <w:tcBorders>
              <w:top w:val="nil"/>
              <w:left w:val="nil"/>
              <w:bottom w:val="single" w:sz="4" w:space="0" w:color="auto"/>
              <w:right w:val="nil"/>
            </w:tcBorders>
            <w:vAlign w:val="center"/>
            <w:hideMark/>
          </w:tcPr>
          <w:p w14:paraId="614BEA2A" w14:textId="77777777" w:rsidR="00EB21CD" w:rsidRDefault="00EB21CD">
            <w:pPr>
              <w:overflowPunct/>
              <w:autoSpaceDE/>
              <w:autoSpaceDN/>
              <w:adjustRightInd/>
              <w:rPr>
                <w:rFonts w:ascii="Calibri" w:hAnsi="Calibri" w:cs="Calibri"/>
                <w:szCs w:val="22"/>
              </w:rPr>
            </w:pPr>
          </w:p>
        </w:tc>
      </w:tr>
      <w:tr w:rsidR="00EB21CD" w14:paraId="7608DC2B" w14:textId="77777777" w:rsidTr="00EB21CD">
        <w:trPr>
          <w:cantSplit/>
        </w:trPr>
        <w:tc>
          <w:tcPr>
            <w:tcW w:w="13578" w:type="dxa"/>
            <w:gridSpan w:val="2"/>
            <w:vMerge/>
            <w:tcBorders>
              <w:top w:val="nil"/>
              <w:left w:val="nil"/>
              <w:bottom w:val="single" w:sz="4" w:space="0" w:color="auto"/>
              <w:right w:val="nil"/>
            </w:tcBorders>
            <w:vAlign w:val="center"/>
            <w:hideMark/>
          </w:tcPr>
          <w:p w14:paraId="5118E226" w14:textId="77777777" w:rsidR="00EB21CD" w:rsidRDefault="00EB21CD">
            <w:pPr>
              <w:overflowPunct/>
              <w:autoSpaceDE/>
              <w:autoSpaceDN/>
              <w:adjustRightInd/>
              <w:rPr>
                <w:rFonts w:ascii="Calibri" w:hAnsi="Calibri" w:cs="Calibri"/>
                <w:szCs w:val="22"/>
              </w:rPr>
            </w:pPr>
          </w:p>
        </w:tc>
        <w:tc>
          <w:tcPr>
            <w:tcW w:w="1456" w:type="dxa"/>
          </w:tcPr>
          <w:p w14:paraId="42A89ADB" w14:textId="77777777" w:rsidR="00EB21CD" w:rsidRDefault="00EB21CD">
            <w:pPr>
              <w:rPr>
                <w:rFonts w:ascii="Calibri" w:hAnsi="Calibri" w:cs="Calibri"/>
                <w:szCs w:val="22"/>
              </w:rPr>
            </w:pPr>
          </w:p>
        </w:tc>
        <w:tc>
          <w:tcPr>
            <w:tcW w:w="8256" w:type="dxa"/>
            <w:gridSpan w:val="3"/>
            <w:vMerge/>
            <w:tcBorders>
              <w:top w:val="nil"/>
              <w:left w:val="nil"/>
              <w:bottom w:val="single" w:sz="4" w:space="0" w:color="auto"/>
              <w:right w:val="nil"/>
            </w:tcBorders>
            <w:vAlign w:val="center"/>
            <w:hideMark/>
          </w:tcPr>
          <w:p w14:paraId="59498F3C" w14:textId="77777777" w:rsidR="00EB21CD" w:rsidRDefault="00EB21CD">
            <w:pPr>
              <w:overflowPunct/>
              <w:autoSpaceDE/>
              <w:autoSpaceDN/>
              <w:adjustRightInd/>
              <w:rPr>
                <w:rFonts w:ascii="Calibri" w:hAnsi="Calibri" w:cs="Calibri"/>
                <w:szCs w:val="22"/>
              </w:rPr>
            </w:pPr>
          </w:p>
        </w:tc>
      </w:tr>
      <w:tr w:rsidR="00EB21CD" w14:paraId="03EE2F1F" w14:textId="77777777" w:rsidTr="00EB21CD">
        <w:trPr>
          <w:cantSplit/>
        </w:trPr>
        <w:tc>
          <w:tcPr>
            <w:tcW w:w="13578" w:type="dxa"/>
            <w:gridSpan w:val="2"/>
            <w:vMerge/>
            <w:tcBorders>
              <w:top w:val="nil"/>
              <w:left w:val="nil"/>
              <w:bottom w:val="single" w:sz="4" w:space="0" w:color="auto"/>
              <w:right w:val="nil"/>
            </w:tcBorders>
            <w:vAlign w:val="center"/>
            <w:hideMark/>
          </w:tcPr>
          <w:p w14:paraId="4CF342A0" w14:textId="77777777" w:rsidR="00EB21CD" w:rsidRDefault="00EB21CD">
            <w:pPr>
              <w:overflowPunct/>
              <w:autoSpaceDE/>
              <w:autoSpaceDN/>
              <w:adjustRightInd/>
              <w:rPr>
                <w:rFonts w:ascii="Calibri" w:hAnsi="Calibri" w:cs="Calibri"/>
                <w:szCs w:val="22"/>
              </w:rPr>
            </w:pPr>
          </w:p>
        </w:tc>
        <w:tc>
          <w:tcPr>
            <w:tcW w:w="1456" w:type="dxa"/>
            <w:tcBorders>
              <w:top w:val="nil"/>
              <w:left w:val="nil"/>
              <w:bottom w:val="single" w:sz="6" w:space="0" w:color="auto"/>
              <w:right w:val="nil"/>
            </w:tcBorders>
          </w:tcPr>
          <w:p w14:paraId="2B4FC845" w14:textId="77777777" w:rsidR="00EB21CD" w:rsidRDefault="00EB21CD">
            <w:pPr>
              <w:rPr>
                <w:rFonts w:ascii="Calibri" w:hAnsi="Calibri" w:cs="Calibri"/>
                <w:szCs w:val="22"/>
              </w:rPr>
            </w:pPr>
          </w:p>
        </w:tc>
        <w:tc>
          <w:tcPr>
            <w:tcW w:w="8256" w:type="dxa"/>
            <w:gridSpan w:val="3"/>
            <w:vMerge/>
            <w:tcBorders>
              <w:top w:val="nil"/>
              <w:left w:val="nil"/>
              <w:bottom w:val="single" w:sz="6" w:space="0" w:color="auto"/>
              <w:right w:val="nil"/>
            </w:tcBorders>
            <w:vAlign w:val="center"/>
            <w:hideMark/>
          </w:tcPr>
          <w:p w14:paraId="2EC2D83C" w14:textId="77777777" w:rsidR="00EB21CD" w:rsidRDefault="00EB21CD">
            <w:pPr>
              <w:overflowPunct/>
              <w:autoSpaceDE/>
              <w:autoSpaceDN/>
              <w:adjustRightInd/>
              <w:rPr>
                <w:rFonts w:ascii="Calibri" w:hAnsi="Calibri" w:cs="Calibri"/>
                <w:szCs w:val="22"/>
              </w:rPr>
            </w:pPr>
          </w:p>
        </w:tc>
      </w:tr>
    </w:tbl>
    <w:p w14:paraId="63926A03" w14:textId="77777777" w:rsidR="00EB21CD" w:rsidRDefault="00EB21CD" w:rsidP="00EB21CD">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1970"/>
        <w:gridCol w:w="8383"/>
      </w:tblGrid>
      <w:tr w:rsidR="00EB21CD" w14:paraId="0920C9A2" w14:textId="77777777" w:rsidTr="00EB21CD">
        <w:trPr>
          <w:cantSplit/>
          <w:trHeight w:val="512"/>
        </w:trPr>
        <w:tc>
          <w:tcPr>
            <w:tcW w:w="1970" w:type="dxa"/>
            <w:hideMark/>
          </w:tcPr>
          <w:p w14:paraId="02F9E64F" w14:textId="77777777" w:rsidR="00EB21CD" w:rsidRDefault="00EB21CD">
            <w:pPr>
              <w:pStyle w:val="TableText"/>
              <w:jc w:val="left"/>
              <w:rPr>
                <w:rFonts w:ascii="Calibri" w:hAnsi="Calibri" w:cs="Calibri"/>
                <w:b/>
                <w:bCs/>
                <w:szCs w:val="22"/>
              </w:rPr>
            </w:pPr>
            <w:r>
              <w:rPr>
                <w:rFonts w:ascii="Calibri" w:hAnsi="Calibri" w:cs="Calibri"/>
                <w:b/>
                <w:bCs/>
                <w:szCs w:val="22"/>
              </w:rPr>
              <w:t>DETAILS Of TREE WORK:</w:t>
            </w:r>
          </w:p>
        </w:tc>
        <w:tc>
          <w:tcPr>
            <w:tcW w:w="8383" w:type="dxa"/>
            <w:hideMark/>
          </w:tcPr>
          <w:p w14:paraId="480529C8" w14:textId="620A5660" w:rsidR="00EB21CD" w:rsidRDefault="00455ADC">
            <w:pPr>
              <w:pStyle w:val="TableText"/>
              <w:rPr>
                <w:rFonts w:ascii="Calibri" w:hAnsi="Calibri" w:cs="Calibri"/>
                <w:szCs w:val="22"/>
              </w:rPr>
            </w:pPr>
            <w:r>
              <w:rPr>
                <w:rFonts w:ascii="Calibri" w:hAnsi="Calibri" w:cs="Calibri"/>
                <w:szCs w:val="22"/>
              </w:rPr>
              <w:t>Removal of epicormic growths on the main stem of Lime Tree T84.</w:t>
            </w:r>
          </w:p>
        </w:tc>
      </w:tr>
      <w:tr w:rsidR="00EB21CD" w14:paraId="216DD696" w14:textId="77777777" w:rsidTr="00EB21CD">
        <w:trPr>
          <w:cantSplit/>
          <w:trHeight w:val="512"/>
        </w:trPr>
        <w:tc>
          <w:tcPr>
            <w:tcW w:w="1970" w:type="dxa"/>
            <w:hideMark/>
          </w:tcPr>
          <w:p w14:paraId="49E40C84" w14:textId="77777777" w:rsidR="00EB21CD" w:rsidRDefault="00EB21CD">
            <w:pPr>
              <w:pStyle w:val="TableText"/>
              <w:jc w:val="left"/>
              <w:rPr>
                <w:rFonts w:ascii="Calibri" w:hAnsi="Calibri" w:cs="Calibri"/>
                <w:b/>
                <w:bCs/>
                <w:szCs w:val="22"/>
              </w:rPr>
            </w:pPr>
            <w:r>
              <w:rPr>
                <w:rFonts w:ascii="Calibri" w:hAnsi="Calibri" w:cs="Calibri"/>
                <w:b/>
                <w:bCs/>
                <w:szCs w:val="22"/>
              </w:rPr>
              <w:t>AT:</w:t>
            </w:r>
          </w:p>
        </w:tc>
        <w:tc>
          <w:tcPr>
            <w:tcW w:w="8383" w:type="dxa"/>
            <w:hideMark/>
          </w:tcPr>
          <w:p w14:paraId="4CC0F46D" w14:textId="4895A1DA" w:rsidR="00EB21CD" w:rsidRDefault="00455ADC">
            <w:pPr>
              <w:pStyle w:val="TableText"/>
              <w:rPr>
                <w:rFonts w:ascii="Calibri" w:hAnsi="Calibri" w:cs="Calibri"/>
                <w:szCs w:val="22"/>
              </w:rPr>
            </w:pPr>
            <w:r>
              <w:rPr>
                <w:rFonts w:ascii="Calibri" w:hAnsi="Calibri" w:cs="Calibri"/>
                <w:szCs w:val="22"/>
              </w:rPr>
              <w:t>Edmund Gennings Court Chatburn BB7 4GA</w:t>
            </w:r>
          </w:p>
        </w:tc>
      </w:tr>
    </w:tbl>
    <w:p w14:paraId="0DCDFBEE" w14:textId="77777777" w:rsidR="00EB21CD" w:rsidRDefault="00EB21CD" w:rsidP="00EB21CD">
      <w:pPr>
        <w:pStyle w:val="TableText"/>
        <w:tabs>
          <w:tab w:val="left" w:pos="2535"/>
        </w:tabs>
        <w:rPr>
          <w:rFonts w:ascii="Calibri" w:hAnsi="Calibri" w:cs="Calibri"/>
          <w:szCs w:val="22"/>
        </w:rPr>
      </w:pPr>
    </w:p>
    <w:p w14:paraId="32469F38"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Thank you for notifying me of your intention to carry out the above tree works.</w:t>
      </w:r>
    </w:p>
    <w:p w14:paraId="5A57054D" w14:textId="77777777" w:rsidR="00EB21CD" w:rsidRDefault="00EB21CD" w:rsidP="00EB21CD">
      <w:pPr>
        <w:pStyle w:val="TableText"/>
        <w:tabs>
          <w:tab w:val="left" w:pos="2535"/>
        </w:tabs>
        <w:rPr>
          <w:rFonts w:ascii="Calibri" w:hAnsi="Calibri" w:cs="Calibri"/>
          <w:szCs w:val="22"/>
        </w:rPr>
      </w:pPr>
    </w:p>
    <w:p w14:paraId="577352A2"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The Council has no objection to you carrying out these works.</w:t>
      </w:r>
    </w:p>
    <w:p w14:paraId="7E35EDC2" w14:textId="77777777" w:rsidR="00EB21CD" w:rsidRDefault="00EB21CD" w:rsidP="00EB21CD">
      <w:pPr>
        <w:pStyle w:val="TableText"/>
        <w:tabs>
          <w:tab w:val="left" w:pos="2535"/>
        </w:tabs>
        <w:rPr>
          <w:rFonts w:ascii="Calibri" w:hAnsi="Calibri" w:cs="Calibri"/>
          <w:szCs w:val="22"/>
        </w:rPr>
      </w:pPr>
    </w:p>
    <w:p w14:paraId="75EF34AB"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Please Note: The tree works must be completed within 24 months from the date of this decision.</w:t>
      </w:r>
    </w:p>
    <w:p w14:paraId="74C47470" w14:textId="77777777" w:rsidR="00EB21CD" w:rsidRDefault="00EB21CD" w:rsidP="00EB21CD">
      <w:pPr>
        <w:pStyle w:val="TableText"/>
        <w:tabs>
          <w:tab w:val="left" w:pos="2535"/>
        </w:tabs>
        <w:rPr>
          <w:rFonts w:ascii="Calibri" w:hAnsi="Calibri" w:cs="Calibri"/>
          <w:szCs w:val="22"/>
        </w:rPr>
      </w:pPr>
    </w:p>
    <w:p w14:paraId="2FB3D151"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The Council should be given at least 6 weeks’ notice of any other works to these trees or any other trees in the vicinity.</w:t>
      </w:r>
    </w:p>
    <w:p w14:paraId="2071E82B" w14:textId="77777777" w:rsidR="00EB21CD" w:rsidRDefault="00EB21CD" w:rsidP="00EB21CD">
      <w:pPr>
        <w:pStyle w:val="TableText"/>
        <w:tabs>
          <w:tab w:val="left" w:pos="2535"/>
        </w:tabs>
        <w:rPr>
          <w:rFonts w:ascii="Calibri" w:hAnsi="Calibri" w:cs="Calibri"/>
          <w:szCs w:val="22"/>
        </w:rPr>
      </w:pPr>
    </w:p>
    <w:p w14:paraId="4CE487FF"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Please contact us if you require any further information.</w:t>
      </w:r>
    </w:p>
    <w:p w14:paraId="76421B53" w14:textId="77777777" w:rsidR="00EB21CD" w:rsidRDefault="00EB21CD" w:rsidP="00EB21CD">
      <w:pPr>
        <w:pStyle w:val="TableText"/>
      </w:pPr>
    </w:p>
    <w:p w14:paraId="611F2940" w14:textId="77777777" w:rsidR="00EB21CD" w:rsidRDefault="00EB21CD" w:rsidP="00EB21CD">
      <w:pPr>
        <w:jc w:val="both"/>
        <w:rPr>
          <w:rFonts w:ascii="Arial" w:hAnsi="Arial" w:cs="Arial"/>
          <w:b/>
          <w:sz w:val="20"/>
          <w:lang w:eastAsia="en-GB"/>
        </w:rPr>
      </w:pPr>
      <w:r>
        <w:rPr>
          <w:rFonts w:ascii="Brush Script MT" w:hAnsi="Brush Script MT"/>
          <w:sz w:val="44"/>
          <w:szCs w:val="44"/>
        </w:rPr>
        <w:t>Nicola Hopkins</w:t>
      </w:r>
    </w:p>
    <w:p w14:paraId="037E5DE3" w14:textId="77777777" w:rsidR="00EB21CD" w:rsidRDefault="00EB21CD" w:rsidP="00EB21CD">
      <w:pPr>
        <w:jc w:val="both"/>
        <w:rPr>
          <w:rFonts w:ascii="Arial" w:hAnsi="Arial" w:cs="Arial"/>
        </w:rPr>
      </w:pPr>
    </w:p>
    <w:p w14:paraId="21E47494" w14:textId="77777777" w:rsidR="00EB21CD" w:rsidRDefault="00EB21CD" w:rsidP="00EB21CD">
      <w:pPr>
        <w:jc w:val="both"/>
        <w:rPr>
          <w:rFonts w:ascii="Arial" w:hAnsi="Arial" w:cs="Arial"/>
        </w:rPr>
      </w:pPr>
    </w:p>
    <w:p w14:paraId="5459248F" w14:textId="77777777" w:rsidR="00EB21CD" w:rsidRDefault="00EB21CD" w:rsidP="00EB21CD">
      <w:pPr>
        <w:jc w:val="both"/>
        <w:rPr>
          <w:rFonts w:ascii="Calibri" w:hAnsi="Calibri" w:cs="Calibri"/>
          <w:b/>
          <w:bCs/>
        </w:rPr>
      </w:pPr>
      <w:r>
        <w:rPr>
          <w:rFonts w:ascii="Calibri" w:hAnsi="Calibri" w:cs="Calibri"/>
          <w:b/>
          <w:bCs/>
        </w:rPr>
        <w:t>NICOLA HOPKINS</w:t>
      </w:r>
    </w:p>
    <w:p w14:paraId="7ADC7722" w14:textId="77777777" w:rsidR="00EB21CD" w:rsidRDefault="00EB21CD" w:rsidP="00EB21CD">
      <w:pPr>
        <w:rPr>
          <w:rFonts w:ascii="Calibri" w:hAnsi="Calibri" w:cs="Calibri"/>
          <w:b/>
          <w:bCs/>
        </w:rPr>
      </w:pPr>
      <w:r>
        <w:rPr>
          <w:rFonts w:ascii="Calibri" w:hAnsi="Calibri" w:cs="Calibri"/>
          <w:b/>
          <w:bCs/>
        </w:rPr>
        <w:t>DIRECTOR OF ECONOMIC DEVELOPMENT AND PLANNING</w:t>
      </w:r>
    </w:p>
    <w:p w14:paraId="76D356D9" w14:textId="77777777" w:rsidR="00EB21CD" w:rsidRDefault="00EB21CD" w:rsidP="00EB21CD">
      <w:pPr>
        <w:rPr>
          <w:rFonts w:ascii="Arial" w:hAnsi="Arial" w:cs="Arial"/>
        </w:rPr>
      </w:pPr>
    </w:p>
    <w:p w14:paraId="24B7BAA5" w14:textId="77777777" w:rsidR="00EB21CD" w:rsidRDefault="00EB21CD" w:rsidP="00EB21CD">
      <w:pPr>
        <w:rPr>
          <w:rFonts w:ascii="Calibri" w:hAnsi="Calibri" w:cs="Calibri"/>
          <w:b/>
          <w:bCs/>
        </w:rPr>
      </w:pPr>
      <w:r>
        <w:rPr>
          <w:rFonts w:ascii="Calibri" w:hAnsi="Calibri" w:cs="Calibri"/>
          <w:b/>
          <w:bCs/>
        </w:rPr>
        <w:t>Notes</w:t>
      </w:r>
    </w:p>
    <w:p w14:paraId="37801080" w14:textId="77777777" w:rsidR="00EB21CD" w:rsidRDefault="00EB21CD" w:rsidP="00EB21CD">
      <w:pPr>
        <w:rPr>
          <w:rFonts w:ascii="Arial" w:hAnsi="Arial" w:cs="Arial"/>
        </w:rPr>
      </w:pPr>
    </w:p>
    <w:p w14:paraId="4705E00E" w14:textId="684C301D" w:rsidR="00EB21CD" w:rsidRDefault="00EB21CD" w:rsidP="00EB21CD">
      <w:pPr>
        <w:numPr>
          <w:ilvl w:val="0"/>
          <w:numId w:val="7"/>
        </w:numPr>
        <w:jc w:val="both"/>
        <w:textAlignment w:val="auto"/>
        <w:rPr>
          <w:rFonts w:ascii="Calibri" w:hAnsi="Calibri" w:cs="Calibri"/>
          <w:szCs w:val="22"/>
        </w:rPr>
      </w:pPr>
      <w:bookmarkStart w:id="0" w:name="InformativeText"/>
      <w:r>
        <w:rPr>
          <w:rFonts w:ascii="Calibri" w:hAnsi="Calibri" w:cs="Calibri"/>
          <w:szCs w:val="22"/>
        </w:rPr>
        <w:t>This Decision Notice should be read in conjunction with the officer’s tree work report which is available to view on the website.</w:t>
      </w:r>
      <w:bookmarkEnd w:id="0"/>
    </w:p>
    <w:p w14:paraId="477165F5" w14:textId="38B6D52D" w:rsidR="00EB21CD" w:rsidRDefault="00EB21CD" w:rsidP="00EB21CD">
      <w:pPr>
        <w:numPr>
          <w:ilvl w:val="0"/>
          <w:numId w:val="7"/>
        </w:numPr>
        <w:jc w:val="both"/>
        <w:textAlignment w:val="auto"/>
        <w:rPr>
          <w:rFonts w:ascii="Calibri" w:hAnsi="Calibri" w:cs="Calibri"/>
          <w:szCs w:val="22"/>
        </w:rPr>
      </w:pPr>
      <w:r>
        <w:rPr>
          <w:rFonts w:ascii="Calibri" w:hAnsi="Calibri" w:cs="Calibri"/>
        </w:rPr>
        <w:t xml:space="preserve"> 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64613EEB" w14:textId="01FB0474" w:rsidR="00EB21CD" w:rsidRDefault="00EB21CD" w:rsidP="00EB21CD">
      <w:pPr>
        <w:numPr>
          <w:ilvl w:val="0"/>
          <w:numId w:val="7"/>
        </w:numPr>
        <w:textAlignment w:val="auto"/>
        <w:rPr>
          <w:rFonts w:ascii="Calibri" w:hAnsi="Calibri" w:cs="Calibri"/>
        </w:rPr>
      </w:pPr>
      <w:r>
        <w:rPr>
          <w:rFonts w:ascii="Calibri" w:hAnsi="Calibri" w:cs="Calibri"/>
        </w:rPr>
        <w:t>The granting of this consent does not infer the right nor grant consent for works to trees outside of the applicant’s ownership.  As such the applicant is advised to seek the independent consent of relevant landowner(s) where approved works will affect trees in third-party ownership.</w:t>
      </w:r>
    </w:p>
    <w:p w14:paraId="01B7B230" w14:textId="77777777" w:rsidR="00EB21CD" w:rsidRPr="005F03E7" w:rsidRDefault="00EB21CD" w:rsidP="00CC74BB">
      <w:pPr>
        <w:pStyle w:val="TableText"/>
        <w:tabs>
          <w:tab w:val="left" w:pos="2535"/>
        </w:tabs>
        <w:rPr>
          <w:rFonts w:ascii="Calibri" w:hAnsi="Calibri" w:cs="Calibri"/>
          <w:szCs w:val="22"/>
        </w:rPr>
      </w:pPr>
    </w:p>
    <w:sectPr w:rsidR="00EB21CD" w:rsidRPr="005F03E7">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FBF1" w14:textId="77777777" w:rsidR="00A95E71" w:rsidRDefault="00A95E71">
      <w:r>
        <w:separator/>
      </w:r>
    </w:p>
  </w:endnote>
  <w:endnote w:type="continuationSeparator" w:id="0">
    <w:p w14:paraId="2A53F306" w14:textId="77777777" w:rsidR="00A95E71" w:rsidRDefault="00A9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D04"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527A" w14:textId="77777777" w:rsidR="00A95E71" w:rsidRDefault="00A95E71">
      <w:r>
        <w:separator/>
      </w:r>
    </w:p>
  </w:footnote>
  <w:footnote w:type="continuationSeparator" w:id="0">
    <w:p w14:paraId="30DC756A" w14:textId="77777777" w:rsidR="00A95E71" w:rsidRDefault="00A9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1B96" w14:textId="77777777" w:rsidR="00C10336" w:rsidRDefault="00C10336">
    <w:pPr>
      <w:pStyle w:val="Heading1"/>
    </w:pPr>
    <w:r>
      <w:rPr>
        <w:b w:val="0"/>
        <w:bCs w:val="0"/>
      </w:rPr>
      <w:t>TREE WORK PERMISSION CONTINUED</w:t>
    </w:r>
  </w:p>
  <w:p w14:paraId="5C513E4E" w14:textId="77777777" w:rsidR="00C10336" w:rsidRDefault="00C10336">
    <w:pPr>
      <w:pStyle w:val="addresses"/>
    </w:pPr>
  </w:p>
  <w:p w14:paraId="33D016FF" w14:textId="2F6F166B" w:rsidR="00C10336" w:rsidRDefault="00C10336">
    <w:pPr>
      <w:rPr>
        <w:b/>
        <w:bCs/>
      </w:rPr>
    </w:pPr>
    <w:r>
      <w:rPr>
        <w:b/>
        <w:bCs/>
      </w:rPr>
      <w:t xml:space="preserve">APPLICATION NO.                                    DECISION DATE: </w:t>
    </w:r>
  </w:p>
  <w:p w14:paraId="510EF440" w14:textId="77777777" w:rsidR="00C10336" w:rsidRDefault="00C10336">
    <w:pPr>
      <w:pBdr>
        <w:bottom w:val="single" w:sz="4" w:space="1" w:color="auto"/>
      </w:pBdr>
    </w:pPr>
  </w:p>
  <w:p w14:paraId="45BD1D42"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B98"/>
    <w:multiLevelType w:val="hybridMultilevel"/>
    <w:tmpl w:val="4E9084AC"/>
    <w:lvl w:ilvl="0" w:tplc="0809000F">
      <w:start w:val="1"/>
      <w:numFmt w:val="decimal"/>
      <w:lvlText w:val="%1."/>
      <w:lvlJc w:val="left"/>
      <w:pPr>
        <w:ind w:left="1085" w:hanging="360"/>
      </w:pPr>
    </w:lvl>
    <w:lvl w:ilvl="1" w:tplc="08090019">
      <w:start w:val="1"/>
      <w:numFmt w:val="lowerLetter"/>
      <w:lvlText w:val="%2."/>
      <w:lvlJc w:val="left"/>
      <w:pPr>
        <w:ind w:left="1805" w:hanging="360"/>
      </w:pPr>
    </w:lvl>
    <w:lvl w:ilvl="2" w:tplc="0809001B">
      <w:start w:val="1"/>
      <w:numFmt w:val="lowerRoman"/>
      <w:lvlText w:val="%3."/>
      <w:lvlJc w:val="right"/>
      <w:pPr>
        <w:ind w:left="2525" w:hanging="180"/>
      </w:pPr>
    </w:lvl>
    <w:lvl w:ilvl="3" w:tplc="0809000F">
      <w:start w:val="1"/>
      <w:numFmt w:val="decimal"/>
      <w:lvlText w:val="%4."/>
      <w:lvlJc w:val="left"/>
      <w:pPr>
        <w:ind w:left="3245" w:hanging="360"/>
      </w:pPr>
    </w:lvl>
    <w:lvl w:ilvl="4" w:tplc="08090019">
      <w:start w:val="1"/>
      <w:numFmt w:val="lowerLetter"/>
      <w:lvlText w:val="%5."/>
      <w:lvlJc w:val="left"/>
      <w:pPr>
        <w:ind w:left="3965" w:hanging="360"/>
      </w:pPr>
    </w:lvl>
    <w:lvl w:ilvl="5" w:tplc="0809001B">
      <w:start w:val="1"/>
      <w:numFmt w:val="lowerRoman"/>
      <w:lvlText w:val="%6."/>
      <w:lvlJc w:val="right"/>
      <w:pPr>
        <w:ind w:left="4685" w:hanging="180"/>
      </w:pPr>
    </w:lvl>
    <w:lvl w:ilvl="6" w:tplc="0809000F">
      <w:start w:val="1"/>
      <w:numFmt w:val="decimal"/>
      <w:lvlText w:val="%7."/>
      <w:lvlJc w:val="left"/>
      <w:pPr>
        <w:ind w:left="5405" w:hanging="360"/>
      </w:pPr>
    </w:lvl>
    <w:lvl w:ilvl="7" w:tplc="08090019">
      <w:start w:val="1"/>
      <w:numFmt w:val="lowerLetter"/>
      <w:lvlText w:val="%8."/>
      <w:lvlJc w:val="left"/>
      <w:pPr>
        <w:ind w:left="6125" w:hanging="360"/>
      </w:pPr>
    </w:lvl>
    <w:lvl w:ilvl="8" w:tplc="0809001B">
      <w:start w:val="1"/>
      <w:numFmt w:val="lowerRoman"/>
      <w:lvlText w:val="%9."/>
      <w:lvlJc w:val="right"/>
      <w:pPr>
        <w:ind w:left="6845" w:hanging="180"/>
      </w:pPr>
    </w:lvl>
  </w:abstractNum>
  <w:abstractNum w:abstractNumId="1"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301872">
    <w:abstractNumId w:val="5"/>
  </w:num>
  <w:num w:numId="2" w16cid:durableId="606429370">
    <w:abstractNumId w:val="4"/>
  </w:num>
  <w:num w:numId="3" w16cid:durableId="262688907">
    <w:abstractNumId w:val="2"/>
  </w:num>
  <w:num w:numId="4" w16cid:durableId="834686674">
    <w:abstractNumId w:val="3"/>
  </w:num>
  <w:num w:numId="5" w16cid:durableId="189681418">
    <w:abstractNumId w:val="1"/>
  </w:num>
  <w:num w:numId="6" w16cid:durableId="1865897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3958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DC"/>
    <w:rsid w:val="000248EE"/>
    <w:rsid w:val="000766B5"/>
    <w:rsid w:val="000A28E8"/>
    <w:rsid w:val="000A5BB2"/>
    <w:rsid w:val="00137D42"/>
    <w:rsid w:val="001A20DC"/>
    <w:rsid w:val="00257B50"/>
    <w:rsid w:val="002769E5"/>
    <w:rsid w:val="003E22C7"/>
    <w:rsid w:val="00401812"/>
    <w:rsid w:val="00455ADC"/>
    <w:rsid w:val="00494349"/>
    <w:rsid w:val="004E6D80"/>
    <w:rsid w:val="00504686"/>
    <w:rsid w:val="00552DF4"/>
    <w:rsid w:val="005F03E7"/>
    <w:rsid w:val="006335D3"/>
    <w:rsid w:val="00673DEB"/>
    <w:rsid w:val="00681CF4"/>
    <w:rsid w:val="00784D0A"/>
    <w:rsid w:val="00792978"/>
    <w:rsid w:val="007E66FD"/>
    <w:rsid w:val="00811493"/>
    <w:rsid w:val="00881AA0"/>
    <w:rsid w:val="00882B9A"/>
    <w:rsid w:val="00896877"/>
    <w:rsid w:val="008C10F0"/>
    <w:rsid w:val="008D1A9E"/>
    <w:rsid w:val="008F44DD"/>
    <w:rsid w:val="00927E7F"/>
    <w:rsid w:val="009870BC"/>
    <w:rsid w:val="009C6160"/>
    <w:rsid w:val="00A379D7"/>
    <w:rsid w:val="00A95E71"/>
    <w:rsid w:val="00AF5CD6"/>
    <w:rsid w:val="00AF5F9F"/>
    <w:rsid w:val="00B477C8"/>
    <w:rsid w:val="00B55248"/>
    <w:rsid w:val="00BA03C3"/>
    <w:rsid w:val="00BE57C8"/>
    <w:rsid w:val="00BF110E"/>
    <w:rsid w:val="00C10336"/>
    <w:rsid w:val="00C10FFB"/>
    <w:rsid w:val="00C11FA5"/>
    <w:rsid w:val="00C20E4C"/>
    <w:rsid w:val="00CC74BB"/>
    <w:rsid w:val="00CD4855"/>
    <w:rsid w:val="00CE27D6"/>
    <w:rsid w:val="00D13EF2"/>
    <w:rsid w:val="00D409B9"/>
    <w:rsid w:val="00DA6FB5"/>
    <w:rsid w:val="00E560DA"/>
    <w:rsid w:val="00EB21CD"/>
    <w:rsid w:val="00F83117"/>
    <w:rsid w:val="00FE2CD3"/>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94C4"/>
  <w15:chartTrackingRefBased/>
  <w15:docId w15:val="{FF69B9A0-D0C0-49DE-8A1B-701680D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 w:type="paragraph" w:styleId="PlainText">
    <w:name w:val="Plain Text"/>
    <w:basedOn w:val="Normal"/>
    <w:link w:val="PlainTextChar"/>
    <w:uiPriority w:val="99"/>
    <w:semiHidden/>
    <w:unhideWhenUsed/>
    <w:rsid w:val="00137D42"/>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137D42"/>
    <w:rPr>
      <w:rFonts w:ascii="Calibri" w:eastAsia="Calibri" w:hAnsi="Calibri" w:cs="Calibri"/>
      <w:sz w:val="22"/>
      <w:szCs w:val="22"/>
      <w:lang w:eastAsia="en-US"/>
    </w:rPr>
  </w:style>
  <w:style w:type="paragraph" w:styleId="ListParagraph">
    <w:name w:val="List Paragraph"/>
    <w:basedOn w:val="Normal"/>
    <w:uiPriority w:val="34"/>
    <w:qFormat/>
    <w:rsid w:val="00BF110E"/>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419">
      <w:bodyDiv w:val="1"/>
      <w:marLeft w:val="0"/>
      <w:marRight w:val="0"/>
      <w:marTop w:val="0"/>
      <w:marBottom w:val="0"/>
      <w:divBdr>
        <w:top w:val="none" w:sz="0" w:space="0" w:color="auto"/>
        <w:left w:val="none" w:sz="0" w:space="0" w:color="auto"/>
        <w:bottom w:val="none" w:sz="0" w:space="0" w:color="auto"/>
        <w:right w:val="none" w:sz="0" w:space="0" w:color="auto"/>
      </w:divBdr>
    </w:div>
    <w:div w:id="794641353">
      <w:bodyDiv w:val="1"/>
      <w:marLeft w:val="0"/>
      <w:marRight w:val="0"/>
      <w:marTop w:val="0"/>
      <w:marBottom w:val="0"/>
      <w:divBdr>
        <w:top w:val="none" w:sz="0" w:space="0" w:color="auto"/>
        <w:left w:val="none" w:sz="0" w:space="0" w:color="auto"/>
        <w:bottom w:val="none" w:sz="0" w:space="0" w:color="auto"/>
        <w:right w:val="none" w:sz="0" w:space="0" w:color="auto"/>
      </w:divBdr>
    </w:div>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 w:id="2006862206">
      <w:bodyDiv w:val="1"/>
      <w:marLeft w:val="0"/>
      <w:marRight w:val="0"/>
      <w:marTop w:val="0"/>
      <w:marBottom w:val="0"/>
      <w:divBdr>
        <w:top w:val="none" w:sz="0" w:space="0" w:color="auto"/>
        <w:left w:val="none" w:sz="0" w:space="0" w:color="auto"/>
        <w:bottom w:val="none" w:sz="0" w:space="0" w:color="auto"/>
        <w:right w:val="none" w:sz="0" w:space="0" w:color="auto"/>
      </w:divBdr>
    </w:div>
    <w:div w:id="2057728994">
      <w:bodyDiv w:val="1"/>
      <w:marLeft w:val="0"/>
      <w:marRight w:val="0"/>
      <w:marTop w:val="0"/>
      <w:marBottom w:val="0"/>
      <w:divBdr>
        <w:top w:val="none" w:sz="0" w:space="0" w:color="auto"/>
        <w:left w:val="none" w:sz="0" w:space="0" w:color="auto"/>
        <w:bottom w:val="none" w:sz="0" w:space="0" w:color="auto"/>
        <w:right w:val="none" w:sz="0" w:space="0" w:color="auto"/>
      </w:divBdr>
    </w:div>
    <w:div w:id="20810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1</Pages>
  <Words>292</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keywords/>
  <cp:lastModifiedBy>Lesley Lund</cp:lastModifiedBy>
  <cp:revision>2</cp:revision>
  <cp:lastPrinted>2024-10-01T15:15:00Z</cp:lastPrinted>
  <dcterms:created xsi:type="dcterms:W3CDTF">2025-01-16T11:14:00Z</dcterms:created>
  <dcterms:modified xsi:type="dcterms:W3CDTF">2025-01-16T11:14:00Z</dcterms:modified>
</cp:coreProperties>
</file>