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BB4367" w:rsidR="00837F4F" w:rsidRPr="00D2449B" w:rsidRDefault="00A9529E" w:rsidP="00D2449B">
            <w:pPr>
              <w:jc w:val="center"/>
              <w:rPr>
                <w:rFonts w:ascii="Calibri" w:hAnsi="Calibri"/>
                <w:b/>
                <w:szCs w:val="22"/>
              </w:rPr>
            </w:pPr>
            <w:r>
              <w:rPr>
                <w:rFonts w:ascii="Calibri" w:hAnsi="Calibri"/>
                <w:b/>
                <w:szCs w:val="22"/>
              </w:rPr>
              <w:t>MC</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18E9D8B" w:rsidR="00837F4F" w:rsidRPr="00D2449B" w:rsidRDefault="00375DF0" w:rsidP="00D2449B">
            <w:pPr>
              <w:jc w:val="center"/>
              <w:rPr>
                <w:rFonts w:ascii="Calibri" w:hAnsi="Calibri"/>
                <w:b/>
                <w:szCs w:val="22"/>
              </w:rPr>
            </w:pPr>
            <w:r>
              <w:rPr>
                <w:rFonts w:ascii="Calibri" w:hAnsi="Calibri"/>
                <w:b/>
                <w:szCs w:val="22"/>
              </w:rPr>
              <w:t>2</w:t>
            </w:r>
            <w:r w:rsidR="005440EF">
              <w:rPr>
                <w:rFonts w:ascii="Calibri" w:hAnsi="Calibri"/>
                <w:b/>
                <w:szCs w:val="22"/>
              </w:rPr>
              <w:t>8</w:t>
            </w:r>
            <w:r>
              <w:rPr>
                <w:rFonts w:ascii="Calibri" w:hAnsi="Calibri"/>
                <w:b/>
                <w:szCs w:val="22"/>
              </w:rPr>
              <w:t>/01/2025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85CBAD6" w:rsidR="00837F4F" w:rsidRPr="00D2449B" w:rsidRDefault="00B9681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F7D020E" w:rsidR="00837F4F" w:rsidRPr="00D2449B" w:rsidRDefault="00B96813" w:rsidP="00D2449B">
            <w:pPr>
              <w:jc w:val="center"/>
              <w:rPr>
                <w:rFonts w:ascii="Calibri" w:hAnsi="Calibri"/>
                <w:b/>
                <w:szCs w:val="22"/>
              </w:rPr>
            </w:pPr>
            <w:r>
              <w:rPr>
                <w:rFonts w:ascii="Calibri" w:hAnsi="Calibri"/>
                <w:b/>
                <w:szCs w:val="22"/>
              </w:rPr>
              <w:t>28/1/25</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6FFEC8" w:rsidR="004A5EA9" w:rsidRPr="005F1A36" w:rsidRDefault="003A38A0" w:rsidP="008542DE">
            <w:pPr>
              <w:rPr>
                <w:rFonts w:ascii="Calibri" w:hAnsi="Calibri"/>
                <w:szCs w:val="22"/>
              </w:rPr>
            </w:pPr>
            <w:r>
              <w:rPr>
                <w:rFonts w:ascii="Calibri" w:hAnsi="Calibri"/>
                <w:szCs w:val="22"/>
              </w:rPr>
              <w:t>3/2024/</w:t>
            </w:r>
            <w:r w:rsidR="00A9529E">
              <w:rPr>
                <w:rFonts w:ascii="Calibri" w:hAnsi="Calibri"/>
                <w:szCs w:val="22"/>
              </w:rPr>
              <w:t>1004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13AD6" w:rsidRDefault="00824DB6">
            <w:pPr>
              <w:rPr>
                <w:rFonts w:ascii="Calibri" w:hAnsi="Calibri"/>
                <w:b/>
                <w:szCs w:val="22"/>
              </w:rPr>
            </w:pPr>
            <w:r w:rsidRPr="00613AD6">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CAF1FFF" w:rsidR="00824DB6" w:rsidRPr="00613AD6" w:rsidRDefault="00613AD6" w:rsidP="002C6277">
            <w:pPr>
              <w:rPr>
                <w:rFonts w:ascii="Calibri" w:hAnsi="Calibri"/>
                <w:szCs w:val="22"/>
              </w:rPr>
            </w:pPr>
            <w:r w:rsidRPr="00613AD6">
              <w:rPr>
                <w:rFonts w:ascii="Calibri" w:hAnsi="Calibri"/>
                <w:szCs w:val="22"/>
              </w:rPr>
              <w:t>19/12/2024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13AD6" w:rsidRDefault="00824DB6" w:rsidP="002C6277">
            <w:pPr>
              <w:rPr>
                <w:rFonts w:ascii="Calibri" w:hAnsi="Calibri"/>
                <w:b/>
                <w:bCs/>
                <w:szCs w:val="22"/>
              </w:rPr>
            </w:pPr>
            <w:r w:rsidRPr="00613AD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980F60C" w:rsidR="00824DB6" w:rsidRPr="00613AD6" w:rsidRDefault="00613AD6" w:rsidP="002C6277">
            <w:pPr>
              <w:rPr>
                <w:rFonts w:ascii="Calibri" w:hAnsi="Calibri"/>
                <w:szCs w:val="22"/>
              </w:rPr>
            </w:pPr>
            <w:r w:rsidRPr="00613AD6">
              <w:rPr>
                <w:rFonts w:ascii="Calibri" w:hAnsi="Calibri"/>
                <w:szCs w:val="22"/>
              </w:rPr>
              <w:t>19/12/2024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7DDB4D" w:rsidR="004A5EA9" w:rsidRPr="00250879" w:rsidRDefault="00A9529E" w:rsidP="00811771">
            <w:pPr>
              <w:rPr>
                <w:rFonts w:ascii="Calibri" w:hAnsi="Calibri"/>
                <w:color w:val="548DD4" w:themeColor="text2" w:themeTint="99"/>
                <w:szCs w:val="22"/>
              </w:rPr>
            </w:pPr>
            <w:r>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sidRPr="00375DF0">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1B8347" w:rsidR="004A5EA9" w:rsidRPr="002C6277" w:rsidRDefault="00A9529E">
            <w:pPr>
              <w:rPr>
                <w:rFonts w:ascii="Calibri" w:hAnsi="Calibri"/>
                <w:szCs w:val="22"/>
              </w:rPr>
            </w:pPr>
            <w:r w:rsidRPr="00A9529E">
              <w:rPr>
                <w:rFonts w:ascii="Calibri" w:hAnsi="Calibri"/>
                <w:szCs w:val="22"/>
              </w:rPr>
              <w:t>Proposed installation of air source heat pump to rear.</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1EBB3D3" w:rsidR="002A01CF" w:rsidRPr="002C6277" w:rsidRDefault="00A9529E" w:rsidP="00A42E82">
            <w:pPr>
              <w:rPr>
                <w:rFonts w:ascii="Calibri" w:hAnsi="Calibri"/>
                <w:szCs w:val="22"/>
              </w:rPr>
            </w:pPr>
            <w:r>
              <w:rPr>
                <w:rFonts w:ascii="Calibri" w:hAnsi="Calibri"/>
                <w:szCs w:val="22"/>
              </w:rPr>
              <w:t>10</w:t>
            </w:r>
            <w:r w:rsidR="003A38A0">
              <w:rPr>
                <w:rFonts w:ascii="Calibri" w:hAnsi="Calibri"/>
                <w:szCs w:val="22"/>
              </w:rPr>
              <w:t xml:space="preserve"> New Row Cottages, Knowle Green, PR3 2YS</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A4DFD2C" w:rsidR="002A01CF" w:rsidRPr="00A9529E" w:rsidRDefault="003A38A0">
            <w:pPr>
              <w:rPr>
                <w:rFonts w:ascii="Calibri" w:hAnsi="Calibri"/>
                <w:bCs/>
                <w:szCs w:val="22"/>
                <w:highlight w:val="yellow"/>
              </w:rPr>
            </w:pPr>
            <w:r w:rsidRPr="00613AD6">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E9221B9" w:rsidR="002A01CF" w:rsidRPr="00A9529E" w:rsidRDefault="002A01CF">
            <w:pPr>
              <w:rPr>
                <w:rFonts w:ascii="Calibri" w:hAnsi="Calibri"/>
                <w:b/>
                <w:szCs w:val="22"/>
                <w:highlight w:val="yellow"/>
              </w:rPr>
            </w:pPr>
            <w:r w:rsidRPr="00CD5368">
              <w:rPr>
                <w:rFonts w:ascii="Calibri" w:hAnsi="Calibri"/>
                <w:b/>
                <w:szCs w:val="22"/>
              </w:rPr>
              <w:t xml:space="preserve">LCC </w:t>
            </w:r>
            <w:r w:rsidR="00A9529E" w:rsidRPr="00CD5368">
              <w:rPr>
                <w:rFonts w:ascii="Calibri" w:hAnsi="Calibri"/>
                <w:b/>
                <w:szCs w:val="22"/>
              </w:rPr>
              <w:t>Footpath Officer</w:t>
            </w:r>
            <w:r w:rsidRPr="00CD5368">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52595F4" w:rsidR="002A01CF" w:rsidRPr="003A38A0" w:rsidRDefault="00CD5368">
            <w:pPr>
              <w:rPr>
                <w:rFonts w:ascii="Calibri" w:hAnsi="Calibri"/>
                <w:bCs/>
                <w:szCs w:val="22"/>
              </w:rPr>
            </w:pPr>
            <w:r w:rsidRPr="00CD5368">
              <w:rPr>
                <w:rFonts w:ascii="Calibri" w:hAnsi="Calibri"/>
                <w:bCs/>
                <w:szCs w:val="22"/>
              </w:rPr>
              <w:t>Lancashire County Council Public Rights of Way Team raises no objection to be above application as the heat pump will not cause a significant effect to footpath FP0335001 which is recorded south of the dwelling, as shown on the attached plan.</w:t>
            </w:r>
          </w:p>
        </w:tc>
      </w:tr>
      <w:tr w:rsidR="00377FCA" w:rsidRPr="00D2449B" w14:paraId="38A13D1D"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D6DF0" w14:textId="45B1837A" w:rsidR="00377FCA" w:rsidRPr="00A9529E" w:rsidRDefault="00377FCA">
            <w:pPr>
              <w:rPr>
                <w:rFonts w:ascii="Calibri" w:hAnsi="Calibri"/>
                <w:b/>
                <w:szCs w:val="22"/>
                <w:highlight w:val="yellow"/>
              </w:rPr>
            </w:pPr>
            <w:r w:rsidRPr="00F27AE8">
              <w:rPr>
                <w:rFonts w:ascii="Calibri" w:hAnsi="Calibri"/>
                <w:b/>
                <w:szCs w:val="22"/>
              </w:rPr>
              <w:t>RVBC Environmental Health</w:t>
            </w:r>
            <w:r w:rsidR="00A9529E" w:rsidRPr="00F27AE8">
              <w:rPr>
                <w:rFonts w:ascii="Calibri" w:hAnsi="Calibri"/>
                <w:b/>
                <w:szCs w:val="22"/>
              </w:rPr>
              <w:t xml:space="preserve"> Officer</w:t>
            </w:r>
            <w:r w:rsidRPr="00F27AE8">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F7E68" w14:textId="713C811C" w:rsidR="00377FCA" w:rsidRPr="003A38A0" w:rsidRDefault="00613AD6">
            <w:pPr>
              <w:rPr>
                <w:rFonts w:ascii="Calibri" w:hAnsi="Calibri"/>
                <w:bCs/>
                <w:szCs w:val="22"/>
              </w:rPr>
            </w:pPr>
            <w:r>
              <w:rPr>
                <w:rFonts w:ascii="Calibri" w:hAnsi="Calibri"/>
                <w:bCs/>
                <w:szCs w:val="22"/>
              </w:rPr>
              <w:t xml:space="preserve">Recommend refusal </w:t>
            </w:r>
            <w:r w:rsidR="00F27AE8">
              <w:rPr>
                <w:rFonts w:ascii="Calibri" w:hAnsi="Calibri"/>
                <w:bCs/>
                <w:szCs w:val="22"/>
              </w:rPr>
              <w:t>due to the Air Source Heat Pump resulting in excessive noise pollution to neighbouring property.</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A51DAC" w:rsidR="00C0704D" w:rsidRPr="00C0704D" w:rsidRDefault="003A38A0" w:rsidP="00692B60">
            <w:pPr>
              <w:rPr>
                <w:rFonts w:ascii="Calibri" w:hAnsi="Calibri"/>
                <w:szCs w:val="22"/>
              </w:rPr>
            </w:pPr>
            <w:r w:rsidRPr="00F27AE8">
              <w:rPr>
                <w:rFonts w:ascii="Calibri" w:hAnsi="Calibri"/>
                <w:szCs w:val="22"/>
              </w:rPr>
              <w:t>No representations received.</w:t>
            </w:r>
            <w:r>
              <w:rPr>
                <w:rFonts w:ascii="Calibri" w:hAnsi="Calibri"/>
                <w:szCs w:val="22"/>
              </w:rPr>
              <w:t xml:space="preserve">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59530D" w14:textId="77777777" w:rsidR="008D26AB" w:rsidRDefault="008D26AB" w:rsidP="008D26AB">
            <w:pPr>
              <w:pStyle w:val="PLANNING"/>
              <w:rPr>
                <w:rFonts w:ascii="Calibri" w:hAnsi="Calibri"/>
                <w:szCs w:val="22"/>
              </w:rPr>
            </w:pPr>
            <w:r>
              <w:rPr>
                <w:rFonts w:ascii="Calibri" w:hAnsi="Calibri"/>
                <w:szCs w:val="22"/>
              </w:rPr>
              <w:t>Key Statement EN2:</w:t>
            </w:r>
            <w:r>
              <w:rPr>
                <w:rFonts w:ascii="Calibri" w:hAnsi="Calibri"/>
                <w:szCs w:val="22"/>
              </w:rPr>
              <w:tab/>
              <w:t>Landscape</w:t>
            </w:r>
          </w:p>
          <w:p w14:paraId="58D3D6B7" w14:textId="77777777" w:rsidR="008D26AB" w:rsidRDefault="008D26AB" w:rsidP="008D26AB">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377040DA"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61B50794" w14:textId="77777777" w:rsidR="003A38A0" w:rsidRDefault="003A38A0" w:rsidP="008D26AB">
            <w:pPr>
              <w:rPr>
                <w:rFonts w:ascii="Calibri" w:hAnsi="Calibri"/>
                <w:szCs w:val="22"/>
              </w:rPr>
            </w:pPr>
          </w:p>
          <w:p w14:paraId="26F605D3" w14:textId="6874BE4A"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3C0DF43E" w14:textId="77777777" w:rsidR="00F27AE8" w:rsidRDefault="00F27AE8" w:rsidP="003A38A0">
            <w:pPr>
              <w:pStyle w:val="PLANNING"/>
              <w:rPr>
                <w:rFonts w:ascii="Calibri" w:hAnsi="Calibri"/>
                <w:szCs w:val="22"/>
              </w:rPr>
            </w:pPr>
            <w:r>
              <w:rPr>
                <w:rFonts w:ascii="Calibri" w:hAnsi="Calibri"/>
                <w:szCs w:val="22"/>
              </w:rPr>
              <w:t>No relevant Planning History at the application site.</w:t>
            </w:r>
          </w:p>
          <w:p w14:paraId="3D59B527" w14:textId="77777777" w:rsidR="00F27AE8" w:rsidRDefault="00F27AE8" w:rsidP="003A38A0">
            <w:pPr>
              <w:pStyle w:val="PLANNING"/>
              <w:rPr>
                <w:rFonts w:ascii="Calibri" w:hAnsi="Calibri"/>
                <w:szCs w:val="22"/>
              </w:rPr>
            </w:pPr>
          </w:p>
          <w:p w14:paraId="417D403E" w14:textId="7E5FD41F" w:rsidR="00610DE6" w:rsidRDefault="00357697" w:rsidP="003A38A0">
            <w:pPr>
              <w:pStyle w:val="PLANNING"/>
              <w:rPr>
                <w:rFonts w:ascii="Calibri" w:hAnsi="Calibri"/>
                <w:szCs w:val="22"/>
              </w:rPr>
            </w:pPr>
            <w:r>
              <w:rPr>
                <w:rFonts w:ascii="Calibri" w:hAnsi="Calibri"/>
                <w:szCs w:val="22"/>
              </w:rPr>
              <w:t>Neighbouring property at no. 9 New Row Cottages has recently been granted permission for:</w:t>
            </w:r>
          </w:p>
          <w:p w14:paraId="6555AEFE" w14:textId="77777777" w:rsidR="00357697" w:rsidRDefault="00357697" w:rsidP="003A38A0">
            <w:pPr>
              <w:pStyle w:val="PLANNING"/>
              <w:rPr>
                <w:rFonts w:ascii="Calibri" w:hAnsi="Calibri"/>
                <w:szCs w:val="22"/>
              </w:rPr>
            </w:pPr>
          </w:p>
          <w:p w14:paraId="2BF58555" w14:textId="77777777" w:rsidR="00357697" w:rsidRPr="00357697" w:rsidRDefault="00357697" w:rsidP="00357697">
            <w:pPr>
              <w:pStyle w:val="PLANNING"/>
              <w:rPr>
                <w:rFonts w:ascii="Calibri" w:hAnsi="Calibri"/>
                <w:b/>
                <w:bCs/>
                <w:szCs w:val="22"/>
              </w:rPr>
            </w:pPr>
            <w:r w:rsidRPr="00357697">
              <w:rPr>
                <w:rFonts w:ascii="Calibri" w:hAnsi="Calibri"/>
                <w:b/>
                <w:bCs/>
                <w:szCs w:val="22"/>
              </w:rPr>
              <w:t>3/2024/0652</w:t>
            </w:r>
          </w:p>
          <w:p w14:paraId="31499037" w14:textId="53160311" w:rsidR="00357697" w:rsidRDefault="00357697" w:rsidP="003A38A0">
            <w:pPr>
              <w:pStyle w:val="PLANNING"/>
              <w:rPr>
                <w:rFonts w:ascii="Calibri" w:hAnsi="Calibri"/>
                <w:szCs w:val="22"/>
              </w:rPr>
            </w:pPr>
            <w:r w:rsidRPr="00357697">
              <w:rPr>
                <w:rFonts w:ascii="Calibri" w:hAnsi="Calibri"/>
                <w:szCs w:val="22"/>
              </w:rPr>
              <w:lastRenderedPageBreak/>
              <w:t>Proposed installation of air source heat pump to rear</w:t>
            </w:r>
          </w:p>
          <w:p w14:paraId="17147D50" w14:textId="73326FF1" w:rsidR="003A38A0" w:rsidRPr="00D2449B" w:rsidRDefault="003A38A0" w:rsidP="003A38A0">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5040018" w14:textId="3DA63766" w:rsidR="00A43CDE" w:rsidRDefault="0004536B" w:rsidP="008D26AB">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mid-terraced property</w:t>
            </w:r>
            <w:r w:rsidR="00A9529E">
              <w:rPr>
                <w:rFonts w:ascii="Calibri" w:hAnsi="Calibri"/>
                <w:bCs/>
                <w:szCs w:val="22"/>
              </w:rPr>
              <w:t xml:space="preserve"> located within the rural settlement of Knowle Green. The row of terraces are set back from the road front and accessed off Clitheroe Road. In addition, the site is also located within the Forest of Bowland National Landscape (formerly Area of Outstanding Natural Beauty). </w:t>
            </w:r>
          </w:p>
          <w:p w14:paraId="62370E9F" w14:textId="12C4931B" w:rsidR="0004536B" w:rsidRPr="006C2BFA" w:rsidRDefault="0004536B"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DC18743" w14:textId="0B17121D" w:rsidR="00357697" w:rsidRDefault="00A9529E" w:rsidP="008D26AB">
            <w:pPr>
              <w:pStyle w:val="Header"/>
              <w:tabs>
                <w:tab w:val="clear" w:pos="4153"/>
                <w:tab w:val="clear" w:pos="8306"/>
              </w:tabs>
              <w:jc w:val="both"/>
              <w:rPr>
                <w:rFonts w:ascii="Calibri" w:hAnsi="Calibri"/>
                <w:szCs w:val="22"/>
              </w:rPr>
            </w:pPr>
            <w:r>
              <w:rPr>
                <w:rFonts w:ascii="Calibri" w:hAnsi="Calibri"/>
                <w:szCs w:val="22"/>
              </w:rPr>
              <w:t>The proposal is for the erection of the installation of a Castletown Air Source Heat Pump</w:t>
            </w:r>
            <w:r w:rsidR="0094660E">
              <w:rPr>
                <w:rFonts w:ascii="Calibri" w:hAnsi="Calibri"/>
                <w:szCs w:val="22"/>
              </w:rPr>
              <w:t xml:space="preserve"> (ASHP)</w:t>
            </w:r>
            <w:r>
              <w:rPr>
                <w:rFonts w:ascii="Calibri" w:hAnsi="Calibri"/>
                <w:szCs w:val="22"/>
              </w:rPr>
              <w:t xml:space="preserve"> located to the rear of the dwelling, </w:t>
            </w:r>
            <w:r w:rsidR="0094660E">
              <w:rPr>
                <w:rFonts w:ascii="Calibri" w:hAnsi="Calibri"/>
                <w:szCs w:val="22"/>
              </w:rPr>
              <w:t xml:space="preserve">The proposed ASHP would be sited in front of the existing ground floor rear window, approximately 0.3 metres beyond the rear wall. The unit would also have a height of approximately 0.75 metres, a width of approximately 1.15 metres and a depth of 0.36 metres. </w:t>
            </w:r>
            <w:r w:rsidR="005440EF">
              <w:rPr>
                <w:rFonts w:ascii="Calibri" w:hAnsi="Calibri"/>
                <w:szCs w:val="22"/>
              </w:rPr>
              <w:t>The drawings have been amended following discussions between the Planning Officer and the agent for the application to provide a 0.9m high timber screen around the proposed ASHP.</w:t>
            </w:r>
          </w:p>
          <w:p w14:paraId="1B20488F" w14:textId="43044F8D" w:rsidR="003A38A0" w:rsidRPr="00D54E67" w:rsidRDefault="003A38A0" w:rsidP="0094660E">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A034A0">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A034A0">
            <w:pPr>
              <w:pStyle w:val="Header"/>
              <w:tabs>
                <w:tab w:val="clear" w:pos="4153"/>
                <w:tab w:val="clear" w:pos="8306"/>
              </w:tabs>
              <w:contextualSpacing/>
              <w:jc w:val="both"/>
              <w:rPr>
                <w:rFonts w:ascii="Calibri" w:hAnsi="Calibri"/>
                <w:b/>
                <w:szCs w:val="22"/>
              </w:rPr>
            </w:pPr>
          </w:p>
          <w:p w14:paraId="5AFD334D" w14:textId="77777777"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Policy DME5 of the Ribble Valley Core Strategy states: </w:t>
            </w:r>
          </w:p>
          <w:p w14:paraId="3EA5F993" w14:textId="77777777" w:rsidR="00A034A0" w:rsidRPr="00A034A0" w:rsidRDefault="00A034A0" w:rsidP="00A034A0">
            <w:pPr>
              <w:pStyle w:val="Header"/>
              <w:tabs>
                <w:tab w:val="clear" w:pos="4153"/>
                <w:tab w:val="clear" w:pos="8306"/>
              </w:tabs>
              <w:jc w:val="both"/>
              <w:rPr>
                <w:rFonts w:ascii="Calibri" w:hAnsi="Calibri"/>
                <w:szCs w:val="22"/>
              </w:rPr>
            </w:pPr>
          </w:p>
          <w:p w14:paraId="006445C3" w14:textId="77777777" w:rsidR="00A034A0" w:rsidRPr="00A034A0" w:rsidRDefault="00A034A0" w:rsidP="00A034A0">
            <w:pPr>
              <w:pStyle w:val="Header"/>
              <w:tabs>
                <w:tab w:val="clear" w:pos="4153"/>
                <w:tab w:val="clear" w:pos="8306"/>
              </w:tabs>
              <w:jc w:val="both"/>
              <w:rPr>
                <w:rFonts w:ascii="Calibri" w:hAnsi="Calibri"/>
                <w:i/>
                <w:iCs/>
                <w:szCs w:val="22"/>
              </w:rPr>
            </w:pPr>
            <w:r w:rsidRPr="00A034A0">
              <w:rPr>
                <w:rFonts w:ascii="Calibri" w:hAnsi="Calibri"/>
                <w:szCs w:val="22"/>
              </w:rPr>
              <w:t>‘</w:t>
            </w:r>
            <w:r w:rsidRPr="00A034A0">
              <w:rPr>
                <w:rFonts w:ascii="Calibri" w:hAnsi="Calibri"/>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21D4F6A6" w14:textId="77777777" w:rsidR="00A034A0" w:rsidRPr="00A034A0" w:rsidRDefault="00A034A0" w:rsidP="00A034A0">
            <w:pPr>
              <w:pStyle w:val="Header"/>
              <w:tabs>
                <w:tab w:val="clear" w:pos="4153"/>
                <w:tab w:val="clear" w:pos="8306"/>
              </w:tabs>
              <w:jc w:val="both"/>
              <w:rPr>
                <w:rFonts w:ascii="Calibri" w:hAnsi="Calibri"/>
                <w:szCs w:val="22"/>
              </w:rPr>
            </w:pPr>
          </w:p>
          <w:p w14:paraId="139318C1" w14:textId="7800E8E5" w:rsidR="00357697" w:rsidRDefault="00A034A0" w:rsidP="00357697">
            <w:pPr>
              <w:pStyle w:val="Header"/>
              <w:jc w:val="both"/>
              <w:rPr>
                <w:rFonts w:ascii="Calibri" w:hAnsi="Calibri"/>
                <w:szCs w:val="22"/>
              </w:rPr>
            </w:pPr>
            <w:r w:rsidRPr="00A034A0">
              <w:rPr>
                <w:rFonts w:ascii="Calibri" w:hAnsi="Calibri"/>
                <w:szCs w:val="22"/>
              </w:rPr>
              <w:t xml:space="preserve">The </w:t>
            </w:r>
            <w:r w:rsidR="00B1785B">
              <w:rPr>
                <w:rFonts w:ascii="Calibri" w:hAnsi="Calibri"/>
                <w:szCs w:val="22"/>
              </w:rPr>
              <w:t xml:space="preserve">proposal is for the installation of a small domestic ASHP, which can usually be installed under Schedule 2, Part 14, Class G of </w:t>
            </w:r>
            <w:r w:rsidR="00B1785B" w:rsidRPr="00B1785B">
              <w:rPr>
                <w:rFonts w:ascii="Calibri" w:hAnsi="Calibri"/>
                <w:szCs w:val="22"/>
              </w:rPr>
              <w:t>The Town and Country Planning (General Permitted Development) (England) Order 2015</w:t>
            </w:r>
            <w:r w:rsidR="00B1785B">
              <w:rPr>
                <w:rFonts w:ascii="Calibri" w:hAnsi="Calibri"/>
                <w:szCs w:val="22"/>
              </w:rPr>
              <w:t xml:space="preserve"> (as amended), however </w:t>
            </w:r>
            <w:r w:rsidR="00357697">
              <w:rPr>
                <w:rFonts w:ascii="Calibri" w:hAnsi="Calibri"/>
                <w:szCs w:val="22"/>
              </w:rPr>
              <w:t xml:space="preserve">the proposal requires planning permission as it would be located within 1 metre of the residential curtilage boundary.  </w:t>
            </w:r>
            <w:r w:rsidR="00B1785B">
              <w:rPr>
                <w:rFonts w:ascii="Calibri" w:hAnsi="Calibri"/>
                <w:szCs w:val="22"/>
              </w:rPr>
              <w:t xml:space="preserve"> </w:t>
            </w:r>
          </w:p>
          <w:p w14:paraId="7AC6E6AA" w14:textId="77777777" w:rsidR="00357697" w:rsidRPr="00A034A0" w:rsidRDefault="00357697" w:rsidP="00357697">
            <w:pPr>
              <w:pStyle w:val="Header"/>
              <w:jc w:val="both"/>
              <w:rPr>
                <w:rFonts w:ascii="Calibri" w:hAnsi="Calibri"/>
                <w:szCs w:val="22"/>
              </w:rPr>
            </w:pPr>
          </w:p>
          <w:p w14:paraId="0207099D" w14:textId="5886EA06" w:rsidR="00A034A0" w:rsidRPr="00A034A0" w:rsidRDefault="00357697" w:rsidP="00A034A0">
            <w:pPr>
              <w:pStyle w:val="Header"/>
              <w:tabs>
                <w:tab w:val="clear" w:pos="4153"/>
                <w:tab w:val="clear" w:pos="8306"/>
              </w:tabs>
              <w:jc w:val="both"/>
              <w:rPr>
                <w:rFonts w:ascii="Calibri" w:hAnsi="Calibri"/>
                <w:szCs w:val="22"/>
              </w:rPr>
            </w:pPr>
            <w:r>
              <w:rPr>
                <w:rFonts w:ascii="Calibri" w:hAnsi="Calibri"/>
                <w:szCs w:val="22"/>
              </w:rPr>
              <w:t>The</w:t>
            </w:r>
            <w:r w:rsidR="00A034A0" w:rsidRPr="00A034A0">
              <w:rPr>
                <w:rFonts w:ascii="Calibri" w:hAnsi="Calibri"/>
                <w:szCs w:val="22"/>
              </w:rPr>
              <w:t xml:space="preserve"> proposed development is acceptable in principle subject to an assessment of the material planning considerations. </w:t>
            </w:r>
          </w:p>
          <w:p w14:paraId="63087C96" w14:textId="77777777" w:rsidR="00A034A0" w:rsidRPr="00A034A0" w:rsidRDefault="00A034A0" w:rsidP="00A034A0">
            <w:pPr>
              <w:pStyle w:val="Header"/>
              <w:tabs>
                <w:tab w:val="clear" w:pos="4153"/>
                <w:tab w:val="clear" w:pos="8306"/>
              </w:tabs>
              <w:jc w:val="both"/>
              <w:rPr>
                <w:rFonts w:ascii="Calibri" w:hAnsi="Calibri"/>
                <w:szCs w:val="22"/>
              </w:rPr>
            </w:pPr>
          </w:p>
          <w:p w14:paraId="57A07B4E" w14:textId="1754BB42"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The site is also situated within the </w:t>
            </w:r>
            <w:r w:rsidR="00357697">
              <w:rPr>
                <w:rFonts w:ascii="Calibri" w:hAnsi="Calibri"/>
                <w:szCs w:val="22"/>
              </w:rPr>
              <w:t xml:space="preserve">Forest of Bowland </w:t>
            </w:r>
            <w:r w:rsidRPr="00A034A0">
              <w:rPr>
                <w:rFonts w:ascii="Calibri" w:hAnsi="Calibri"/>
                <w:szCs w:val="22"/>
              </w:rPr>
              <w:t xml:space="preserve">National Landscape, and therefore additional considerations will also be given to the impact of the proposed development upon </w:t>
            </w:r>
            <w:r>
              <w:rPr>
                <w:rFonts w:ascii="Calibri" w:hAnsi="Calibri"/>
                <w:szCs w:val="22"/>
              </w:rPr>
              <w:t>the</w:t>
            </w:r>
            <w:r w:rsidRPr="00A034A0">
              <w:rPr>
                <w:rFonts w:ascii="Calibri" w:hAnsi="Calibri"/>
                <w:szCs w:val="22"/>
              </w:rPr>
              <w:t xml:space="preserve"> visual amenities of the surrounding landscape. </w:t>
            </w:r>
          </w:p>
          <w:p w14:paraId="6D65AF3D" w14:textId="77777777" w:rsidR="008D26AB" w:rsidRDefault="008D26AB" w:rsidP="00A034A0">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AF574C6" w14:textId="77777777" w:rsidR="00357697" w:rsidRDefault="00357697" w:rsidP="00357697">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158DA3A1" w14:textId="77777777" w:rsidR="00357697" w:rsidRPr="00A62681" w:rsidRDefault="00357697" w:rsidP="00357697">
            <w:pPr>
              <w:contextualSpacing/>
              <w:jc w:val="both"/>
              <w:rPr>
                <w:rFonts w:ascii="Calibri" w:hAnsi="Calibri"/>
                <w:i/>
                <w:iCs/>
                <w:szCs w:val="22"/>
              </w:rPr>
            </w:pPr>
            <w:r>
              <w:rPr>
                <w:rFonts w:ascii="Calibri" w:hAnsi="Calibri"/>
                <w:szCs w:val="22"/>
              </w:rPr>
              <w:br/>
            </w:r>
            <w:r>
              <w:rPr>
                <w:rFonts w:ascii="Calibri" w:hAnsi="Calibri"/>
                <w:i/>
                <w:iCs/>
                <w:szCs w:val="22"/>
              </w:rPr>
              <w:t xml:space="preserve">‘1. </w:t>
            </w:r>
            <w:r w:rsidRPr="00A62681">
              <w:rPr>
                <w:rFonts w:ascii="Calibri" w:hAnsi="Calibri"/>
                <w:i/>
                <w:iCs/>
                <w:szCs w:val="22"/>
              </w:rPr>
              <w:t>not adversely affect the amenities of the surrounding area.</w:t>
            </w:r>
          </w:p>
          <w:p w14:paraId="75CB06D7" w14:textId="77777777" w:rsidR="00357697" w:rsidRPr="00A62681" w:rsidRDefault="00357697" w:rsidP="00357697">
            <w:pPr>
              <w:contextualSpacing/>
              <w:jc w:val="both"/>
              <w:rPr>
                <w:rFonts w:ascii="Calibri" w:hAnsi="Calibri"/>
                <w:i/>
                <w:iCs/>
                <w:szCs w:val="22"/>
              </w:rPr>
            </w:pPr>
            <w:r>
              <w:rPr>
                <w:rFonts w:ascii="Calibri" w:hAnsi="Calibri"/>
                <w:i/>
                <w:iCs/>
                <w:szCs w:val="22"/>
              </w:rPr>
              <w:t xml:space="preserve">2. </w:t>
            </w:r>
            <w:r w:rsidRPr="00A62681">
              <w:rPr>
                <w:rFonts w:ascii="Calibri" w:hAnsi="Calibri"/>
                <w:i/>
                <w:iCs/>
                <w:szCs w:val="22"/>
              </w:rPr>
              <w:t xml:space="preserve"> provide adequate day lighting and privacy distances.</w:t>
            </w:r>
          </w:p>
          <w:p w14:paraId="08D25E85" w14:textId="77777777" w:rsidR="00357697" w:rsidRPr="00A62681" w:rsidRDefault="00357697" w:rsidP="00357697">
            <w:pPr>
              <w:contextualSpacing/>
              <w:jc w:val="both"/>
              <w:rPr>
                <w:rFonts w:ascii="Calibri" w:hAnsi="Calibri"/>
                <w:i/>
                <w:iCs/>
                <w:szCs w:val="22"/>
              </w:rPr>
            </w:pPr>
            <w:r>
              <w:rPr>
                <w:rFonts w:ascii="Calibri" w:hAnsi="Calibri"/>
                <w:i/>
                <w:iCs/>
                <w:szCs w:val="22"/>
              </w:rPr>
              <w:t xml:space="preserve">3. </w:t>
            </w:r>
            <w:r w:rsidRPr="00A62681">
              <w:rPr>
                <w:rFonts w:ascii="Calibri" w:hAnsi="Calibri"/>
                <w:i/>
                <w:iCs/>
                <w:szCs w:val="22"/>
              </w:rPr>
              <w:t xml:space="preserve"> have regard to public safety and secured by design principles.</w:t>
            </w:r>
          </w:p>
          <w:p w14:paraId="0980C3E6" w14:textId="77777777" w:rsidR="00357697" w:rsidRPr="00A62681" w:rsidRDefault="00357697" w:rsidP="00357697">
            <w:pPr>
              <w:contextualSpacing/>
              <w:jc w:val="both"/>
              <w:rPr>
                <w:rFonts w:ascii="Calibri" w:hAnsi="Calibri"/>
                <w:i/>
                <w:iCs/>
                <w:szCs w:val="22"/>
              </w:rPr>
            </w:pPr>
            <w:r>
              <w:rPr>
                <w:rFonts w:ascii="Calibri" w:hAnsi="Calibri"/>
                <w:i/>
                <w:iCs/>
                <w:szCs w:val="22"/>
              </w:rPr>
              <w:t xml:space="preserve">4. </w:t>
            </w:r>
            <w:r w:rsidRPr="00A62681">
              <w:rPr>
                <w:rFonts w:ascii="Calibri" w:hAnsi="Calibri"/>
                <w:i/>
                <w:iCs/>
                <w:szCs w:val="22"/>
              </w:rPr>
              <w:t>consider air quality and mitigate adverse impacts where possible</w:t>
            </w:r>
            <w:r>
              <w:rPr>
                <w:rFonts w:ascii="Calibri" w:hAnsi="Calibri"/>
                <w:i/>
                <w:iCs/>
                <w:szCs w:val="22"/>
              </w:rPr>
              <w:t>’</w:t>
            </w:r>
          </w:p>
          <w:p w14:paraId="7D04B1D6" w14:textId="77777777" w:rsidR="00357697" w:rsidRDefault="00357697" w:rsidP="00EA09F9">
            <w:pPr>
              <w:pStyle w:val="Header"/>
              <w:tabs>
                <w:tab w:val="clear" w:pos="4153"/>
                <w:tab w:val="clear" w:pos="8306"/>
              </w:tabs>
              <w:contextualSpacing/>
              <w:jc w:val="both"/>
              <w:rPr>
                <w:rFonts w:ascii="Calibri" w:hAnsi="Calibri"/>
                <w:bCs/>
                <w:szCs w:val="22"/>
              </w:rPr>
            </w:pPr>
          </w:p>
          <w:p w14:paraId="31FB7041" w14:textId="77777777" w:rsidR="00F27AE8" w:rsidRDefault="00A034A0" w:rsidP="00EA09F9">
            <w:pPr>
              <w:pStyle w:val="Header"/>
              <w:tabs>
                <w:tab w:val="clear" w:pos="4153"/>
                <w:tab w:val="clear" w:pos="8306"/>
              </w:tabs>
              <w:contextualSpacing/>
              <w:jc w:val="both"/>
              <w:rPr>
                <w:rFonts w:ascii="Calibri" w:hAnsi="Calibri"/>
                <w:bCs/>
                <w:szCs w:val="22"/>
              </w:rPr>
            </w:pPr>
            <w:r w:rsidRPr="00377FCA">
              <w:rPr>
                <w:rFonts w:ascii="Calibri" w:hAnsi="Calibri"/>
                <w:bCs/>
                <w:szCs w:val="22"/>
              </w:rPr>
              <w:lastRenderedPageBreak/>
              <w:t xml:space="preserve">The proposed air source heat pump would be situated </w:t>
            </w:r>
            <w:r w:rsidR="00377FCA" w:rsidRPr="00377FCA">
              <w:rPr>
                <w:rFonts w:ascii="Calibri" w:hAnsi="Calibri"/>
                <w:bCs/>
                <w:szCs w:val="22"/>
              </w:rPr>
              <w:t xml:space="preserve">within close </w:t>
            </w:r>
            <w:r w:rsidRPr="00377FCA">
              <w:rPr>
                <w:rFonts w:ascii="Calibri" w:hAnsi="Calibri"/>
                <w:bCs/>
                <w:szCs w:val="22"/>
              </w:rPr>
              <w:t xml:space="preserve">approximately </w:t>
            </w:r>
            <w:r w:rsidR="00377FCA" w:rsidRPr="00377FCA">
              <w:rPr>
                <w:rFonts w:ascii="Calibri" w:hAnsi="Calibri"/>
                <w:bCs/>
                <w:szCs w:val="22"/>
              </w:rPr>
              <w:t>to the adjacent properties at</w:t>
            </w:r>
            <w:r w:rsidRPr="00377FCA">
              <w:rPr>
                <w:rFonts w:ascii="Calibri" w:hAnsi="Calibri"/>
                <w:bCs/>
                <w:szCs w:val="22"/>
              </w:rPr>
              <w:t xml:space="preserve"> </w:t>
            </w:r>
            <w:r w:rsidR="00377FCA" w:rsidRPr="00377FCA">
              <w:rPr>
                <w:rFonts w:ascii="Calibri" w:hAnsi="Calibri"/>
                <w:bCs/>
                <w:szCs w:val="22"/>
              </w:rPr>
              <w:t>no.</w:t>
            </w:r>
            <w:r w:rsidR="00357697">
              <w:rPr>
                <w:rFonts w:ascii="Calibri" w:hAnsi="Calibri"/>
                <w:bCs/>
                <w:szCs w:val="22"/>
              </w:rPr>
              <w:t>9</w:t>
            </w:r>
            <w:r w:rsidR="00377FCA" w:rsidRPr="00377FCA">
              <w:rPr>
                <w:rFonts w:ascii="Calibri" w:hAnsi="Calibri"/>
                <w:bCs/>
                <w:szCs w:val="22"/>
              </w:rPr>
              <w:t xml:space="preserve"> New Row Cottages and no.10</w:t>
            </w:r>
            <w:r w:rsidR="00357697">
              <w:rPr>
                <w:rFonts w:ascii="Calibri" w:hAnsi="Calibri"/>
                <w:bCs/>
                <w:szCs w:val="22"/>
              </w:rPr>
              <w:t>a</w:t>
            </w:r>
            <w:r w:rsidR="00377FCA" w:rsidRPr="00377FCA">
              <w:rPr>
                <w:rFonts w:ascii="Calibri" w:hAnsi="Calibri"/>
                <w:bCs/>
                <w:szCs w:val="22"/>
              </w:rPr>
              <w:t xml:space="preserve"> New Row </w:t>
            </w:r>
            <w:r w:rsidR="00377FCA" w:rsidRPr="00F27AE8">
              <w:rPr>
                <w:rFonts w:ascii="Calibri" w:hAnsi="Calibri"/>
                <w:bCs/>
                <w:szCs w:val="22"/>
              </w:rPr>
              <w:t>Cottages</w:t>
            </w:r>
            <w:r w:rsidRPr="00F27AE8">
              <w:rPr>
                <w:rFonts w:ascii="Calibri" w:hAnsi="Calibri"/>
                <w:bCs/>
                <w:szCs w:val="22"/>
              </w:rPr>
              <w:t xml:space="preserve">. </w:t>
            </w:r>
            <w:r w:rsidR="00F27AE8">
              <w:rPr>
                <w:rFonts w:ascii="Calibri" w:hAnsi="Calibri"/>
                <w:bCs/>
                <w:szCs w:val="22"/>
              </w:rPr>
              <w:t>The Environmental Health Officer has been consulted on the application and considers that the due to the specification of the proposed Air Source Heat Pump noise emissions and the close proximity to residential dwellings, approximately 1 metre away from the common boundary with no. 9, the proposal is not considered to be acceptable on noise grounds.</w:t>
            </w:r>
          </w:p>
          <w:p w14:paraId="3A907911" w14:textId="77777777" w:rsidR="00F27AE8" w:rsidRDefault="00F27AE8" w:rsidP="00EA09F9">
            <w:pPr>
              <w:pStyle w:val="Header"/>
              <w:tabs>
                <w:tab w:val="clear" w:pos="4153"/>
                <w:tab w:val="clear" w:pos="8306"/>
              </w:tabs>
              <w:contextualSpacing/>
              <w:jc w:val="both"/>
              <w:rPr>
                <w:rFonts w:ascii="Calibri" w:hAnsi="Calibri"/>
                <w:bCs/>
                <w:szCs w:val="22"/>
              </w:rPr>
            </w:pPr>
          </w:p>
          <w:p w14:paraId="12809456" w14:textId="1EFD1857" w:rsidR="005440EF" w:rsidRPr="005440EF" w:rsidRDefault="00F27AE8" w:rsidP="00EA09F9">
            <w:pPr>
              <w:pStyle w:val="Header"/>
              <w:tabs>
                <w:tab w:val="clear" w:pos="4153"/>
                <w:tab w:val="clear" w:pos="8306"/>
              </w:tabs>
              <w:contextualSpacing/>
              <w:jc w:val="both"/>
              <w:rPr>
                <w:rFonts w:ascii="Calibri" w:hAnsi="Calibri"/>
                <w:bCs/>
                <w:szCs w:val="22"/>
              </w:rPr>
            </w:pPr>
            <w:r w:rsidRPr="005440EF">
              <w:rPr>
                <w:rFonts w:ascii="Calibri" w:hAnsi="Calibri"/>
                <w:bCs/>
                <w:szCs w:val="22"/>
              </w:rPr>
              <w:t xml:space="preserve">Notwithstanding these comments, it is noted that the same model has already been granted at no. 9, in a similar position to the rear of the property. The Planning Officer has requested that the Air Source Heat Pump be screened to provide a barrier and </w:t>
            </w:r>
            <w:r w:rsidR="00B96813">
              <w:rPr>
                <w:rFonts w:ascii="Calibri" w:hAnsi="Calibri"/>
                <w:bCs/>
                <w:szCs w:val="22"/>
              </w:rPr>
              <w:t>mitigate</w:t>
            </w:r>
            <w:r w:rsidRPr="005440EF">
              <w:rPr>
                <w:rFonts w:ascii="Calibri" w:hAnsi="Calibri"/>
                <w:bCs/>
                <w:szCs w:val="22"/>
              </w:rPr>
              <w:t xml:space="preserve"> the impac</w:t>
            </w:r>
            <w:r w:rsidR="005440EF" w:rsidRPr="005440EF">
              <w:rPr>
                <w:rFonts w:ascii="Calibri" w:hAnsi="Calibri"/>
                <w:bCs/>
                <w:szCs w:val="22"/>
              </w:rPr>
              <w:t xml:space="preserve">t. The agent for the application has amended the scheme to show a timber hit and miss fence around the proposed ASHP at a height of approximately 0.9 metres in height. This is considered to provide some mitigation to help reduce noise levels and can be secured by way of planning condition. </w:t>
            </w:r>
          </w:p>
          <w:p w14:paraId="21B64216" w14:textId="77777777" w:rsidR="005440EF" w:rsidRPr="005440EF" w:rsidRDefault="005440EF" w:rsidP="00EA09F9">
            <w:pPr>
              <w:pStyle w:val="Header"/>
              <w:tabs>
                <w:tab w:val="clear" w:pos="4153"/>
                <w:tab w:val="clear" w:pos="8306"/>
              </w:tabs>
              <w:contextualSpacing/>
              <w:jc w:val="both"/>
              <w:rPr>
                <w:rFonts w:ascii="Calibri" w:hAnsi="Calibri"/>
                <w:bCs/>
                <w:szCs w:val="22"/>
              </w:rPr>
            </w:pPr>
          </w:p>
          <w:p w14:paraId="219A7B9C" w14:textId="5F711B12" w:rsidR="00A034A0" w:rsidRPr="005440EF" w:rsidRDefault="005440EF" w:rsidP="00EA09F9">
            <w:pPr>
              <w:pStyle w:val="Header"/>
              <w:tabs>
                <w:tab w:val="clear" w:pos="4153"/>
                <w:tab w:val="clear" w:pos="8306"/>
              </w:tabs>
              <w:contextualSpacing/>
              <w:jc w:val="both"/>
              <w:rPr>
                <w:rFonts w:ascii="Calibri" w:hAnsi="Calibri"/>
                <w:bCs/>
                <w:szCs w:val="22"/>
              </w:rPr>
            </w:pPr>
            <w:r w:rsidRPr="005440EF">
              <w:rPr>
                <w:rFonts w:ascii="Calibri" w:hAnsi="Calibri"/>
                <w:bCs/>
                <w:szCs w:val="22"/>
              </w:rPr>
              <w:t xml:space="preserve">Subject to the implementation of the screening prior to the first use of the ASHP, on balance, the scheme is considered acceptable and accords with Policy DMG1 of the Ribble Valley Core Strategy.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05E328" w14:textId="77777777" w:rsidR="009C1F22" w:rsidRDefault="00C0704D" w:rsidP="0004536B">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45690" w14:textId="77777777" w:rsidR="0004536B" w:rsidRDefault="0004536B" w:rsidP="0004536B">
            <w:pPr>
              <w:pStyle w:val="Header"/>
              <w:tabs>
                <w:tab w:val="clear" w:pos="4153"/>
                <w:tab w:val="clear" w:pos="8306"/>
              </w:tabs>
              <w:contextualSpacing/>
              <w:jc w:val="both"/>
              <w:rPr>
                <w:rFonts w:ascii="Calibri" w:hAnsi="Calibri"/>
                <w:b/>
                <w:szCs w:val="22"/>
              </w:rPr>
            </w:pPr>
          </w:p>
          <w:p w14:paraId="63B00F82" w14:textId="77777777" w:rsidR="00357697" w:rsidRDefault="00357697" w:rsidP="00357697">
            <w:pPr>
              <w:jc w:val="both"/>
              <w:rPr>
                <w:rFonts w:ascii="Calibri" w:hAnsi="Calibri"/>
                <w:bCs/>
                <w:color w:val="000000" w:themeColor="text1"/>
                <w:szCs w:val="22"/>
              </w:rPr>
            </w:pPr>
            <w:r>
              <w:rPr>
                <w:rFonts w:ascii="Calibri" w:hAnsi="Calibri"/>
                <w:bCs/>
                <w:color w:val="000000" w:themeColor="text1"/>
                <w:szCs w:val="22"/>
              </w:rPr>
              <w:t>Key Statement EN2 of the Ribble Valley Core Strategy states:</w:t>
            </w:r>
          </w:p>
          <w:p w14:paraId="744FE908" w14:textId="77777777" w:rsidR="00357697" w:rsidRDefault="00357697" w:rsidP="00357697">
            <w:pPr>
              <w:jc w:val="both"/>
              <w:rPr>
                <w:rFonts w:ascii="Calibri" w:hAnsi="Calibri"/>
                <w:bCs/>
                <w:color w:val="000000" w:themeColor="text1"/>
                <w:szCs w:val="22"/>
              </w:rPr>
            </w:pPr>
          </w:p>
          <w:p w14:paraId="38ABCCF2" w14:textId="77777777" w:rsidR="00357697" w:rsidRPr="008A06CA" w:rsidRDefault="00357697" w:rsidP="00357697">
            <w:pPr>
              <w:jc w:val="both"/>
              <w:rPr>
                <w:rFonts w:ascii="Calibri" w:hAnsi="Calibri"/>
                <w:bCs/>
                <w:i/>
                <w:iCs/>
                <w:color w:val="000000" w:themeColor="text1"/>
                <w:szCs w:val="22"/>
              </w:rPr>
            </w:pPr>
            <w:r>
              <w:rPr>
                <w:rFonts w:ascii="Calibri" w:hAnsi="Calibri"/>
                <w:bCs/>
                <w:i/>
                <w:iCs/>
                <w:color w:val="000000" w:themeColor="text1"/>
                <w:szCs w:val="22"/>
              </w:rPr>
              <w:t>‘</w:t>
            </w:r>
            <w:r w:rsidRPr="008A06CA">
              <w:rPr>
                <w:rFonts w:ascii="Calibri" w:hAnsi="Calibri"/>
                <w:bCs/>
                <w:i/>
                <w:iCs/>
                <w:color w:val="000000" w:themeColor="text1"/>
                <w:szCs w:val="22"/>
              </w:rPr>
              <w:t>The landscape and character of the Forest of Bowland Area of Outstanding Natural Beauty will be protected, conserved and enhanced. Any development will need to contribute to the conservation of the natural beauty of the area.</w:t>
            </w:r>
          </w:p>
          <w:p w14:paraId="31E22F44" w14:textId="77777777" w:rsidR="00357697" w:rsidRPr="008A06CA" w:rsidRDefault="00357697" w:rsidP="00357697">
            <w:pPr>
              <w:jc w:val="both"/>
              <w:rPr>
                <w:rFonts w:ascii="Calibri" w:hAnsi="Calibri"/>
                <w:bCs/>
                <w:i/>
                <w:iCs/>
                <w:color w:val="000000" w:themeColor="text1"/>
                <w:szCs w:val="22"/>
              </w:rPr>
            </w:pPr>
          </w:p>
          <w:p w14:paraId="4D3C04E4" w14:textId="77777777" w:rsidR="00357697" w:rsidRPr="008A06CA" w:rsidRDefault="00357697" w:rsidP="00357697">
            <w:pPr>
              <w:jc w:val="both"/>
              <w:rPr>
                <w:rFonts w:ascii="Calibri" w:hAnsi="Calibri"/>
                <w:bCs/>
                <w:i/>
                <w:iCs/>
                <w:color w:val="000000" w:themeColor="text1"/>
                <w:szCs w:val="22"/>
              </w:rPr>
            </w:pPr>
            <w:r w:rsidRPr="008A06CA">
              <w:rPr>
                <w:rFonts w:ascii="Calibri" w:hAnsi="Calibri"/>
                <w:bCs/>
                <w:i/>
                <w:iCs/>
                <w:color w:val="000000" w:themeColor="text1"/>
                <w:szCs w:val="22"/>
              </w:rPr>
              <w:t>As a principle the Council will expect development to be in keeping with the character of the landscape, reflecting local distinctiveness, vernacular style, scale, style, features and building materials</w:t>
            </w:r>
            <w:r>
              <w:rPr>
                <w:rFonts w:ascii="Calibri" w:hAnsi="Calibri"/>
                <w:bCs/>
                <w:i/>
                <w:iCs/>
                <w:color w:val="000000" w:themeColor="text1"/>
                <w:szCs w:val="22"/>
              </w:rPr>
              <w:t>’.</w:t>
            </w:r>
          </w:p>
          <w:p w14:paraId="129479B8" w14:textId="77777777" w:rsidR="00357697" w:rsidRDefault="00357697" w:rsidP="00357697">
            <w:pPr>
              <w:jc w:val="both"/>
              <w:rPr>
                <w:rFonts w:ascii="Calibri" w:hAnsi="Calibri"/>
                <w:bCs/>
                <w:color w:val="000000" w:themeColor="text1"/>
                <w:szCs w:val="22"/>
              </w:rPr>
            </w:pPr>
          </w:p>
          <w:p w14:paraId="650E47FB" w14:textId="77777777" w:rsidR="00357697" w:rsidRDefault="00357697" w:rsidP="00357697">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6FEC549A" w14:textId="77777777" w:rsidR="00357697" w:rsidRDefault="00357697" w:rsidP="00357697">
            <w:pPr>
              <w:jc w:val="both"/>
              <w:rPr>
                <w:rFonts w:ascii="Calibri" w:hAnsi="Calibri"/>
                <w:bCs/>
                <w:color w:val="000000" w:themeColor="text1"/>
                <w:szCs w:val="22"/>
              </w:rPr>
            </w:pPr>
          </w:p>
          <w:p w14:paraId="587691C7" w14:textId="77777777" w:rsidR="00357697" w:rsidRDefault="00357697" w:rsidP="00357697">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57C3669E" w14:textId="77777777" w:rsidR="00357697" w:rsidRDefault="00357697" w:rsidP="00357697">
            <w:pPr>
              <w:jc w:val="both"/>
              <w:rPr>
                <w:rFonts w:ascii="Calibri" w:hAnsi="Calibri"/>
                <w:bCs/>
                <w:i/>
                <w:iCs/>
                <w:color w:val="000000" w:themeColor="text1"/>
                <w:szCs w:val="22"/>
              </w:rPr>
            </w:pPr>
          </w:p>
          <w:p w14:paraId="7E44A7BE" w14:textId="77777777" w:rsidR="00357697" w:rsidRDefault="00357697" w:rsidP="00357697">
            <w:pPr>
              <w:pStyle w:val="Header"/>
              <w:tabs>
                <w:tab w:val="clear" w:pos="4153"/>
                <w:tab w:val="clear" w:pos="8306"/>
              </w:tabs>
              <w:contextualSpacing/>
              <w:jc w:val="both"/>
              <w:rPr>
                <w:rFonts w:ascii="Calibri" w:hAnsi="Calibri"/>
                <w:bCs/>
                <w:color w:val="000000" w:themeColor="text1"/>
                <w:szCs w:val="22"/>
              </w:rPr>
            </w:pPr>
            <w:r>
              <w:rPr>
                <w:rFonts w:ascii="Calibri" w:hAnsi="Calibri"/>
                <w:bCs/>
                <w:szCs w:val="22"/>
              </w:rPr>
              <w:t xml:space="preserve">In addition, </w:t>
            </w:r>
            <w:r>
              <w:rPr>
                <w:rFonts w:ascii="Calibri" w:hAnsi="Calibri"/>
                <w:bCs/>
                <w:color w:val="000000" w:themeColor="text1"/>
                <w:szCs w:val="22"/>
              </w:rPr>
              <w:t>Ribble Valley Core Strategy Policy DMG2 states that:</w:t>
            </w:r>
          </w:p>
          <w:p w14:paraId="2AE416E4" w14:textId="77777777" w:rsidR="00357697" w:rsidRDefault="00357697" w:rsidP="00357697">
            <w:pPr>
              <w:pStyle w:val="Header"/>
              <w:tabs>
                <w:tab w:val="clear" w:pos="4153"/>
                <w:tab w:val="clear" w:pos="8306"/>
              </w:tabs>
              <w:contextualSpacing/>
              <w:jc w:val="both"/>
              <w:rPr>
                <w:rFonts w:ascii="Calibri" w:hAnsi="Calibri"/>
                <w:bCs/>
                <w:i/>
                <w:iCs/>
                <w:szCs w:val="22"/>
              </w:rPr>
            </w:pPr>
          </w:p>
          <w:p w14:paraId="3D11BA38" w14:textId="1B4B06B3" w:rsidR="0004536B" w:rsidRDefault="00357697" w:rsidP="00357697">
            <w:pPr>
              <w:contextualSpacing/>
              <w:jc w:val="both"/>
              <w:rPr>
                <w:rFonts w:ascii="Calibri" w:hAnsi="Calibri"/>
                <w:bCs/>
                <w:i/>
                <w:iCs/>
                <w:szCs w:val="22"/>
              </w:rPr>
            </w:pPr>
            <w:r w:rsidRPr="0066387B">
              <w:rPr>
                <w:rFonts w:ascii="Calibri" w:hAnsi="Calibri"/>
                <w:bCs/>
                <w:i/>
                <w:iCs/>
                <w:szCs w:val="22"/>
              </w:rPr>
              <w:t xml:space="preserve">‘In protecting the designated </w:t>
            </w:r>
            <w:r>
              <w:rPr>
                <w:rFonts w:ascii="Calibri" w:hAnsi="Calibri"/>
                <w:bCs/>
                <w:i/>
                <w:iCs/>
                <w:szCs w:val="22"/>
              </w:rPr>
              <w:t>A</w:t>
            </w:r>
            <w:r w:rsidRPr="0066387B">
              <w:rPr>
                <w:rFonts w:ascii="Calibri" w:hAnsi="Calibri"/>
                <w:bCs/>
                <w:i/>
                <w:iCs/>
                <w:szCs w:val="22"/>
              </w:rPr>
              <w:t xml:space="preserve">rea </w:t>
            </w:r>
            <w:r>
              <w:rPr>
                <w:rFonts w:ascii="Calibri" w:hAnsi="Calibri"/>
                <w:bCs/>
                <w:i/>
                <w:iCs/>
                <w:szCs w:val="22"/>
              </w:rPr>
              <w:t>O</w:t>
            </w:r>
            <w:r w:rsidRPr="0066387B">
              <w:rPr>
                <w:rFonts w:ascii="Calibri" w:hAnsi="Calibri"/>
                <w:bCs/>
                <w:i/>
                <w:iCs/>
                <w:szCs w:val="22"/>
              </w:rPr>
              <w:t xml:space="preserve">f </w:t>
            </w:r>
            <w:r>
              <w:rPr>
                <w:rFonts w:ascii="Calibri" w:hAnsi="Calibri"/>
                <w:bCs/>
                <w:i/>
                <w:iCs/>
                <w:szCs w:val="22"/>
              </w:rPr>
              <w:t>O</w:t>
            </w:r>
            <w:r w:rsidRPr="0066387B">
              <w:rPr>
                <w:rFonts w:ascii="Calibri" w:hAnsi="Calibri"/>
                <w:bCs/>
                <w:i/>
                <w:iCs/>
                <w:szCs w:val="22"/>
              </w:rPr>
              <w:t xml:space="preserve">utstanding </w:t>
            </w:r>
            <w:r>
              <w:rPr>
                <w:rFonts w:ascii="Calibri" w:hAnsi="Calibri"/>
                <w:bCs/>
                <w:i/>
                <w:iCs/>
                <w:szCs w:val="22"/>
              </w:rPr>
              <w:t>N</w:t>
            </w:r>
            <w:r w:rsidRPr="0066387B">
              <w:rPr>
                <w:rFonts w:ascii="Calibri" w:hAnsi="Calibri"/>
                <w:bCs/>
                <w:i/>
                <w:iCs/>
                <w:szCs w:val="22"/>
              </w:rPr>
              <w:t xml:space="preserve">atural </w:t>
            </w:r>
            <w:r>
              <w:rPr>
                <w:rFonts w:ascii="Calibri" w:hAnsi="Calibri"/>
                <w:bCs/>
                <w:i/>
                <w:iCs/>
                <w:szCs w:val="22"/>
              </w:rPr>
              <w:t>B</w:t>
            </w:r>
            <w:r w:rsidRPr="0066387B">
              <w:rPr>
                <w:rFonts w:ascii="Calibri" w:hAnsi="Calibri"/>
                <w:bCs/>
                <w:i/>
                <w:iCs/>
                <w:szCs w:val="22"/>
              </w:rPr>
              <w:t>eauty the council will have regard to the economic and social well being of the area. However the most important consideration in the assessment of any development proposals will be the protection, conservation and enhancement of the landscape and character of the area avoiding where possible habitat fragmentation. Where possible new development should be</w:t>
            </w:r>
            <w:r>
              <w:rPr>
                <w:rFonts w:ascii="Calibri" w:hAnsi="Calibri"/>
                <w:bCs/>
                <w:i/>
                <w:iCs/>
                <w:szCs w:val="22"/>
              </w:rPr>
              <w:t xml:space="preserve"> </w:t>
            </w:r>
            <w:r w:rsidRPr="0066387B">
              <w:rPr>
                <w:rFonts w:ascii="Calibri" w:hAnsi="Calibri"/>
                <w:bCs/>
                <w:i/>
                <w:iCs/>
                <w:szCs w:val="22"/>
              </w:rPr>
              <w:t>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r>
              <w:rPr>
                <w:rFonts w:ascii="Calibri" w:hAnsi="Calibri"/>
                <w:bCs/>
                <w:i/>
                <w:iCs/>
                <w:szCs w:val="22"/>
              </w:rPr>
              <w:t>.</w:t>
            </w:r>
          </w:p>
          <w:p w14:paraId="225F22E8" w14:textId="77777777" w:rsidR="00357697" w:rsidRDefault="00357697" w:rsidP="00357697">
            <w:pPr>
              <w:contextualSpacing/>
              <w:jc w:val="both"/>
              <w:rPr>
                <w:rFonts w:ascii="Calibri" w:hAnsi="Calibri"/>
                <w:bCs/>
                <w:i/>
                <w:iCs/>
                <w:szCs w:val="22"/>
              </w:rPr>
            </w:pPr>
          </w:p>
          <w:p w14:paraId="29D2A291" w14:textId="3017A9C7" w:rsidR="0004536B" w:rsidRDefault="00357697" w:rsidP="0004536B">
            <w:pPr>
              <w:pStyle w:val="Header"/>
              <w:tabs>
                <w:tab w:val="clear" w:pos="4153"/>
                <w:tab w:val="clear" w:pos="8306"/>
              </w:tabs>
              <w:contextualSpacing/>
              <w:jc w:val="both"/>
              <w:rPr>
                <w:rFonts w:ascii="Calibri" w:hAnsi="Calibri"/>
                <w:bCs/>
                <w:szCs w:val="22"/>
              </w:rPr>
            </w:pPr>
            <w:r>
              <w:rPr>
                <w:rFonts w:ascii="Calibri" w:hAnsi="Calibri"/>
                <w:bCs/>
                <w:szCs w:val="22"/>
              </w:rPr>
              <w:t>Whilst a Public Footpath does run in front of the row of terrace cottages, t</w:t>
            </w:r>
            <w:r w:rsidR="0004536B">
              <w:rPr>
                <w:rFonts w:ascii="Calibri" w:hAnsi="Calibri"/>
                <w:bCs/>
                <w:szCs w:val="22"/>
              </w:rPr>
              <w:t xml:space="preserve">he proposed </w:t>
            </w:r>
            <w:r>
              <w:rPr>
                <w:rFonts w:ascii="Calibri" w:hAnsi="Calibri"/>
                <w:bCs/>
                <w:szCs w:val="22"/>
              </w:rPr>
              <w:t>ASHP</w:t>
            </w:r>
            <w:r w:rsidR="0004536B">
              <w:rPr>
                <w:rFonts w:ascii="Calibri" w:hAnsi="Calibri"/>
                <w:bCs/>
                <w:szCs w:val="22"/>
              </w:rPr>
              <w:t xml:space="preserve"> would be installed to the rear of the application property and therefore would not be </w:t>
            </w:r>
            <w:r>
              <w:rPr>
                <w:rFonts w:ascii="Calibri" w:hAnsi="Calibri"/>
                <w:bCs/>
                <w:szCs w:val="22"/>
              </w:rPr>
              <w:t>highly visible from the public realm</w:t>
            </w:r>
            <w:r w:rsidR="0004536B">
              <w:rPr>
                <w:rFonts w:ascii="Calibri" w:hAnsi="Calibri"/>
                <w:bCs/>
                <w:szCs w:val="22"/>
              </w:rPr>
              <w:t xml:space="preserve">, being screened from view by the application dwelling and adjoined terraced properties. </w:t>
            </w:r>
          </w:p>
          <w:p w14:paraId="49AFF429" w14:textId="77777777" w:rsidR="0004536B" w:rsidRDefault="0004536B" w:rsidP="0004536B">
            <w:pPr>
              <w:pStyle w:val="Header"/>
              <w:tabs>
                <w:tab w:val="clear" w:pos="4153"/>
                <w:tab w:val="clear" w:pos="8306"/>
              </w:tabs>
              <w:contextualSpacing/>
              <w:jc w:val="both"/>
              <w:rPr>
                <w:rFonts w:ascii="Calibri" w:hAnsi="Calibri"/>
                <w:bCs/>
                <w:szCs w:val="22"/>
              </w:rPr>
            </w:pPr>
          </w:p>
          <w:p w14:paraId="5FE3C305" w14:textId="400CAD54" w:rsidR="0004536B" w:rsidRDefault="0004536B" w:rsidP="0004536B">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given the adequate level of visual screening currently </w:t>
            </w:r>
            <w:r w:rsidR="00357697">
              <w:rPr>
                <w:rFonts w:ascii="Calibri" w:hAnsi="Calibri"/>
                <w:bCs/>
                <w:szCs w:val="22"/>
              </w:rPr>
              <w:t xml:space="preserve">afforded by the existing building and </w:t>
            </w:r>
            <w:r>
              <w:rPr>
                <w:rFonts w:ascii="Calibri" w:hAnsi="Calibri"/>
                <w:bCs/>
                <w:szCs w:val="22"/>
              </w:rPr>
              <w:t xml:space="preserve">the site and the relatively small scale of the </w:t>
            </w:r>
            <w:r w:rsidR="00357697">
              <w:rPr>
                <w:rFonts w:ascii="Calibri" w:hAnsi="Calibri"/>
                <w:bCs/>
                <w:szCs w:val="22"/>
              </w:rPr>
              <w:t>proposal,</w:t>
            </w:r>
            <w:r>
              <w:rPr>
                <w:rFonts w:ascii="Calibri" w:hAnsi="Calibri"/>
                <w:bCs/>
                <w:szCs w:val="22"/>
              </w:rPr>
              <w:t xml:space="preserve"> it is not anticipated that the proposal would result in any significant adverse impact upon the existing visual amenities of the application property or surrounding National Landscape.</w:t>
            </w:r>
          </w:p>
          <w:p w14:paraId="4C8897B9" w14:textId="77777777" w:rsidR="00212E85" w:rsidRDefault="00212E85" w:rsidP="0004536B">
            <w:pPr>
              <w:pStyle w:val="Header"/>
              <w:tabs>
                <w:tab w:val="clear" w:pos="4153"/>
                <w:tab w:val="clear" w:pos="8306"/>
              </w:tabs>
              <w:contextualSpacing/>
              <w:jc w:val="both"/>
              <w:rPr>
                <w:rFonts w:ascii="Calibri" w:hAnsi="Calibri"/>
                <w:bCs/>
                <w:szCs w:val="22"/>
              </w:rPr>
            </w:pPr>
          </w:p>
          <w:p w14:paraId="16409512" w14:textId="53587E0F" w:rsidR="00212E85" w:rsidRDefault="00212E85" w:rsidP="0004536B">
            <w:pPr>
              <w:pStyle w:val="Header"/>
              <w:tabs>
                <w:tab w:val="clear" w:pos="4153"/>
                <w:tab w:val="clear" w:pos="8306"/>
              </w:tabs>
              <w:contextualSpacing/>
              <w:jc w:val="both"/>
              <w:rPr>
                <w:rFonts w:ascii="Calibri" w:hAnsi="Calibri"/>
                <w:bCs/>
                <w:szCs w:val="22"/>
              </w:rPr>
            </w:pPr>
            <w:r>
              <w:rPr>
                <w:rFonts w:ascii="Calibri" w:hAnsi="Calibri"/>
                <w:bCs/>
                <w:szCs w:val="22"/>
              </w:rPr>
              <w:lastRenderedPageBreak/>
              <w:t>As such, the proposal is considered to comply with Key Statement EN2 and Policies DMG1 and DMG2 of the Ribble Valley Core Strategy.</w:t>
            </w:r>
          </w:p>
          <w:p w14:paraId="10A3648A" w14:textId="1F483F49" w:rsidR="0004536B" w:rsidRPr="0004536B" w:rsidRDefault="0004536B" w:rsidP="0004536B">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9F74384" w14:textId="77777777" w:rsidR="00A74F22" w:rsidRDefault="0004536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highways issues have been identified in relation to the proposal. </w:t>
            </w:r>
          </w:p>
          <w:p w14:paraId="337694ED" w14:textId="77D2B6B2" w:rsidR="0004536B" w:rsidRPr="0004536B" w:rsidRDefault="0004536B"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6417CC89" w14:textId="77777777" w:rsidR="00212E85" w:rsidRDefault="00212E85" w:rsidP="00212E85">
            <w:pPr>
              <w:pStyle w:val="Header"/>
              <w:contextualSpacing/>
              <w:jc w:val="both"/>
              <w:rPr>
                <w:rFonts w:ascii="Calibri" w:hAnsi="Calibri"/>
                <w:bCs/>
                <w:szCs w:val="22"/>
              </w:rPr>
            </w:pPr>
            <w:r>
              <w:rPr>
                <w:rFonts w:ascii="Calibri" w:hAnsi="Calibri"/>
                <w:bCs/>
                <w:szCs w:val="22"/>
              </w:rPr>
              <w:t>With regards to biodiversity net-gain, the</w:t>
            </w:r>
            <w:r w:rsidRPr="00D3507C">
              <w:rPr>
                <w:rFonts w:ascii="Calibri" w:hAnsi="Calibri"/>
                <w:bCs/>
                <w:szCs w:val="22"/>
              </w:rPr>
              <w:t xml:space="preserve"> development is exempt from having to achieve the mandatory Biodiversity Net Gain requirement as it is a householder application</w:t>
            </w:r>
            <w:r>
              <w:rPr>
                <w:rFonts w:ascii="Calibri" w:hAnsi="Calibri"/>
                <w:bCs/>
                <w:szCs w:val="22"/>
              </w:rPr>
              <w:t>.</w:t>
            </w:r>
            <w:r w:rsidRPr="00D3507C">
              <w:rPr>
                <w:rFonts w:ascii="Calibri" w:hAnsi="Calibri"/>
                <w:bCs/>
                <w:szCs w:val="22"/>
              </w:rPr>
              <w:t xml:space="preserve"> </w:t>
            </w:r>
          </w:p>
          <w:p w14:paraId="6337C4D8" w14:textId="033C1335" w:rsidR="0004536B" w:rsidRPr="0004536B" w:rsidRDefault="0004536B" w:rsidP="00406EBD">
            <w:pPr>
              <w:contextualSpacing/>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C2B1D7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629C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04536B"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4536B" w:rsidRPr="00D2449B" w:rsidRDefault="0004536B" w:rsidP="000453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7310019" w:rsidR="0004536B" w:rsidRPr="00D2449B" w:rsidRDefault="0004536B" w:rsidP="0004536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536B"/>
    <w:rsid w:val="00056599"/>
    <w:rsid w:val="00065833"/>
    <w:rsid w:val="000A6867"/>
    <w:rsid w:val="000B5CB5"/>
    <w:rsid w:val="00130035"/>
    <w:rsid w:val="001A6375"/>
    <w:rsid w:val="001D4F7A"/>
    <w:rsid w:val="00212E85"/>
    <w:rsid w:val="00250879"/>
    <w:rsid w:val="00262A58"/>
    <w:rsid w:val="00282E3A"/>
    <w:rsid w:val="0029334A"/>
    <w:rsid w:val="002954E5"/>
    <w:rsid w:val="00295A61"/>
    <w:rsid w:val="002A01CF"/>
    <w:rsid w:val="002C5DEA"/>
    <w:rsid w:val="002C6277"/>
    <w:rsid w:val="002F2580"/>
    <w:rsid w:val="00321B6E"/>
    <w:rsid w:val="00353787"/>
    <w:rsid w:val="00357697"/>
    <w:rsid w:val="00375556"/>
    <w:rsid w:val="00375DF0"/>
    <w:rsid w:val="00377FCA"/>
    <w:rsid w:val="003A38A0"/>
    <w:rsid w:val="003C5B28"/>
    <w:rsid w:val="003F70FE"/>
    <w:rsid w:val="00406EBD"/>
    <w:rsid w:val="00440CB6"/>
    <w:rsid w:val="0046548C"/>
    <w:rsid w:val="004947BB"/>
    <w:rsid w:val="00497407"/>
    <w:rsid w:val="004A5EA9"/>
    <w:rsid w:val="004C2434"/>
    <w:rsid w:val="004E1D72"/>
    <w:rsid w:val="004F0649"/>
    <w:rsid w:val="00510FA2"/>
    <w:rsid w:val="005432B0"/>
    <w:rsid w:val="005440EF"/>
    <w:rsid w:val="00556ECD"/>
    <w:rsid w:val="005629C4"/>
    <w:rsid w:val="0059215A"/>
    <w:rsid w:val="005D7FCC"/>
    <w:rsid w:val="005E1C6C"/>
    <w:rsid w:val="005E65DF"/>
    <w:rsid w:val="005F1A36"/>
    <w:rsid w:val="00610DE6"/>
    <w:rsid w:val="00613AD6"/>
    <w:rsid w:val="00665D63"/>
    <w:rsid w:val="00686A5B"/>
    <w:rsid w:val="00692B60"/>
    <w:rsid w:val="00696B04"/>
    <w:rsid w:val="006A71AD"/>
    <w:rsid w:val="006B3337"/>
    <w:rsid w:val="006C2BFA"/>
    <w:rsid w:val="006F6849"/>
    <w:rsid w:val="0070054B"/>
    <w:rsid w:val="00761D2C"/>
    <w:rsid w:val="00773A66"/>
    <w:rsid w:val="00776AE2"/>
    <w:rsid w:val="007B0EA9"/>
    <w:rsid w:val="007B3CB4"/>
    <w:rsid w:val="007C791C"/>
    <w:rsid w:val="007D0CEC"/>
    <w:rsid w:val="007D7DF4"/>
    <w:rsid w:val="007E0D23"/>
    <w:rsid w:val="007F16D6"/>
    <w:rsid w:val="00811771"/>
    <w:rsid w:val="00824DB6"/>
    <w:rsid w:val="00837F4F"/>
    <w:rsid w:val="008430D2"/>
    <w:rsid w:val="008542DE"/>
    <w:rsid w:val="00877848"/>
    <w:rsid w:val="00877C8F"/>
    <w:rsid w:val="008A28C8"/>
    <w:rsid w:val="008B4433"/>
    <w:rsid w:val="008D26AB"/>
    <w:rsid w:val="008E5670"/>
    <w:rsid w:val="00925203"/>
    <w:rsid w:val="009312D1"/>
    <w:rsid w:val="0094660E"/>
    <w:rsid w:val="009C1F22"/>
    <w:rsid w:val="009D12CE"/>
    <w:rsid w:val="009F4443"/>
    <w:rsid w:val="00A034A0"/>
    <w:rsid w:val="00A42E82"/>
    <w:rsid w:val="00A43CDE"/>
    <w:rsid w:val="00A579BB"/>
    <w:rsid w:val="00A63D55"/>
    <w:rsid w:val="00A74F22"/>
    <w:rsid w:val="00A9529E"/>
    <w:rsid w:val="00A95D89"/>
    <w:rsid w:val="00AF2180"/>
    <w:rsid w:val="00B06596"/>
    <w:rsid w:val="00B1785B"/>
    <w:rsid w:val="00B5479B"/>
    <w:rsid w:val="00B93EB5"/>
    <w:rsid w:val="00B96813"/>
    <w:rsid w:val="00BD3F03"/>
    <w:rsid w:val="00C0704D"/>
    <w:rsid w:val="00C16D09"/>
    <w:rsid w:val="00C25722"/>
    <w:rsid w:val="00C36BDC"/>
    <w:rsid w:val="00C618DB"/>
    <w:rsid w:val="00CD5368"/>
    <w:rsid w:val="00D11007"/>
    <w:rsid w:val="00D17EB1"/>
    <w:rsid w:val="00D2449B"/>
    <w:rsid w:val="00D26B99"/>
    <w:rsid w:val="00D54E67"/>
    <w:rsid w:val="00D846A1"/>
    <w:rsid w:val="00DB1FA4"/>
    <w:rsid w:val="00DC0A96"/>
    <w:rsid w:val="00DD3288"/>
    <w:rsid w:val="00DD62F6"/>
    <w:rsid w:val="00E46243"/>
    <w:rsid w:val="00E66534"/>
    <w:rsid w:val="00E70027"/>
    <w:rsid w:val="00E72F6C"/>
    <w:rsid w:val="00EA09F9"/>
    <w:rsid w:val="00EC23C7"/>
    <w:rsid w:val="00ED00B7"/>
    <w:rsid w:val="00EF44E6"/>
    <w:rsid w:val="00F056A7"/>
    <w:rsid w:val="00F27AE8"/>
    <w:rsid w:val="00F8654C"/>
    <w:rsid w:val="00FD6AE3"/>
    <w:rsid w:val="00FE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B1785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B178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8586">
      <w:bodyDiv w:val="1"/>
      <w:marLeft w:val="0"/>
      <w:marRight w:val="0"/>
      <w:marTop w:val="0"/>
      <w:marBottom w:val="0"/>
      <w:divBdr>
        <w:top w:val="none" w:sz="0" w:space="0" w:color="auto"/>
        <w:left w:val="none" w:sz="0" w:space="0" w:color="auto"/>
        <w:bottom w:val="none" w:sz="0" w:space="0" w:color="auto"/>
        <w:right w:val="none" w:sz="0" w:space="0" w:color="auto"/>
      </w:divBdr>
    </w:div>
    <w:div w:id="166596826">
      <w:bodyDiv w:val="1"/>
      <w:marLeft w:val="0"/>
      <w:marRight w:val="0"/>
      <w:marTop w:val="0"/>
      <w:marBottom w:val="0"/>
      <w:divBdr>
        <w:top w:val="none" w:sz="0" w:space="0" w:color="auto"/>
        <w:left w:val="none" w:sz="0" w:space="0" w:color="auto"/>
        <w:bottom w:val="none" w:sz="0" w:space="0" w:color="auto"/>
        <w:right w:val="none" w:sz="0" w:space="0" w:color="auto"/>
      </w:divBdr>
    </w:div>
    <w:div w:id="261762350">
      <w:bodyDiv w:val="1"/>
      <w:marLeft w:val="0"/>
      <w:marRight w:val="0"/>
      <w:marTop w:val="0"/>
      <w:marBottom w:val="0"/>
      <w:divBdr>
        <w:top w:val="none" w:sz="0" w:space="0" w:color="auto"/>
        <w:left w:val="none" w:sz="0" w:space="0" w:color="auto"/>
        <w:bottom w:val="none" w:sz="0" w:space="0" w:color="auto"/>
        <w:right w:val="none" w:sz="0" w:space="0" w:color="auto"/>
      </w:divBdr>
    </w:div>
    <w:div w:id="455637462">
      <w:bodyDiv w:val="1"/>
      <w:marLeft w:val="0"/>
      <w:marRight w:val="0"/>
      <w:marTop w:val="0"/>
      <w:marBottom w:val="0"/>
      <w:divBdr>
        <w:top w:val="none" w:sz="0" w:space="0" w:color="auto"/>
        <w:left w:val="none" w:sz="0" w:space="0" w:color="auto"/>
        <w:bottom w:val="none" w:sz="0" w:space="0" w:color="auto"/>
        <w:right w:val="none" w:sz="0" w:space="0" w:color="auto"/>
      </w:divBdr>
    </w:div>
    <w:div w:id="1462263263">
      <w:bodyDiv w:val="1"/>
      <w:marLeft w:val="0"/>
      <w:marRight w:val="0"/>
      <w:marTop w:val="0"/>
      <w:marBottom w:val="0"/>
      <w:divBdr>
        <w:top w:val="none" w:sz="0" w:space="0" w:color="auto"/>
        <w:left w:val="none" w:sz="0" w:space="0" w:color="auto"/>
        <w:bottom w:val="none" w:sz="0" w:space="0" w:color="auto"/>
        <w:right w:val="none" w:sz="0" w:space="0" w:color="auto"/>
      </w:divBdr>
    </w:div>
    <w:div w:id="1879926541">
      <w:bodyDiv w:val="1"/>
      <w:marLeft w:val="0"/>
      <w:marRight w:val="0"/>
      <w:marTop w:val="0"/>
      <w:marBottom w:val="0"/>
      <w:divBdr>
        <w:top w:val="none" w:sz="0" w:space="0" w:color="auto"/>
        <w:left w:val="none" w:sz="0" w:space="0" w:color="auto"/>
        <w:bottom w:val="none" w:sz="0" w:space="0" w:color="auto"/>
        <w:right w:val="none" w:sz="0" w:space="0" w:color="auto"/>
      </w:divBdr>
    </w:div>
    <w:div w:id="1938635889">
      <w:bodyDiv w:val="1"/>
      <w:marLeft w:val="0"/>
      <w:marRight w:val="0"/>
      <w:marTop w:val="0"/>
      <w:marBottom w:val="0"/>
      <w:divBdr>
        <w:top w:val="none" w:sz="0" w:space="0" w:color="auto"/>
        <w:left w:val="none" w:sz="0" w:space="0" w:color="auto"/>
        <w:bottom w:val="none" w:sz="0" w:space="0" w:color="auto"/>
        <w:right w:val="none" w:sz="0" w:space="0" w:color="auto"/>
      </w:divBdr>
    </w:div>
    <w:div w:id="21257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2024-09-24T14:46:00Z</cp:lastPrinted>
  <dcterms:created xsi:type="dcterms:W3CDTF">2025-01-28T17:42:00Z</dcterms:created>
  <dcterms:modified xsi:type="dcterms:W3CDTF">2025-01-28T17:42:00Z</dcterms:modified>
</cp:coreProperties>
</file>