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6145" w14:textId="77777777" w:rsidR="00C70EBB" w:rsidRDefault="007D427A">
      <w:pPr>
        <w:pStyle w:val="BodyText"/>
        <w:spacing w:before="80"/>
        <w:ind w:left="120"/>
      </w:pPr>
      <w:r>
        <w:t>RECOMMENDATION</w:t>
      </w:r>
      <w:r>
        <w:rPr>
          <w:spacing w:val="-10"/>
        </w:rPr>
        <w:t xml:space="preserve"> </w:t>
      </w:r>
      <w:r>
        <w:t>FOR</w:t>
      </w:r>
      <w:r>
        <w:rPr>
          <w:spacing w:val="-8"/>
        </w:rPr>
        <w:t xml:space="preserve"> </w:t>
      </w:r>
      <w:r>
        <w:t>PLANNING</w:t>
      </w:r>
      <w:r>
        <w:rPr>
          <w:spacing w:val="-8"/>
        </w:rPr>
        <w:t xml:space="preserve"> </w:t>
      </w:r>
      <w:r>
        <w:t>AND</w:t>
      </w:r>
      <w:r>
        <w:rPr>
          <w:spacing w:val="-8"/>
        </w:rPr>
        <w:t xml:space="preserve"> </w:t>
      </w:r>
      <w:r>
        <w:t>DEVELOPMENT</w:t>
      </w:r>
      <w:r>
        <w:rPr>
          <w:spacing w:val="-7"/>
        </w:rPr>
        <w:t xml:space="preserve"> </w:t>
      </w:r>
      <w:r>
        <w:rPr>
          <w:spacing w:val="-2"/>
        </w:rPr>
        <w:t>COMMITTEE</w:t>
      </w:r>
    </w:p>
    <w:p w14:paraId="5D5A5B8C" w14:textId="77777777" w:rsidR="00C70EBB" w:rsidRDefault="00C70EBB">
      <w:pPr>
        <w:pStyle w:val="BodyText"/>
      </w:pPr>
    </w:p>
    <w:p w14:paraId="6E76EEA3" w14:textId="77777777" w:rsidR="00C70EBB" w:rsidRDefault="007D427A">
      <w:pPr>
        <w:spacing w:before="1"/>
        <w:ind w:left="120"/>
        <w:rPr>
          <w:b/>
        </w:rPr>
      </w:pPr>
      <w:r>
        <w:rPr>
          <w:b/>
          <w:spacing w:val="-2"/>
        </w:rPr>
        <w:t>REFUSAL</w:t>
      </w:r>
    </w:p>
    <w:p w14:paraId="63ADC8D1" w14:textId="77777777" w:rsidR="00C70EBB" w:rsidRDefault="00C70EBB">
      <w:pPr>
        <w:pStyle w:val="BodyText"/>
        <w:rPr>
          <w:b/>
        </w:rPr>
      </w:pPr>
    </w:p>
    <w:p w14:paraId="1CFDDF75" w14:textId="77777777" w:rsidR="00C70EBB" w:rsidRDefault="007D427A">
      <w:pPr>
        <w:tabs>
          <w:tab w:val="left" w:pos="2280"/>
        </w:tabs>
        <w:spacing w:line="252" w:lineRule="exact"/>
        <w:ind w:left="120"/>
        <w:rPr>
          <w:b/>
        </w:rPr>
      </w:pPr>
      <w:r>
        <w:rPr>
          <w:b/>
          <w:spacing w:val="-2"/>
        </w:rPr>
        <w:t>DATE:</w:t>
      </w:r>
      <w:r>
        <w:rPr>
          <w:b/>
        </w:rPr>
        <w:tab/>
        <w:t>17</w:t>
      </w:r>
      <w:r>
        <w:rPr>
          <w:b/>
          <w:spacing w:val="-2"/>
        </w:rPr>
        <w:t xml:space="preserve"> </w:t>
      </w:r>
      <w:r>
        <w:rPr>
          <w:b/>
        </w:rPr>
        <w:t>APRIL</w:t>
      </w:r>
      <w:r>
        <w:rPr>
          <w:b/>
          <w:spacing w:val="-1"/>
        </w:rPr>
        <w:t xml:space="preserve"> </w:t>
      </w:r>
      <w:r>
        <w:rPr>
          <w:b/>
          <w:spacing w:val="-4"/>
        </w:rPr>
        <w:t>2025</w:t>
      </w:r>
    </w:p>
    <w:p w14:paraId="527243B3" w14:textId="77777777" w:rsidR="00C70EBB" w:rsidRDefault="007D427A">
      <w:pPr>
        <w:tabs>
          <w:tab w:val="left" w:pos="2280"/>
        </w:tabs>
        <w:spacing w:line="252" w:lineRule="exact"/>
        <w:ind w:left="120"/>
        <w:rPr>
          <w:b/>
        </w:rPr>
      </w:pPr>
      <w:r>
        <w:rPr>
          <w:b/>
          <w:spacing w:val="-4"/>
        </w:rPr>
        <w:t>REF:</w:t>
      </w:r>
      <w:r>
        <w:rPr>
          <w:b/>
        </w:rPr>
        <w:tab/>
      </w:r>
      <w:r>
        <w:rPr>
          <w:b/>
          <w:spacing w:val="-5"/>
        </w:rPr>
        <w:t>KH</w:t>
      </w:r>
    </w:p>
    <w:p w14:paraId="049C0CB6" w14:textId="77777777" w:rsidR="00C70EBB" w:rsidRDefault="007D427A">
      <w:pPr>
        <w:tabs>
          <w:tab w:val="left" w:pos="2280"/>
        </w:tabs>
        <w:spacing w:line="480" w:lineRule="auto"/>
        <w:ind w:left="120" w:right="6047"/>
        <w:rPr>
          <w:b/>
        </w:rPr>
      </w:pPr>
      <w:r>
        <w:rPr>
          <w:b/>
        </w:rPr>
        <w:t>CHECKED BY:</w:t>
      </w:r>
      <w:r>
        <w:rPr>
          <w:b/>
        </w:rPr>
        <w:tab/>
      </w:r>
      <w:r>
        <w:rPr>
          <w:b/>
          <w:spacing w:val="-6"/>
        </w:rPr>
        <w:t xml:space="preserve">LH </w:t>
      </w:r>
      <w:r>
        <w:rPr>
          <w:b/>
        </w:rPr>
        <w:t>APPLICATION</w:t>
      </w:r>
      <w:r>
        <w:rPr>
          <w:b/>
          <w:spacing w:val="-10"/>
        </w:rPr>
        <w:t xml:space="preserve"> </w:t>
      </w:r>
      <w:r>
        <w:rPr>
          <w:b/>
        </w:rPr>
        <w:t>REF:</w:t>
      </w:r>
      <w:r>
        <w:rPr>
          <w:b/>
          <w:spacing w:val="40"/>
        </w:rPr>
        <w:t xml:space="preserve"> </w:t>
      </w:r>
      <w:r>
        <w:rPr>
          <w:b/>
        </w:rPr>
        <w:t xml:space="preserve">3/2024/1016 </w:t>
      </w:r>
      <w:r>
        <w:t xml:space="preserve">GRID REF: SD 373263 436244 </w:t>
      </w:r>
      <w:r>
        <w:rPr>
          <w:b/>
          <w:u w:val="single"/>
        </w:rPr>
        <w:t>DEVELOPMENT DESCRIPTION:</w:t>
      </w:r>
    </w:p>
    <w:p w14:paraId="71A05E0F" w14:textId="77777777" w:rsidR="00C70EBB" w:rsidRDefault="007D427A">
      <w:pPr>
        <w:pStyle w:val="BodyText"/>
        <w:spacing w:before="2"/>
        <w:ind w:left="120" w:right="114"/>
        <w:jc w:val="both"/>
      </w:pPr>
      <w:r>
        <w:t>REGULARISATION</w:t>
      </w:r>
      <w:r>
        <w:rPr>
          <w:spacing w:val="-12"/>
        </w:rPr>
        <w:t xml:space="preserve"> </w:t>
      </w:r>
      <w:r>
        <w:t>OF</w:t>
      </w:r>
      <w:r>
        <w:rPr>
          <w:spacing w:val="-14"/>
        </w:rPr>
        <w:t xml:space="preserve"> </w:t>
      </w:r>
      <w:r>
        <w:t>WORKS</w:t>
      </w:r>
      <w:r>
        <w:rPr>
          <w:spacing w:val="-12"/>
        </w:rPr>
        <w:t xml:space="preserve"> </w:t>
      </w:r>
      <w:r>
        <w:t>INCLUDING</w:t>
      </w:r>
      <w:r>
        <w:rPr>
          <w:spacing w:val="-8"/>
        </w:rPr>
        <w:t xml:space="preserve"> </w:t>
      </w:r>
      <w:r>
        <w:t>EXTENSION</w:t>
      </w:r>
      <w:r>
        <w:rPr>
          <w:spacing w:val="-10"/>
        </w:rPr>
        <w:t xml:space="preserve"> </w:t>
      </w:r>
      <w:r>
        <w:t>TO</w:t>
      </w:r>
      <w:r>
        <w:rPr>
          <w:spacing w:val="-10"/>
        </w:rPr>
        <w:t xml:space="preserve"> </w:t>
      </w:r>
      <w:r>
        <w:t>GROUND</w:t>
      </w:r>
      <w:r>
        <w:rPr>
          <w:spacing w:val="-12"/>
        </w:rPr>
        <w:t xml:space="preserve"> </w:t>
      </w:r>
      <w:r>
        <w:t>FLOOR</w:t>
      </w:r>
      <w:r>
        <w:rPr>
          <w:spacing w:val="-12"/>
        </w:rPr>
        <w:t xml:space="preserve"> </w:t>
      </w:r>
      <w:r>
        <w:t>TO</w:t>
      </w:r>
      <w:r>
        <w:rPr>
          <w:spacing w:val="-10"/>
        </w:rPr>
        <w:t xml:space="preserve"> </w:t>
      </w:r>
      <w:r>
        <w:t>INCLUDE INTERNAL SECURE RESIDENTS CYCLE STORE WITH ROLLER SHUTTER DOOR; RE- INSTATE REAR BOUNDARY WALL TO 0.74M HIGH; ALTERATIONS TO REAR EXTERNAL STAIRCASE; UPVC WINDOWS AND DOORS TO FRONT, SIDE AND REAR; ALUMINIUM WINDOWS TO THE FRONT DORMER; SCREENING FEATURE TO THE REAR BALCONIES; GROUND FLOOR BIN STORE; CENTRAL CLADDING TO FRONT DORMER WINDOW ON THIRD FLOOR; ROOFLIGHTS; EXTERNAL LIGHTING SCHEME TO REAR AND TWO ELECTRIC CHARGING POINTS AT 1 TO 7 THE PICTURE HOUSE, GEORGE STREET, WHALLEY BB7 9TH</w:t>
      </w:r>
    </w:p>
    <w:p w14:paraId="30454B47" w14:textId="77777777" w:rsidR="00C70EBB" w:rsidRDefault="007D427A">
      <w:pPr>
        <w:pStyle w:val="BodyText"/>
        <w:spacing w:before="8"/>
        <w:rPr>
          <w:sz w:val="5"/>
        </w:rPr>
      </w:pPr>
      <w:r>
        <w:rPr>
          <w:noProof/>
        </w:rPr>
        <w:drawing>
          <wp:anchor distT="0" distB="0" distL="0" distR="0" simplePos="0" relativeHeight="487587840" behindDoc="1" locked="0" layoutInCell="1" allowOverlap="1" wp14:anchorId="58B0D3E0" wp14:editId="12BD2240">
            <wp:simplePos x="0" y="0"/>
            <wp:positionH relativeFrom="page">
              <wp:posOffset>2397963</wp:posOffset>
            </wp:positionH>
            <wp:positionV relativeFrom="paragraph">
              <wp:posOffset>56906</wp:posOffset>
            </wp:positionV>
            <wp:extent cx="2944557" cy="4271867"/>
            <wp:effectExtent l="0" t="0" r="0" b="0"/>
            <wp:wrapTopAndBottom/>
            <wp:docPr id="1" name="Image 1" descr="A black rectangle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rectangle on a white background  AI-generated content may be incorrect."/>
                    <pic:cNvPicPr/>
                  </pic:nvPicPr>
                  <pic:blipFill>
                    <a:blip r:embed="rId5" cstate="print"/>
                    <a:stretch>
                      <a:fillRect/>
                    </a:stretch>
                  </pic:blipFill>
                  <pic:spPr>
                    <a:xfrm>
                      <a:off x="0" y="0"/>
                      <a:ext cx="2944557" cy="4271867"/>
                    </a:xfrm>
                    <a:prstGeom prst="rect">
                      <a:avLst/>
                    </a:prstGeom>
                  </pic:spPr>
                </pic:pic>
              </a:graphicData>
            </a:graphic>
          </wp:anchor>
        </w:drawing>
      </w:r>
    </w:p>
    <w:p w14:paraId="6D65B6EF" w14:textId="77777777" w:rsidR="00C70EBB" w:rsidRDefault="00C70EBB">
      <w:pPr>
        <w:rPr>
          <w:sz w:val="5"/>
        </w:rPr>
        <w:sectPr w:rsidR="00C70EBB">
          <w:type w:val="continuous"/>
          <w:pgSz w:w="12240" w:h="15840"/>
          <w:pgMar w:top="1360" w:right="1320" w:bottom="280" w:left="1320" w:header="720" w:footer="720" w:gutter="0"/>
          <w:cols w:space="720"/>
        </w:sectPr>
      </w:pPr>
    </w:p>
    <w:p w14:paraId="7227EE59" w14:textId="77777777" w:rsidR="00C70EBB" w:rsidRDefault="007D427A">
      <w:pPr>
        <w:spacing w:before="80"/>
        <w:ind w:left="120"/>
        <w:rPr>
          <w:b/>
        </w:rPr>
      </w:pPr>
      <w:r>
        <w:rPr>
          <w:b/>
          <w:u w:val="single"/>
        </w:rPr>
        <w:lastRenderedPageBreak/>
        <w:t>CONSULTEE</w:t>
      </w:r>
      <w:r>
        <w:rPr>
          <w:b/>
          <w:spacing w:val="-14"/>
          <w:u w:val="single"/>
        </w:rPr>
        <w:t xml:space="preserve"> </w:t>
      </w:r>
      <w:r>
        <w:rPr>
          <w:b/>
          <w:u w:val="single"/>
        </w:rPr>
        <w:t>RESPONSES/</w:t>
      </w:r>
      <w:r>
        <w:rPr>
          <w:b/>
          <w:spacing w:val="-9"/>
          <w:u w:val="single"/>
        </w:rPr>
        <w:t xml:space="preserve"> </w:t>
      </w:r>
      <w:r>
        <w:rPr>
          <w:b/>
          <w:u w:val="single"/>
        </w:rPr>
        <w:t>REPRESENTATIONS</w:t>
      </w:r>
      <w:r>
        <w:rPr>
          <w:b/>
          <w:spacing w:val="-11"/>
          <w:u w:val="single"/>
        </w:rPr>
        <w:t xml:space="preserve"> </w:t>
      </w:r>
      <w:r>
        <w:rPr>
          <w:b/>
          <w:spacing w:val="-2"/>
          <w:u w:val="single"/>
        </w:rPr>
        <w:t>MADE:</w:t>
      </w:r>
    </w:p>
    <w:p w14:paraId="00EFD288" w14:textId="77777777" w:rsidR="00C70EBB" w:rsidRDefault="00C70EBB">
      <w:pPr>
        <w:pStyle w:val="BodyText"/>
        <w:rPr>
          <w:b/>
        </w:rPr>
      </w:pPr>
    </w:p>
    <w:p w14:paraId="0B6C6B2C" w14:textId="77777777" w:rsidR="00C70EBB" w:rsidRDefault="007D427A">
      <w:pPr>
        <w:spacing w:before="1"/>
        <w:ind w:left="120"/>
        <w:jc w:val="both"/>
        <w:rPr>
          <w:b/>
        </w:rPr>
      </w:pPr>
      <w:r>
        <w:rPr>
          <w:b/>
        </w:rPr>
        <w:t>PARISH</w:t>
      </w:r>
      <w:r>
        <w:rPr>
          <w:b/>
          <w:spacing w:val="-3"/>
        </w:rPr>
        <w:t xml:space="preserve"> </w:t>
      </w:r>
      <w:r>
        <w:rPr>
          <w:b/>
          <w:spacing w:val="-2"/>
        </w:rPr>
        <w:t>COUNCIL:</w:t>
      </w:r>
    </w:p>
    <w:p w14:paraId="59584090" w14:textId="77777777" w:rsidR="00C70EBB" w:rsidRDefault="00C70EBB">
      <w:pPr>
        <w:pStyle w:val="BodyText"/>
        <w:rPr>
          <w:b/>
        </w:rPr>
      </w:pPr>
    </w:p>
    <w:p w14:paraId="29B1C7E4" w14:textId="77777777" w:rsidR="00C70EBB" w:rsidRDefault="007D427A">
      <w:pPr>
        <w:pStyle w:val="BodyText"/>
        <w:ind w:left="120" w:right="111"/>
        <w:jc w:val="both"/>
      </w:pPr>
      <w:r>
        <w:t>Whalley Parish Council formally objects to the proposed regularisation of works.</w:t>
      </w:r>
      <w:r>
        <w:rPr>
          <w:spacing w:val="40"/>
        </w:rPr>
        <w:t xml:space="preserve"> </w:t>
      </w:r>
      <w:r>
        <w:t>The current application significantly deviates from the original planning permission and should not be considered a simple regularisation, as the development fails to conform to the previously approved plans.</w:t>
      </w:r>
    </w:p>
    <w:p w14:paraId="244E4375" w14:textId="77777777" w:rsidR="00C70EBB" w:rsidRDefault="00C70EBB">
      <w:pPr>
        <w:pStyle w:val="BodyText"/>
      </w:pPr>
    </w:p>
    <w:p w14:paraId="697E99DF" w14:textId="77777777" w:rsidR="00C70EBB" w:rsidRDefault="007D427A">
      <w:pPr>
        <w:pStyle w:val="BodyText"/>
        <w:ind w:left="120" w:right="113"/>
        <w:jc w:val="both"/>
      </w:pPr>
      <w:r>
        <w:t>We</w:t>
      </w:r>
      <w:r>
        <w:rPr>
          <w:spacing w:val="-2"/>
        </w:rPr>
        <w:t xml:space="preserve"> </w:t>
      </w:r>
      <w:r>
        <w:t>strongly believe</w:t>
      </w:r>
      <w:r>
        <w:rPr>
          <w:spacing w:val="-1"/>
        </w:rPr>
        <w:t xml:space="preserve"> </w:t>
      </w:r>
      <w:r>
        <w:t>that</w:t>
      </w:r>
      <w:r>
        <w:rPr>
          <w:spacing w:val="-4"/>
        </w:rPr>
        <w:t xml:space="preserve"> </w:t>
      </w:r>
      <w:r>
        <w:t>any</w:t>
      </w:r>
      <w:r>
        <w:rPr>
          <w:spacing w:val="-2"/>
        </w:rPr>
        <w:t xml:space="preserve"> </w:t>
      </w:r>
      <w:r>
        <w:t>modifications</w:t>
      </w:r>
      <w:r>
        <w:rPr>
          <w:spacing w:val="-5"/>
        </w:rPr>
        <w:t xml:space="preserve"> </w:t>
      </w:r>
      <w:r>
        <w:t>to</w:t>
      </w:r>
      <w:r>
        <w:rPr>
          <w:spacing w:val="-3"/>
        </w:rPr>
        <w:t xml:space="preserve"> </w:t>
      </w:r>
      <w:r>
        <w:t>the</w:t>
      </w:r>
      <w:r>
        <w:rPr>
          <w:spacing w:val="-5"/>
        </w:rPr>
        <w:t xml:space="preserve"> </w:t>
      </w:r>
      <w:r>
        <w:t>approved</w:t>
      </w:r>
      <w:r>
        <w:rPr>
          <w:spacing w:val="-3"/>
        </w:rPr>
        <w:t xml:space="preserve"> </w:t>
      </w:r>
      <w:r>
        <w:t>scheme</w:t>
      </w:r>
      <w:r>
        <w:rPr>
          <w:spacing w:val="-3"/>
        </w:rPr>
        <w:t xml:space="preserve"> </w:t>
      </w:r>
      <w:r>
        <w:t>should have</w:t>
      </w:r>
      <w:r>
        <w:rPr>
          <w:spacing w:val="-3"/>
        </w:rPr>
        <w:t xml:space="preserve"> </w:t>
      </w:r>
      <w:r>
        <w:t>been submitted as amendments</w:t>
      </w:r>
      <w:r>
        <w:rPr>
          <w:spacing w:val="-4"/>
        </w:rPr>
        <w:t xml:space="preserve"> </w:t>
      </w:r>
      <w:r>
        <w:t>to</w:t>
      </w:r>
      <w:r>
        <w:rPr>
          <w:spacing w:val="-2"/>
        </w:rPr>
        <w:t xml:space="preserve"> </w:t>
      </w:r>
      <w:r>
        <w:t>the</w:t>
      </w:r>
      <w:r>
        <w:rPr>
          <w:spacing w:val="-2"/>
        </w:rPr>
        <w:t xml:space="preserve"> </w:t>
      </w:r>
      <w:r>
        <w:t>planning application</w:t>
      </w:r>
      <w:r>
        <w:rPr>
          <w:spacing w:val="-2"/>
        </w:rPr>
        <w:t xml:space="preserve"> </w:t>
      </w:r>
      <w:r>
        <w:t>rather</w:t>
      </w:r>
      <w:r>
        <w:rPr>
          <w:spacing w:val="-3"/>
        </w:rPr>
        <w:t xml:space="preserve"> </w:t>
      </w:r>
      <w:r>
        <w:t>than</w:t>
      </w:r>
      <w:r>
        <w:rPr>
          <w:spacing w:val="-2"/>
        </w:rPr>
        <w:t xml:space="preserve"> </w:t>
      </w:r>
      <w:r>
        <w:t>seeking</w:t>
      </w:r>
      <w:r>
        <w:rPr>
          <w:spacing w:val="-2"/>
        </w:rPr>
        <w:t xml:space="preserve"> </w:t>
      </w:r>
      <w:r>
        <w:t>retrospective approval</w:t>
      </w:r>
      <w:r>
        <w:rPr>
          <w:spacing w:val="-2"/>
        </w:rPr>
        <w:t xml:space="preserve"> </w:t>
      </w:r>
      <w:r>
        <w:t>for</w:t>
      </w:r>
      <w:r>
        <w:rPr>
          <w:spacing w:val="-1"/>
        </w:rPr>
        <w:t xml:space="preserve"> </w:t>
      </w:r>
      <w:r>
        <w:t>an</w:t>
      </w:r>
      <w:r>
        <w:rPr>
          <w:spacing w:val="-2"/>
        </w:rPr>
        <w:t xml:space="preserve"> </w:t>
      </w:r>
      <w:r>
        <w:t>“as built” development.</w:t>
      </w:r>
      <w:r>
        <w:rPr>
          <w:spacing w:val="40"/>
        </w:rPr>
        <w:t xml:space="preserve"> </w:t>
      </w:r>
      <w:r>
        <w:t>This approach undermines the planning process and sets a concerning precedent for future applications.</w:t>
      </w:r>
    </w:p>
    <w:p w14:paraId="38E1ECF5" w14:textId="77777777" w:rsidR="00C70EBB" w:rsidRDefault="00C70EBB">
      <w:pPr>
        <w:pStyle w:val="BodyText"/>
      </w:pPr>
    </w:p>
    <w:p w14:paraId="4E4C50E3" w14:textId="77777777" w:rsidR="00C70EBB" w:rsidRDefault="007D427A">
      <w:pPr>
        <w:pStyle w:val="BodyText"/>
        <w:ind w:left="120"/>
        <w:jc w:val="both"/>
      </w:pPr>
      <w:r>
        <w:t>Our</w:t>
      </w:r>
      <w:r>
        <w:rPr>
          <w:spacing w:val="-7"/>
        </w:rPr>
        <w:t xml:space="preserve"> </w:t>
      </w:r>
      <w:r>
        <w:t>specific</w:t>
      </w:r>
      <w:r>
        <w:rPr>
          <w:spacing w:val="-8"/>
        </w:rPr>
        <w:t xml:space="preserve"> </w:t>
      </w:r>
      <w:r>
        <w:t>concerns</w:t>
      </w:r>
      <w:r>
        <w:rPr>
          <w:spacing w:val="-4"/>
        </w:rPr>
        <w:t xml:space="preserve"> </w:t>
      </w:r>
      <w:r>
        <w:rPr>
          <w:spacing w:val="-2"/>
        </w:rPr>
        <w:t>include:</w:t>
      </w:r>
    </w:p>
    <w:p w14:paraId="60C80528" w14:textId="77777777" w:rsidR="00C70EBB" w:rsidRDefault="00C70EBB">
      <w:pPr>
        <w:pStyle w:val="BodyText"/>
        <w:spacing w:before="1"/>
      </w:pPr>
    </w:p>
    <w:p w14:paraId="747AB08F" w14:textId="77777777" w:rsidR="00C70EBB" w:rsidRDefault="007D427A">
      <w:pPr>
        <w:pStyle w:val="BodyText"/>
        <w:ind w:left="120" w:right="116"/>
        <w:jc w:val="both"/>
      </w:pPr>
      <w:r>
        <w:t>Materials and Design – The materials used should strictly adhere to those originally approved, ensuring the development respects the architectural character of the conservation area.</w:t>
      </w:r>
      <w:r>
        <w:rPr>
          <w:spacing w:val="40"/>
        </w:rPr>
        <w:t xml:space="preserve"> </w:t>
      </w:r>
      <w:r>
        <w:t>The proposed amendments, including UPVC, are not in keeping with the area’s historic and conservation area standards.</w:t>
      </w:r>
    </w:p>
    <w:p w14:paraId="21D466C5" w14:textId="77777777" w:rsidR="00C70EBB" w:rsidRDefault="00C70EBB">
      <w:pPr>
        <w:pStyle w:val="BodyText"/>
      </w:pPr>
    </w:p>
    <w:p w14:paraId="6C77611D" w14:textId="77777777" w:rsidR="00C70EBB" w:rsidRDefault="007D427A">
      <w:pPr>
        <w:pStyle w:val="BodyText"/>
        <w:ind w:left="120" w:right="115"/>
        <w:jc w:val="both"/>
      </w:pPr>
      <w:r>
        <w:t>Impact on Character – The alterations, impact on the building’s character and fail to align with conservation area policies.</w:t>
      </w:r>
    </w:p>
    <w:p w14:paraId="3AD595AA" w14:textId="77777777" w:rsidR="00C70EBB" w:rsidRDefault="007D427A">
      <w:pPr>
        <w:pStyle w:val="BodyText"/>
        <w:spacing w:before="252"/>
        <w:ind w:left="120" w:right="115"/>
        <w:jc w:val="both"/>
      </w:pPr>
      <w:r>
        <w:t>Planning Policy Compliance – The proposed amendments appear to contravene local planning policies</w:t>
      </w:r>
      <w:r>
        <w:rPr>
          <w:spacing w:val="-12"/>
        </w:rPr>
        <w:t xml:space="preserve"> </w:t>
      </w:r>
      <w:r>
        <w:t>designed</w:t>
      </w:r>
      <w:r>
        <w:rPr>
          <w:spacing w:val="-13"/>
        </w:rPr>
        <w:t xml:space="preserve"> </w:t>
      </w:r>
      <w:r>
        <w:t>to</w:t>
      </w:r>
      <w:r>
        <w:rPr>
          <w:spacing w:val="-15"/>
        </w:rPr>
        <w:t xml:space="preserve"> </w:t>
      </w:r>
      <w:r>
        <w:t>protect</w:t>
      </w:r>
      <w:r>
        <w:rPr>
          <w:spacing w:val="-14"/>
        </w:rPr>
        <w:t xml:space="preserve"> </w:t>
      </w:r>
      <w:r>
        <w:t>the</w:t>
      </w:r>
      <w:r>
        <w:rPr>
          <w:spacing w:val="-15"/>
        </w:rPr>
        <w:t xml:space="preserve"> </w:t>
      </w:r>
      <w:r>
        <w:t>visual</w:t>
      </w:r>
      <w:r>
        <w:rPr>
          <w:spacing w:val="-13"/>
        </w:rPr>
        <w:t xml:space="preserve"> </w:t>
      </w:r>
      <w:r>
        <w:t>integrity</w:t>
      </w:r>
      <w:r>
        <w:rPr>
          <w:spacing w:val="-14"/>
        </w:rPr>
        <w:t xml:space="preserve"> </w:t>
      </w:r>
      <w:r>
        <w:t>and</w:t>
      </w:r>
      <w:r>
        <w:rPr>
          <w:spacing w:val="-12"/>
        </w:rPr>
        <w:t xml:space="preserve"> </w:t>
      </w:r>
      <w:r>
        <w:t>historic</w:t>
      </w:r>
      <w:r>
        <w:rPr>
          <w:spacing w:val="-12"/>
        </w:rPr>
        <w:t xml:space="preserve"> </w:t>
      </w:r>
      <w:r>
        <w:t>values</w:t>
      </w:r>
      <w:r>
        <w:rPr>
          <w:spacing w:val="-14"/>
        </w:rPr>
        <w:t xml:space="preserve"> </w:t>
      </w:r>
      <w:r>
        <w:t>of</w:t>
      </w:r>
      <w:r>
        <w:rPr>
          <w:spacing w:val="-14"/>
        </w:rPr>
        <w:t xml:space="preserve"> </w:t>
      </w:r>
      <w:r>
        <w:t>Whalley’s</w:t>
      </w:r>
      <w:r>
        <w:rPr>
          <w:spacing w:val="-12"/>
        </w:rPr>
        <w:t xml:space="preserve"> </w:t>
      </w:r>
      <w:r>
        <w:t>conservation</w:t>
      </w:r>
      <w:r>
        <w:rPr>
          <w:spacing w:val="-15"/>
        </w:rPr>
        <w:t xml:space="preserve"> </w:t>
      </w:r>
      <w:r>
        <w:t>area.</w:t>
      </w:r>
    </w:p>
    <w:p w14:paraId="2EDB659D" w14:textId="77777777" w:rsidR="00C70EBB" w:rsidRDefault="00C70EBB">
      <w:pPr>
        <w:pStyle w:val="BodyText"/>
      </w:pPr>
    </w:p>
    <w:p w14:paraId="31D5FD1F" w14:textId="77777777" w:rsidR="00C70EBB" w:rsidRDefault="007D427A">
      <w:pPr>
        <w:pStyle w:val="BodyText"/>
        <w:ind w:left="120" w:right="116"/>
        <w:jc w:val="both"/>
      </w:pPr>
      <w:r>
        <w:t>Proper Planning Process – The applicant should comply with the originally approved plans and submit a new application of the modifications are required, rather than seeking retrospective approval for unauthorised changes.</w:t>
      </w:r>
    </w:p>
    <w:p w14:paraId="795C53DE" w14:textId="77777777" w:rsidR="00C70EBB" w:rsidRDefault="00C70EBB">
      <w:pPr>
        <w:pStyle w:val="BodyText"/>
        <w:spacing w:before="1"/>
      </w:pPr>
    </w:p>
    <w:p w14:paraId="660A6208" w14:textId="77777777" w:rsidR="00C70EBB" w:rsidRDefault="007D427A">
      <w:pPr>
        <w:pStyle w:val="BodyText"/>
        <w:ind w:left="120" w:right="114"/>
        <w:jc w:val="both"/>
      </w:pPr>
      <w:r>
        <w:t>Given these concerns, Whalley Parish Council strongly objects to this application and urges the Planning Authority to reject the proposed regularisation in its current from as it undermines the planning process. We request that the applicant be required to adhere to the original approval and ensure all works conform to the standards expected within a designated conservation area.</w:t>
      </w:r>
    </w:p>
    <w:p w14:paraId="375FCCCF" w14:textId="77777777" w:rsidR="00C70EBB" w:rsidRDefault="00C70EBB">
      <w:pPr>
        <w:pStyle w:val="BodyText"/>
      </w:pPr>
    </w:p>
    <w:p w14:paraId="7140FD5C" w14:textId="77777777" w:rsidR="00C70EBB" w:rsidRDefault="007D427A">
      <w:pPr>
        <w:ind w:left="120"/>
        <w:jc w:val="both"/>
        <w:rPr>
          <w:b/>
        </w:rPr>
      </w:pPr>
      <w:r>
        <w:rPr>
          <w:b/>
        </w:rPr>
        <w:t>LOCAL</w:t>
      </w:r>
      <w:r>
        <w:rPr>
          <w:b/>
          <w:spacing w:val="-7"/>
        </w:rPr>
        <w:t xml:space="preserve"> </w:t>
      </w:r>
      <w:r>
        <w:rPr>
          <w:b/>
        </w:rPr>
        <w:t>HIGHWAYS</w:t>
      </w:r>
      <w:r>
        <w:rPr>
          <w:b/>
          <w:spacing w:val="-7"/>
        </w:rPr>
        <w:t xml:space="preserve"> </w:t>
      </w:r>
      <w:r>
        <w:rPr>
          <w:b/>
        </w:rPr>
        <w:t>AUTHORITY</w:t>
      </w:r>
      <w:r>
        <w:rPr>
          <w:b/>
          <w:spacing w:val="-6"/>
        </w:rPr>
        <w:t xml:space="preserve"> </w:t>
      </w:r>
      <w:r>
        <w:rPr>
          <w:b/>
        </w:rPr>
        <w:t>(LCC</w:t>
      </w:r>
      <w:r>
        <w:rPr>
          <w:b/>
          <w:spacing w:val="-4"/>
        </w:rPr>
        <w:t xml:space="preserve"> </w:t>
      </w:r>
      <w:r>
        <w:rPr>
          <w:b/>
          <w:spacing w:val="-2"/>
        </w:rPr>
        <w:t>HIGHWAYS):</w:t>
      </w:r>
    </w:p>
    <w:p w14:paraId="65449C4B" w14:textId="77777777" w:rsidR="00C70EBB" w:rsidRDefault="007D427A">
      <w:pPr>
        <w:pStyle w:val="BodyText"/>
        <w:spacing w:before="251"/>
        <w:ind w:left="120" w:right="116"/>
        <w:jc w:val="both"/>
      </w:pPr>
      <w:r>
        <w:t>Lancashire County Council acting as the Local Highway Authority (LHA) does not consider that the</w:t>
      </w:r>
      <w:r>
        <w:rPr>
          <w:spacing w:val="-9"/>
        </w:rPr>
        <w:t xml:space="preserve"> </w:t>
      </w:r>
      <w:r>
        <w:t>application</w:t>
      </w:r>
      <w:r>
        <w:rPr>
          <w:spacing w:val="-9"/>
        </w:rPr>
        <w:t xml:space="preserve"> </w:t>
      </w:r>
      <w:r>
        <w:t>as</w:t>
      </w:r>
      <w:r>
        <w:rPr>
          <w:spacing w:val="-9"/>
        </w:rPr>
        <w:t xml:space="preserve"> </w:t>
      </w:r>
      <w:r>
        <w:t>submitted</w:t>
      </w:r>
      <w:r>
        <w:rPr>
          <w:spacing w:val="-9"/>
        </w:rPr>
        <w:t xml:space="preserve"> </w:t>
      </w:r>
      <w:r>
        <w:t>fully</w:t>
      </w:r>
      <w:r>
        <w:rPr>
          <w:spacing w:val="-8"/>
        </w:rPr>
        <w:t xml:space="preserve"> </w:t>
      </w:r>
      <w:r>
        <w:t>assesses</w:t>
      </w:r>
      <w:r>
        <w:rPr>
          <w:spacing w:val="-9"/>
        </w:rPr>
        <w:t xml:space="preserve"> </w:t>
      </w:r>
      <w:r>
        <w:t>the</w:t>
      </w:r>
      <w:r>
        <w:rPr>
          <w:spacing w:val="-12"/>
        </w:rPr>
        <w:t xml:space="preserve"> </w:t>
      </w:r>
      <w:r>
        <w:t>highway</w:t>
      </w:r>
      <w:r>
        <w:rPr>
          <w:spacing w:val="-9"/>
        </w:rPr>
        <w:t xml:space="preserve"> </w:t>
      </w:r>
      <w:r>
        <w:t>impact</w:t>
      </w:r>
      <w:r>
        <w:rPr>
          <w:spacing w:val="-7"/>
        </w:rPr>
        <w:t xml:space="preserve"> </w:t>
      </w:r>
      <w:r>
        <w:t>of</w:t>
      </w:r>
      <w:r>
        <w:rPr>
          <w:spacing w:val="-7"/>
        </w:rPr>
        <w:t xml:space="preserve"> </w:t>
      </w:r>
      <w:r>
        <w:t>the</w:t>
      </w:r>
      <w:r>
        <w:rPr>
          <w:spacing w:val="-12"/>
        </w:rPr>
        <w:t xml:space="preserve"> </w:t>
      </w:r>
      <w:r>
        <w:t>proposed</w:t>
      </w:r>
      <w:r>
        <w:rPr>
          <w:spacing w:val="-9"/>
        </w:rPr>
        <w:t xml:space="preserve"> </w:t>
      </w:r>
      <w:r>
        <w:t>development</w:t>
      </w:r>
      <w:r>
        <w:rPr>
          <w:spacing w:val="-10"/>
        </w:rPr>
        <w:t xml:space="preserve"> </w:t>
      </w:r>
      <w:r>
        <w:t>and further information is required as set out in this response.</w:t>
      </w:r>
    </w:p>
    <w:p w14:paraId="142CDC6A" w14:textId="77777777" w:rsidR="00C70EBB" w:rsidRDefault="00C70EBB">
      <w:pPr>
        <w:pStyle w:val="BodyText"/>
        <w:spacing w:before="28"/>
      </w:pPr>
    </w:p>
    <w:p w14:paraId="181088F4" w14:textId="77777777" w:rsidR="00C70EBB" w:rsidRDefault="007D427A">
      <w:pPr>
        <w:pStyle w:val="BodyText"/>
        <w:ind w:left="115" w:right="118"/>
        <w:jc w:val="both"/>
      </w:pPr>
      <w:r>
        <w:t>The</w:t>
      </w:r>
      <w:r>
        <w:rPr>
          <w:spacing w:val="-9"/>
        </w:rPr>
        <w:t xml:space="preserve"> </w:t>
      </w:r>
      <w:r>
        <w:t>building</w:t>
      </w:r>
      <w:r>
        <w:rPr>
          <w:spacing w:val="-9"/>
        </w:rPr>
        <w:t xml:space="preserve"> </w:t>
      </w:r>
      <w:r>
        <w:t>along</w:t>
      </w:r>
      <w:r>
        <w:rPr>
          <w:spacing w:val="-9"/>
        </w:rPr>
        <w:t xml:space="preserve"> </w:t>
      </w:r>
      <w:r>
        <w:t>the</w:t>
      </w:r>
      <w:r>
        <w:rPr>
          <w:spacing w:val="-9"/>
        </w:rPr>
        <w:t xml:space="preserve"> </w:t>
      </w:r>
      <w:r>
        <w:t>ground</w:t>
      </w:r>
      <w:r>
        <w:rPr>
          <w:spacing w:val="-9"/>
        </w:rPr>
        <w:t xml:space="preserve"> </w:t>
      </w:r>
      <w:r>
        <w:t>floor</w:t>
      </w:r>
      <w:r>
        <w:rPr>
          <w:spacing w:val="-8"/>
        </w:rPr>
        <w:t xml:space="preserve"> </w:t>
      </w:r>
      <w:r>
        <w:t>is</w:t>
      </w:r>
      <w:r>
        <w:rPr>
          <w:spacing w:val="-8"/>
        </w:rPr>
        <w:t xml:space="preserve"> </w:t>
      </w:r>
      <w:r>
        <w:t>divided</w:t>
      </w:r>
      <w:r>
        <w:rPr>
          <w:spacing w:val="-9"/>
        </w:rPr>
        <w:t xml:space="preserve"> </w:t>
      </w:r>
      <w:r>
        <w:t>into</w:t>
      </w:r>
      <w:r>
        <w:rPr>
          <w:spacing w:val="-11"/>
        </w:rPr>
        <w:t xml:space="preserve"> </w:t>
      </w:r>
      <w:r>
        <w:t>commercial</w:t>
      </w:r>
      <w:r>
        <w:rPr>
          <w:spacing w:val="-10"/>
        </w:rPr>
        <w:t xml:space="preserve"> </w:t>
      </w:r>
      <w:r>
        <w:t>units.</w:t>
      </w:r>
      <w:r>
        <w:rPr>
          <w:spacing w:val="-10"/>
        </w:rPr>
        <w:t xml:space="preserve"> </w:t>
      </w:r>
      <w:r>
        <w:t>Above</w:t>
      </w:r>
      <w:r>
        <w:rPr>
          <w:spacing w:val="-11"/>
        </w:rPr>
        <w:t xml:space="preserve"> </w:t>
      </w:r>
      <w:r>
        <w:t>these</w:t>
      </w:r>
      <w:r>
        <w:rPr>
          <w:spacing w:val="-9"/>
        </w:rPr>
        <w:t xml:space="preserve"> </w:t>
      </w:r>
      <w:r>
        <w:t>units</w:t>
      </w:r>
      <w:r>
        <w:rPr>
          <w:spacing w:val="-8"/>
        </w:rPr>
        <w:t xml:space="preserve"> </w:t>
      </w:r>
      <w:r>
        <w:t>on</w:t>
      </w:r>
      <w:r>
        <w:rPr>
          <w:spacing w:val="-12"/>
        </w:rPr>
        <w:t xml:space="preserve"> </w:t>
      </w:r>
      <w:r>
        <w:t>the</w:t>
      </w:r>
      <w:r>
        <w:rPr>
          <w:spacing w:val="-12"/>
        </w:rPr>
        <w:t xml:space="preserve"> </w:t>
      </w:r>
      <w:r>
        <w:t>first floor, the building has permission to convert the first floor into seven residential apartments following application reference 3/2021/1004.</w:t>
      </w:r>
    </w:p>
    <w:p w14:paraId="4D62C631" w14:textId="77777777" w:rsidR="00C70EBB" w:rsidRDefault="007D427A">
      <w:pPr>
        <w:pStyle w:val="BodyText"/>
        <w:spacing w:before="150"/>
        <w:ind w:left="115" w:right="114"/>
        <w:jc w:val="both"/>
      </w:pPr>
      <w:r>
        <w:t>The LHA acknowledges the applicant's proposal to reduce the number of Electric Vehicle Charging Points from 7 to 2 due to power supply concerns, and the LHA does not object to this modification given</w:t>
      </w:r>
      <w:r>
        <w:rPr>
          <w:spacing w:val="-2"/>
        </w:rPr>
        <w:t xml:space="preserve"> </w:t>
      </w:r>
      <w:r>
        <w:t>the</w:t>
      </w:r>
      <w:r>
        <w:rPr>
          <w:spacing w:val="-2"/>
        </w:rPr>
        <w:t xml:space="preserve"> </w:t>
      </w:r>
      <w:r>
        <w:t>availability of public charging points nearby and</w:t>
      </w:r>
      <w:r>
        <w:rPr>
          <w:spacing w:val="-2"/>
        </w:rPr>
        <w:t xml:space="preserve"> </w:t>
      </w:r>
      <w:r>
        <w:t>the</w:t>
      </w:r>
      <w:r>
        <w:rPr>
          <w:spacing w:val="-4"/>
        </w:rPr>
        <w:t xml:space="preserve"> </w:t>
      </w:r>
      <w:r>
        <w:t>potential</w:t>
      </w:r>
      <w:r>
        <w:rPr>
          <w:spacing w:val="-1"/>
        </w:rPr>
        <w:t xml:space="preserve"> </w:t>
      </w:r>
      <w:r>
        <w:t>for</w:t>
      </w:r>
      <w:r>
        <w:rPr>
          <w:spacing w:val="-1"/>
        </w:rPr>
        <w:t xml:space="preserve"> </w:t>
      </w:r>
      <w:r>
        <w:t>residents to share the private ones. However, it remains crucial to retain the 7 off-street parking bays and ensure that the car parking plan is updated to clearly identify which bays are designated for the</w:t>
      </w:r>
    </w:p>
    <w:p w14:paraId="615A1F90" w14:textId="77777777" w:rsidR="00C70EBB" w:rsidRDefault="00C70EBB">
      <w:pPr>
        <w:jc w:val="both"/>
        <w:sectPr w:rsidR="00C70EBB">
          <w:pgSz w:w="12240" w:h="15840"/>
          <w:pgMar w:top="1360" w:right="1320" w:bottom="280" w:left="1320" w:header="720" w:footer="720" w:gutter="0"/>
          <w:cols w:space="720"/>
        </w:sectPr>
      </w:pPr>
    </w:p>
    <w:p w14:paraId="5979C861" w14:textId="77777777" w:rsidR="00C70EBB" w:rsidRDefault="007D427A">
      <w:pPr>
        <w:pStyle w:val="BodyText"/>
        <w:spacing w:before="80"/>
        <w:ind w:left="115" w:right="118"/>
        <w:jc w:val="both"/>
      </w:pPr>
      <w:r>
        <w:lastRenderedPageBreak/>
        <w:t>residential development. This will help provide clarity and maintain the integrity of the site's parking provisions.</w:t>
      </w:r>
    </w:p>
    <w:p w14:paraId="30090EC0" w14:textId="77777777" w:rsidR="00C70EBB" w:rsidRDefault="007D427A">
      <w:pPr>
        <w:pStyle w:val="BodyText"/>
        <w:spacing w:before="149"/>
        <w:ind w:left="115" w:right="117"/>
        <w:jc w:val="both"/>
      </w:pPr>
      <w:r>
        <w:t>Whilst it is understood</w:t>
      </w:r>
      <w:r>
        <w:rPr>
          <w:spacing w:val="-2"/>
        </w:rPr>
        <w:t xml:space="preserve"> </w:t>
      </w:r>
      <w:r>
        <w:t>that</w:t>
      </w:r>
      <w:r>
        <w:rPr>
          <w:spacing w:val="-1"/>
        </w:rPr>
        <w:t xml:space="preserve"> </w:t>
      </w:r>
      <w:r>
        <w:t>all the</w:t>
      </w:r>
      <w:r>
        <w:rPr>
          <w:spacing w:val="-4"/>
        </w:rPr>
        <w:t xml:space="preserve"> </w:t>
      </w:r>
      <w:r>
        <w:t>retail</w:t>
      </w:r>
      <w:r>
        <w:rPr>
          <w:spacing w:val="-2"/>
        </w:rPr>
        <w:t xml:space="preserve"> </w:t>
      </w:r>
      <w:r>
        <w:t>units</w:t>
      </w:r>
      <w:r>
        <w:rPr>
          <w:spacing w:val="-2"/>
        </w:rPr>
        <w:t xml:space="preserve"> </w:t>
      </w:r>
      <w:r>
        <w:t>which occupy</w:t>
      </w:r>
      <w:r>
        <w:rPr>
          <w:spacing w:val="-2"/>
        </w:rPr>
        <w:t xml:space="preserve"> </w:t>
      </w:r>
      <w:r>
        <w:t>the</w:t>
      </w:r>
      <w:r>
        <w:rPr>
          <w:spacing w:val="-2"/>
        </w:rPr>
        <w:t xml:space="preserve"> </w:t>
      </w:r>
      <w:r>
        <w:t>building, also use</w:t>
      </w:r>
      <w:r>
        <w:rPr>
          <w:spacing w:val="-4"/>
        </w:rPr>
        <w:t xml:space="preserve"> </w:t>
      </w:r>
      <w:r>
        <w:t>the</w:t>
      </w:r>
      <w:r>
        <w:rPr>
          <w:spacing w:val="-2"/>
        </w:rPr>
        <w:t xml:space="preserve"> </w:t>
      </w:r>
      <w:r>
        <w:t>existing</w:t>
      </w:r>
      <w:r>
        <w:rPr>
          <w:spacing w:val="-2"/>
        </w:rPr>
        <w:t xml:space="preserve"> </w:t>
      </w:r>
      <w:r>
        <w:t>car park adjacent</w:t>
      </w:r>
      <w:r>
        <w:rPr>
          <w:spacing w:val="-1"/>
        </w:rPr>
        <w:t xml:space="preserve"> </w:t>
      </w:r>
      <w:r>
        <w:t>to</w:t>
      </w:r>
      <w:r>
        <w:rPr>
          <w:spacing w:val="-3"/>
        </w:rPr>
        <w:t xml:space="preserve"> </w:t>
      </w:r>
      <w:r>
        <w:t>the</w:t>
      </w:r>
      <w:r>
        <w:rPr>
          <w:spacing w:val="-3"/>
        </w:rPr>
        <w:t xml:space="preserve"> </w:t>
      </w:r>
      <w:r>
        <w:t>Spar convenience shop</w:t>
      </w:r>
      <w:r>
        <w:rPr>
          <w:spacing w:val="-3"/>
        </w:rPr>
        <w:t xml:space="preserve"> </w:t>
      </w:r>
      <w:r>
        <w:t>which has</w:t>
      </w:r>
      <w:r>
        <w:rPr>
          <w:spacing w:val="-3"/>
        </w:rPr>
        <w:t xml:space="preserve"> </w:t>
      </w:r>
      <w:r>
        <w:t>15</w:t>
      </w:r>
      <w:r>
        <w:rPr>
          <w:spacing w:val="-1"/>
        </w:rPr>
        <w:t xml:space="preserve"> </w:t>
      </w:r>
      <w:r>
        <w:t>car parking</w:t>
      </w:r>
      <w:r>
        <w:rPr>
          <w:spacing w:val="-3"/>
        </w:rPr>
        <w:t xml:space="preserve"> </w:t>
      </w:r>
      <w:r>
        <w:t>spaces in</w:t>
      </w:r>
      <w:r>
        <w:rPr>
          <w:spacing w:val="-3"/>
        </w:rPr>
        <w:t xml:space="preserve"> </w:t>
      </w:r>
      <w:r>
        <w:t>total. There are also waiting bays directly outside the building which allow visitors to park for a maximum of 2 hours</w:t>
      </w:r>
      <w:r>
        <w:rPr>
          <w:spacing w:val="-14"/>
        </w:rPr>
        <w:t xml:space="preserve"> </w:t>
      </w:r>
      <w:r>
        <w:t>at</w:t>
      </w:r>
      <w:r>
        <w:rPr>
          <w:spacing w:val="-12"/>
        </w:rPr>
        <w:t xml:space="preserve"> </w:t>
      </w:r>
      <w:r>
        <w:t>a</w:t>
      </w:r>
      <w:r>
        <w:rPr>
          <w:spacing w:val="-16"/>
        </w:rPr>
        <w:t xml:space="preserve"> </w:t>
      </w:r>
      <w:r>
        <w:t>time,</w:t>
      </w:r>
      <w:r>
        <w:rPr>
          <w:spacing w:val="-11"/>
        </w:rPr>
        <w:t xml:space="preserve"> </w:t>
      </w:r>
      <w:r>
        <w:t>this</w:t>
      </w:r>
      <w:r>
        <w:rPr>
          <w:spacing w:val="-13"/>
        </w:rPr>
        <w:t xml:space="preserve"> </w:t>
      </w:r>
      <w:r>
        <w:t>short-stay</w:t>
      </w:r>
      <w:r>
        <w:rPr>
          <w:spacing w:val="-16"/>
        </w:rPr>
        <w:t xml:space="preserve"> </w:t>
      </w:r>
      <w:r>
        <w:t>car</w:t>
      </w:r>
      <w:r>
        <w:rPr>
          <w:spacing w:val="-14"/>
        </w:rPr>
        <w:t xml:space="preserve"> </w:t>
      </w:r>
      <w:r>
        <w:t>parking</w:t>
      </w:r>
      <w:r>
        <w:rPr>
          <w:spacing w:val="-14"/>
        </w:rPr>
        <w:t xml:space="preserve"> </w:t>
      </w:r>
      <w:r>
        <w:t>provision</w:t>
      </w:r>
      <w:r>
        <w:rPr>
          <w:spacing w:val="-14"/>
        </w:rPr>
        <w:t xml:space="preserve"> </w:t>
      </w:r>
      <w:r>
        <w:t>is</w:t>
      </w:r>
      <w:r>
        <w:rPr>
          <w:spacing w:val="-13"/>
        </w:rPr>
        <w:t xml:space="preserve"> </w:t>
      </w:r>
      <w:r>
        <w:t>more</w:t>
      </w:r>
      <w:r>
        <w:rPr>
          <w:spacing w:val="-14"/>
        </w:rPr>
        <w:t xml:space="preserve"> </w:t>
      </w:r>
      <w:r>
        <w:t>appropriate</w:t>
      </w:r>
      <w:r>
        <w:rPr>
          <w:spacing w:val="-16"/>
        </w:rPr>
        <w:t xml:space="preserve"> </w:t>
      </w:r>
      <w:r>
        <w:t>for</w:t>
      </w:r>
      <w:r>
        <w:rPr>
          <w:spacing w:val="-14"/>
        </w:rPr>
        <w:t xml:space="preserve"> </w:t>
      </w:r>
      <w:r>
        <w:t>those</w:t>
      </w:r>
      <w:r>
        <w:rPr>
          <w:spacing w:val="-14"/>
        </w:rPr>
        <w:t xml:space="preserve"> </w:t>
      </w:r>
      <w:r>
        <w:t>visiting</w:t>
      </w:r>
      <w:r>
        <w:rPr>
          <w:spacing w:val="-16"/>
        </w:rPr>
        <w:t xml:space="preserve"> </w:t>
      </w:r>
      <w:r>
        <w:t>the</w:t>
      </w:r>
      <w:r>
        <w:rPr>
          <w:spacing w:val="-15"/>
        </w:rPr>
        <w:t xml:space="preserve"> </w:t>
      </w:r>
      <w:r>
        <w:t xml:space="preserve">retail </w:t>
      </w:r>
      <w:r>
        <w:rPr>
          <w:spacing w:val="-2"/>
        </w:rPr>
        <w:t>units.</w:t>
      </w:r>
    </w:p>
    <w:p w14:paraId="6687A999" w14:textId="77777777" w:rsidR="00C70EBB" w:rsidRDefault="00C70EBB">
      <w:pPr>
        <w:pStyle w:val="BodyText"/>
        <w:spacing w:before="2"/>
      </w:pPr>
    </w:p>
    <w:p w14:paraId="7D824837" w14:textId="77777777" w:rsidR="00C70EBB" w:rsidRDefault="007D427A">
      <w:pPr>
        <w:pStyle w:val="BodyText"/>
        <w:ind w:left="115" w:right="116"/>
        <w:jc w:val="both"/>
      </w:pPr>
      <w:r>
        <w:t>The</w:t>
      </w:r>
      <w:r>
        <w:rPr>
          <w:spacing w:val="-12"/>
        </w:rPr>
        <w:t xml:space="preserve"> </w:t>
      </w:r>
      <w:r>
        <w:t>LHA</w:t>
      </w:r>
      <w:r>
        <w:rPr>
          <w:spacing w:val="-13"/>
        </w:rPr>
        <w:t xml:space="preserve"> </w:t>
      </w:r>
      <w:r>
        <w:t>has</w:t>
      </w:r>
      <w:r>
        <w:rPr>
          <w:spacing w:val="-12"/>
        </w:rPr>
        <w:t xml:space="preserve"> </w:t>
      </w:r>
      <w:r>
        <w:t>reviewed</w:t>
      </w:r>
      <w:r>
        <w:rPr>
          <w:spacing w:val="-13"/>
        </w:rPr>
        <w:t xml:space="preserve"> </w:t>
      </w:r>
      <w:r>
        <w:t>drawing</w:t>
      </w:r>
      <w:r>
        <w:rPr>
          <w:spacing w:val="-13"/>
        </w:rPr>
        <w:t xml:space="preserve"> </w:t>
      </w:r>
      <w:r>
        <w:t>number</w:t>
      </w:r>
      <w:r>
        <w:rPr>
          <w:spacing w:val="-11"/>
        </w:rPr>
        <w:t xml:space="preserve"> </w:t>
      </w:r>
      <w:r>
        <w:t>2232-100</w:t>
      </w:r>
      <w:r>
        <w:rPr>
          <w:spacing w:val="-14"/>
        </w:rPr>
        <w:t xml:space="preserve"> </w:t>
      </w:r>
      <w:r>
        <w:t>AB</w:t>
      </w:r>
      <w:r>
        <w:rPr>
          <w:spacing w:val="-13"/>
        </w:rPr>
        <w:t xml:space="preserve"> </w:t>
      </w:r>
      <w:r>
        <w:t>titled</w:t>
      </w:r>
      <w:r>
        <w:rPr>
          <w:spacing w:val="-13"/>
        </w:rPr>
        <w:t xml:space="preserve"> </w:t>
      </w:r>
      <w:r>
        <w:t>Proposed</w:t>
      </w:r>
      <w:r>
        <w:rPr>
          <w:spacing w:val="-12"/>
        </w:rPr>
        <w:t xml:space="preserve"> </w:t>
      </w:r>
      <w:r>
        <w:t>ground</w:t>
      </w:r>
      <w:r>
        <w:rPr>
          <w:spacing w:val="-12"/>
        </w:rPr>
        <w:t xml:space="preserve"> </w:t>
      </w:r>
      <w:r>
        <w:t>floor</w:t>
      </w:r>
      <w:r>
        <w:rPr>
          <w:spacing w:val="-11"/>
        </w:rPr>
        <w:t xml:space="preserve"> </w:t>
      </w:r>
      <w:r>
        <w:t>plan</w:t>
      </w:r>
      <w:r>
        <w:rPr>
          <w:spacing w:val="-13"/>
        </w:rPr>
        <w:t xml:space="preserve"> </w:t>
      </w:r>
      <w:r>
        <w:t>and</w:t>
      </w:r>
      <w:r>
        <w:rPr>
          <w:spacing w:val="-12"/>
        </w:rPr>
        <w:t xml:space="preserve"> </w:t>
      </w:r>
      <w:r>
        <w:t>noted an extension to the ground floor supports bin storage as well as cycle storage which is secure and provides one cycle space per apartment which is acceptable.</w:t>
      </w:r>
    </w:p>
    <w:p w14:paraId="0A196CEE" w14:textId="77777777" w:rsidR="00C70EBB" w:rsidRDefault="007D427A">
      <w:pPr>
        <w:spacing w:before="251"/>
        <w:ind w:left="120"/>
        <w:jc w:val="both"/>
        <w:rPr>
          <w:b/>
        </w:rPr>
      </w:pPr>
      <w:r>
        <w:rPr>
          <w:b/>
        </w:rPr>
        <w:t>NEIGHBOUR</w:t>
      </w:r>
      <w:r>
        <w:rPr>
          <w:b/>
          <w:spacing w:val="-9"/>
        </w:rPr>
        <w:t xml:space="preserve"> </w:t>
      </w:r>
      <w:r>
        <w:rPr>
          <w:b/>
          <w:spacing w:val="-2"/>
        </w:rPr>
        <w:t>RESPONSES:</w:t>
      </w:r>
    </w:p>
    <w:p w14:paraId="0C749F2F" w14:textId="77777777" w:rsidR="00C70EBB" w:rsidRDefault="00C70EBB">
      <w:pPr>
        <w:pStyle w:val="BodyText"/>
        <w:spacing w:before="1"/>
        <w:rPr>
          <w:b/>
        </w:rPr>
      </w:pPr>
    </w:p>
    <w:p w14:paraId="710B94CE" w14:textId="77777777" w:rsidR="00C70EBB" w:rsidRDefault="007D427A">
      <w:pPr>
        <w:pStyle w:val="BodyText"/>
        <w:ind w:left="120" w:right="111"/>
        <w:jc w:val="both"/>
      </w:pPr>
      <w:r>
        <w:t>Six responses from 5 different addresses have been received.</w:t>
      </w:r>
      <w:r>
        <w:rPr>
          <w:spacing w:val="80"/>
        </w:rPr>
        <w:t xml:space="preserve"> </w:t>
      </w:r>
      <w:r>
        <w:t>The responses raise objections to the application on the following grounds:</w:t>
      </w:r>
    </w:p>
    <w:p w14:paraId="64588EA8" w14:textId="77777777" w:rsidR="00C70EBB" w:rsidRDefault="00C70EBB">
      <w:pPr>
        <w:pStyle w:val="BodyText"/>
        <w:spacing w:before="1"/>
      </w:pPr>
    </w:p>
    <w:p w14:paraId="3465AB8F" w14:textId="77777777" w:rsidR="00C70EBB" w:rsidRDefault="007D427A">
      <w:pPr>
        <w:pStyle w:val="ListParagraph"/>
        <w:numPr>
          <w:ilvl w:val="0"/>
          <w:numId w:val="11"/>
        </w:numPr>
        <w:tabs>
          <w:tab w:val="left" w:pos="480"/>
        </w:tabs>
        <w:spacing w:before="1"/>
        <w:ind w:right="114"/>
      </w:pPr>
      <w:r>
        <w:t>Rear</w:t>
      </w:r>
      <w:r>
        <w:rPr>
          <w:spacing w:val="-11"/>
        </w:rPr>
        <w:t xml:space="preserve"> </w:t>
      </w:r>
      <w:r>
        <w:t>Ground</w:t>
      </w:r>
      <w:r>
        <w:rPr>
          <w:spacing w:val="-13"/>
        </w:rPr>
        <w:t xml:space="preserve"> </w:t>
      </w:r>
      <w:r>
        <w:t>Floor</w:t>
      </w:r>
      <w:r>
        <w:rPr>
          <w:spacing w:val="-11"/>
        </w:rPr>
        <w:t xml:space="preserve"> </w:t>
      </w:r>
      <w:r>
        <w:t>Extension</w:t>
      </w:r>
      <w:r>
        <w:rPr>
          <w:spacing w:val="-13"/>
        </w:rPr>
        <w:t xml:space="preserve"> </w:t>
      </w:r>
      <w:r>
        <w:t>and</w:t>
      </w:r>
      <w:r>
        <w:rPr>
          <w:spacing w:val="-12"/>
        </w:rPr>
        <w:t xml:space="preserve"> </w:t>
      </w:r>
      <w:r>
        <w:t>Secure</w:t>
      </w:r>
      <w:r>
        <w:rPr>
          <w:spacing w:val="-12"/>
        </w:rPr>
        <w:t xml:space="preserve"> </w:t>
      </w:r>
      <w:r>
        <w:t>Cycle</w:t>
      </w:r>
      <w:r>
        <w:rPr>
          <w:spacing w:val="-12"/>
        </w:rPr>
        <w:t xml:space="preserve"> </w:t>
      </w:r>
      <w:r>
        <w:t>Store</w:t>
      </w:r>
      <w:r>
        <w:rPr>
          <w:spacing w:val="-9"/>
        </w:rPr>
        <w:t xml:space="preserve"> </w:t>
      </w:r>
      <w:r>
        <w:t>–</w:t>
      </w:r>
      <w:r>
        <w:rPr>
          <w:spacing w:val="-12"/>
        </w:rPr>
        <w:t xml:space="preserve"> </w:t>
      </w:r>
      <w:r>
        <w:t>introduces</w:t>
      </w:r>
      <w:r>
        <w:rPr>
          <w:spacing w:val="-12"/>
        </w:rPr>
        <w:t xml:space="preserve"> </w:t>
      </w:r>
      <w:r>
        <w:t>a</w:t>
      </w:r>
      <w:r>
        <w:rPr>
          <w:spacing w:val="-12"/>
        </w:rPr>
        <w:t xml:space="preserve"> </w:t>
      </w:r>
      <w:r>
        <w:t>significant</w:t>
      </w:r>
      <w:r>
        <w:rPr>
          <w:spacing w:val="-11"/>
        </w:rPr>
        <w:t xml:space="preserve"> </w:t>
      </w:r>
      <w:r>
        <w:t>change</w:t>
      </w:r>
      <w:r>
        <w:rPr>
          <w:spacing w:val="-14"/>
        </w:rPr>
        <w:t xml:space="preserve"> </w:t>
      </w:r>
      <w:r>
        <w:t>to</w:t>
      </w:r>
      <w:r>
        <w:rPr>
          <w:spacing w:val="-14"/>
        </w:rPr>
        <w:t xml:space="preserve"> </w:t>
      </w:r>
      <w:r>
        <w:t>the existing footprint which raises concerns about its scale and impact on the surrounding area. The</w:t>
      </w:r>
      <w:r>
        <w:rPr>
          <w:spacing w:val="-15"/>
        </w:rPr>
        <w:t xml:space="preserve"> </w:t>
      </w:r>
      <w:r>
        <w:t>roller</w:t>
      </w:r>
      <w:r>
        <w:rPr>
          <w:spacing w:val="-14"/>
        </w:rPr>
        <w:t xml:space="preserve"> </w:t>
      </w:r>
      <w:r>
        <w:t>shutter</w:t>
      </w:r>
      <w:r>
        <w:rPr>
          <w:spacing w:val="-14"/>
        </w:rPr>
        <w:t xml:space="preserve"> </w:t>
      </w:r>
      <w:r>
        <w:t>is</w:t>
      </w:r>
      <w:r>
        <w:rPr>
          <w:spacing w:val="-14"/>
        </w:rPr>
        <w:t xml:space="preserve"> </w:t>
      </w:r>
      <w:r>
        <w:t>incompatible</w:t>
      </w:r>
      <w:r>
        <w:rPr>
          <w:spacing w:val="-14"/>
        </w:rPr>
        <w:t xml:space="preserve"> </w:t>
      </w:r>
      <w:r>
        <w:t>with</w:t>
      </w:r>
      <w:r>
        <w:rPr>
          <w:spacing w:val="-16"/>
        </w:rPr>
        <w:t xml:space="preserve"> </w:t>
      </w:r>
      <w:r>
        <w:t>the</w:t>
      </w:r>
      <w:r>
        <w:rPr>
          <w:spacing w:val="-14"/>
        </w:rPr>
        <w:t xml:space="preserve"> </w:t>
      </w:r>
      <w:r>
        <w:t>building</w:t>
      </w:r>
      <w:r>
        <w:rPr>
          <w:spacing w:val="-14"/>
        </w:rPr>
        <w:t xml:space="preserve"> </w:t>
      </w:r>
      <w:r>
        <w:t>aesthetics</w:t>
      </w:r>
      <w:r>
        <w:rPr>
          <w:spacing w:val="-14"/>
        </w:rPr>
        <w:t xml:space="preserve"> </w:t>
      </w:r>
      <w:r>
        <w:t>in</w:t>
      </w:r>
      <w:r>
        <w:rPr>
          <w:spacing w:val="-14"/>
        </w:rPr>
        <w:t xml:space="preserve"> </w:t>
      </w:r>
      <w:r>
        <w:t>a</w:t>
      </w:r>
      <w:r>
        <w:rPr>
          <w:spacing w:val="-14"/>
        </w:rPr>
        <w:t xml:space="preserve"> </w:t>
      </w:r>
      <w:r>
        <w:t>conservation</w:t>
      </w:r>
      <w:r>
        <w:rPr>
          <w:spacing w:val="-14"/>
        </w:rPr>
        <w:t xml:space="preserve"> </w:t>
      </w:r>
      <w:r>
        <w:t>area</w:t>
      </w:r>
      <w:r>
        <w:rPr>
          <w:spacing w:val="-14"/>
        </w:rPr>
        <w:t xml:space="preserve"> </w:t>
      </w:r>
      <w:r>
        <w:t>and</w:t>
      </w:r>
      <w:r>
        <w:rPr>
          <w:spacing w:val="-14"/>
        </w:rPr>
        <w:t xml:space="preserve"> </w:t>
      </w:r>
      <w:r>
        <w:t xml:space="preserve">would negatively affect the visual amenity of the area, particularly when viewed from neighbouring </w:t>
      </w:r>
      <w:r>
        <w:rPr>
          <w:spacing w:val="-2"/>
        </w:rPr>
        <w:t>properties;</w:t>
      </w:r>
    </w:p>
    <w:p w14:paraId="3B734F56" w14:textId="77777777" w:rsidR="00C70EBB" w:rsidRDefault="007D427A">
      <w:pPr>
        <w:pStyle w:val="ListParagraph"/>
        <w:numPr>
          <w:ilvl w:val="0"/>
          <w:numId w:val="11"/>
        </w:numPr>
        <w:tabs>
          <w:tab w:val="left" w:pos="480"/>
        </w:tabs>
        <w:ind w:right="115"/>
      </w:pPr>
      <w:r>
        <w:t>Rear</w:t>
      </w:r>
      <w:r>
        <w:rPr>
          <w:spacing w:val="-6"/>
        </w:rPr>
        <w:t xml:space="preserve"> </w:t>
      </w:r>
      <w:r>
        <w:t>Boundary</w:t>
      </w:r>
      <w:r>
        <w:rPr>
          <w:spacing w:val="-9"/>
        </w:rPr>
        <w:t xml:space="preserve"> </w:t>
      </w:r>
      <w:r>
        <w:t>Wall</w:t>
      </w:r>
      <w:r>
        <w:rPr>
          <w:spacing w:val="-8"/>
        </w:rPr>
        <w:t xml:space="preserve"> </w:t>
      </w:r>
      <w:r>
        <w:t>–</w:t>
      </w:r>
      <w:r>
        <w:rPr>
          <w:spacing w:val="-9"/>
        </w:rPr>
        <w:t xml:space="preserve"> </w:t>
      </w:r>
      <w:r>
        <w:t>the</w:t>
      </w:r>
      <w:r>
        <w:rPr>
          <w:spacing w:val="-7"/>
        </w:rPr>
        <w:t xml:space="preserve"> </w:t>
      </w:r>
      <w:r>
        <w:t>restatement</w:t>
      </w:r>
      <w:r>
        <w:rPr>
          <w:spacing w:val="-6"/>
        </w:rPr>
        <w:t xml:space="preserve"> </w:t>
      </w:r>
      <w:r>
        <w:t>of</w:t>
      </w:r>
      <w:r>
        <w:rPr>
          <w:spacing w:val="-8"/>
        </w:rPr>
        <w:t xml:space="preserve"> </w:t>
      </w:r>
      <w:r>
        <w:t>the</w:t>
      </w:r>
      <w:r>
        <w:rPr>
          <w:spacing w:val="-8"/>
        </w:rPr>
        <w:t xml:space="preserve"> </w:t>
      </w:r>
      <w:r>
        <w:t>wall</w:t>
      </w:r>
      <w:r>
        <w:rPr>
          <w:spacing w:val="-10"/>
        </w:rPr>
        <w:t xml:space="preserve"> </w:t>
      </w:r>
      <w:r>
        <w:t>while</w:t>
      </w:r>
      <w:r>
        <w:rPr>
          <w:spacing w:val="-7"/>
        </w:rPr>
        <w:t xml:space="preserve"> </w:t>
      </w:r>
      <w:r>
        <w:t>claimed</w:t>
      </w:r>
      <w:r>
        <w:rPr>
          <w:spacing w:val="-8"/>
        </w:rPr>
        <w:t xml:space="preserve"> </w:t>
      </w:r>
      <w:r>
        <w:t>to</w:t>
      </w:r>
      <w:r>
        <w:rPr>
          <w:spacing w:val="-9"/>
        </w:rPr>
        <w:t xml:space="preserve"> </w:t>
      </w:r>
      <w:r>
        <w:t>match</w:t>
      </w:r>
      <w:r>
        <w:rPr>
          <w:spacing w:val="-9"/>
        </w:rPr>
        <w:t xml:space="preserve"> </w:t>
      </w:r>
      <w:r>
        <w:t>the</w:t>
      </w:r>
      <w:r>
        <w:rPr>
          <w:spacing w:val="-7"/>
        </w:rPr>
        <w:t xml:space="preserve"> </w:t>
      </w:r>
      <w:r>
        <w:t>original</w:t>
      </w:r>
      <w:r>
        <w:rPr>
          <w:spacing w:val="-8"/>
        </w:rPr>
        <w:t xml:space="preserve"> </w:t>
      </w:r>
      <w:r>
        <w:t>footprint raises significant concerns.</w:t>
      </w:r>
      <w:r>
        <w:rPr>
          <w:spacing w:val="40"/>
        </w:rPr>
        <w:t xml:space="preserve"> </w:t>
      </w:r>
      <w:r>
        <w:t>The height is disproportionate to the character of the area and further enclosures the space.</w:t>
      </w:r>
      <w:r>
        <w:rPr>
          <w:spacing w:val="40"/>
        </w:rPr>
        <w:t xml:space="preserve"> </w:t>
      </w:r>
      <w:r>
        <w:t>It has not been demonstrated that it is necessary or proportionate in terms of benefits;</w:t>
      </w:r>
    </w:p>
    <w:p w14:paraId="51B76D88" w14:textId="77777777" w:rsidR="00C70EBB" w:rsidRDefault="007D427A">
      <w:pPr>
        <w:pStyle w:val="ListParagraph"/>
        <w:numPr>
          <w:ilvl w:val="0"/>
          <w:numId w:val="11"/>
        </w:numPr>
        <w:tabs>
          <w:tab w:val="left" w:pos="480"/>
        </w:tabs>
        <w:ind w:right="115"/>
      </w:pPr>
      <w:r>
        <w:t>Staircase Alterations and Lack of Glazing – the alteration to the rear external staircases is problematic as it undermines the visual quality of the development and will present a safety risk.</w:t>
      </w:r>
      <w:r>
        <w:rPr>
          <w:spacing w:val="40"/>
        </w:rPr>
        <w:t xml:space="preserve"> </w:t>
      </w:r>
      <w:r>
        <w:t>The</w:t>
      </w:r>
      <w:r>
        <w:rPr>
          <w:spacing w:val="-2"/>
        </w:rPr>
        <w:t xml:space="preserve"> </w:t>
      </w:r>
      <w:r>
        <w:t>resulting appearance is contrary to</w:t>
      </w:r>
      <w:r>
        <w:rPr>
          <w:spacing w:val="-1"/>
        </w:rPr>
        <w:t xml:space="preserve"> </w:t>
      </w:r>
      <w:r>
        <w:t>the</w:t>
      </w:r>
      <w:r>
        <w:rPr>
          <w:spacing w:val="-2"/>
        </w:rPr>
        <w:t xml:space="preserve"> </w:t>
      </w:r>
      <w:r>
        <w:t>original planning permission and should</w:t>
      </w:r>
      <w:r>
        <w:rPr>
          <w:spacing w:val="-1"/>
        </w:rPr>
        <w:t xml:space="preserve"> </w:t>
      </w:r>
      <w:r>
        <w:t>be restored to the agreed plans;</w:t>
      </w:r>
    </w:p>
    <w:p w14:paraId="04F1EBB4" w14:textId="77777777" w:rsidR="00C70EBB" w:rsidRDefault="007D427A">
      <w:pPr>
        <w:pStyle w:val="ListParagraph"/>
        <w:numPr>
          <w:ilvl w:val="0"/>
          <w:numId w:val="11"/>
        </w:numPr>
        <w:tabs>
          <w:tab w:val="left" w:pos="480"/>
        </w:tabs>
        <w:spacing w:line="237" w:lineRule="auto"/>
        <w:ind w:right="115"/>
      </w:pPr>
      <w:r>
        <w:t>EVCP- the</w:t>
      </w:r>
      <w:r>
        <w:rPr>
          <w:spacing w:val="-2"/>
        </w:rPr>
        <w:t xml:space="preserve"> </w:t>
      </w:r>
      <w:r>
        <w:t>proposal</w:t>
      </w:r>
      <w:r>
        <w:rPr>
          <w:spacing w:val="-3"/>
        </w:rPr>
        <w:t xml:space="preserve"> </w:t>
      </w:r>
      <w:r>
        <w:t>to</w:t>
      </w:r>
      <w:r>
        <w:rPr>
          <w:spacing w:val="-2"/>
        </w:rPr>
        <w:t xml:space="preserve"> </w:t>
      </w:r>
      <w:r>
        <w:t>install</w:t>
      </w:r>
      <w:r>
        <w:rPr>
          <w:spacing w:val="-2"/>
        </w:rPr>
        <w:t xml:space="preserve"> </w:t>
      </w:r>
      <w:r>
        <w:t>two</w:t>
      </w:r>
      <w:r>
        <w:rPr>
          <w:spacing w:val="-2"/>
        </w:rPr>
        <w:t xml:space="preserve"> </w:t>
      </w:r>
      <w:r>
        <w:t>EVCP</w:t>
      </w:r>
      <w:r>
        <w:rPr>
          <w:spacing w:val="-2"/>
        </w:rPr>
        <w:t xml:space="preserve"> </w:t>
      </w:r>
      <w:r>
        <w:t>instead</w:t>
      </w:r>
      <w:r>
        <w:rPr>
          <w:spacing w:val="-2"/>
        </w:rPr>
        <w:t xml:space="preserve"> </w:t>
      </w:r>
      <w:r>
        <w:t>of the</w:t>
      </w:r>
      <w:r>
        <w:rPr>
          <w:spacing w:val="-4"/>
        </w:rPr>
        <w:t xml:space="preserve"> </w:t>
      </w:r>
      <w:r>
        <w:t>require</w:t>
      </w:r>
      <w:r>
        <w:rPr>
          <w:spacing w:val="-2"/>
        </w:rPr>
        <w:t xml:space="preserve"> </w:t>
      </w:r>
      <w:r>
        <w:t>7</w:t>
      </w:r>
      <w:r>
        <w:rPr>
          <w:spacing w:val="-4"/>
        </w:rPr>
        <w:t xml:space="preserve"> </w:t>
      </w:r>
      <w:r>
        <w:t>contravenes</w:t>
      </w:r>
      <w:r>
        <w:rPr>
          <w:spacing w:val="-2"/>
        </w:rPr>
        <w:t xml:space="preserve"> </w:t>
      </w:r>
      <w:r>
        <w:t>Condition</w:t>
      </w:r>
      <w:r>
        <w:rPr>
          <w:spacing w:val="-2"/>
        </w:rPr>
        <w:t xml:space="preserve"> </w:t>
      </w:r>
      <w:r>
        <w:t>11</w:t>
      </w:r>
      <w:r>
        <w:rPr>
          <w:spacing w:val="-2"/>
        </w:rPr>
        <w:t xml:space="preserve"> </w:t>
      </w:r>
      <w:r>
        <w:t>of the</w:t>
      </w:r>
      <w:r>
        <w:rPr>
          <w:spacing w:val="-14"/>
        </w:rPr>
        <w:t xml:space="preserve"> </w:t>
      </w:r>
      <w:r>
        <w:t>approved</w:t>
      </w:r>
      <w:r>
        <w:rPr>
          <w:spacing w:val="-14"/>
        </w:rPr>
        <w:t xml:space="preserve"> </w:t>
      </w:r>
      <w:r>
        <w:t>planning</w:t>
      </w:r>
      <w:r>
        <w:rPr>
          <w:spacing w:val="-14"/>
        </w:rPr>
        <w:t xml:space="preserve"> </w:t>
      </w:r>
      <w:r>
        <w:t>application</w:t>
      </w:r>
      <w:r>
        <w:rPr>
          <w:spacing w:val="-11"/>
        </w:rPr>
        <w:t xml:space="preserve"> </w:t>
      </w:r>
      <w:r>
        <w:t>(3/2021/1004).</w:t>
      </w:r>
      <w:r>
        <w:rPr>
          <w:spacing w:val="-12"/>
        </w:rPr>
        <w:t xml:space="preserve"> </w:t>
      </w:r>
      <w:r>
        <w:t>This</w:t>
      </w:r>
      <w:r>
        <w:rPr>
          <w:spacing w:val="-13"/>
        </w:rPr>
        <w:t xml:space="preserve"> </w:t>
      </w:r>
      <w:r>
        <w:t>disregards</w:t>
      </w:r>
      <w:r>
        <w:rPr>
          <w:spacing w:val="-13"/>
        </w:rPr>
        <w:t xml:space="preserve"> </w:t>
      </w:r>
      <w:r>
        <w:t>the</w:t>
      </w:r>
      <w:r>
        <w:rPr>
          <w:spacing w:val="-14"/>
        </w:rPr>
        <w:t xml:space="preserve"> </w:t>
      </w:r>
      <w:r>
        <w:t>sustainability</w:t>
      </w:r>
      <w:r>
        <w:rPr>
          <w:spacing w:val="-10"/>
        </w:rPr>
        <w:t xml:space="preserve"> </w:t>
      </w:r>
      <w:r>
        <w:t>objectives and there is ample opportunity to integrate sufficient charging infrastructure;</w:t>
      </w:r>
    </w:p>
    <w:p w14:paraId="4FEBFE14" w14:textId="77777777" w:rsidR="00C70EBB" w:rsidRDefault="007D427A">
      <w:pPr>
        <w:pStyle w:val="ListParagraph"/>
        <w:numPr>
          <w:ilvl w:val="0"/>
          <w:numId w:val="11"/>
        </w:numPr>
        <w:tabs>
          <w:tab w:val="left" w:pos="480"/>
        </w:tabs>
        <w:ind w:right="113"/>
      </w:pPr>
      <w:r>
        <w:t>Replacement of UPVC windows – the application states that the new UPVC windows represent</w:t>
      </w:r>
      <w:r>
        <w:rPr>
          <w:spacing w:val="-16"/>
        </w:rPr>
        <w:t xml:space="preserve"> </w:t>
      </w:r>
      <w:r>
        <w:t>an</w:t>
      </w:r>
      <w:r>
        <w:rPr>
          <w:spacing w:val="-15"/>
        </w:rPr>
        <w:t xml:space="preserve"> </w:t>
      </w:r>
      <w:r>
        <w:t>improvement</w:t>
      </w:r>
      <w:r>
        <w:rPr>
          <w:spacing w:val="-15"/>
        </w:rPr>
        <w:t xml:space="preserve"> </w:t>
      </w:r>
      <w:r>
        <w:t>over</w:t>
      </w:r>
      <w:r>
        <w:rPr>
          <w:spacing w:val="-16"/>
        </w:rPr>
        <w:t xml:space="preserve"> </w:t>
      </w:r>
      <w:r>
        <w:t>the</w:t>
      </w:r>
      <w:r>
        <w:rPr>
          <w:spacing w:val="-15"/>
        </w:rPr>
        <w:t xml:space="preserve"> </w:t>
      </w:r>
      <w:r>
        <w:t>existing</w:t>
      </w:r>
      <w:r>
        <w:rPr>
          <w:spacing w:val="-15"/>
        </w:rPr>
        <w:t xml:space="preserve"> </w:t>
      </w:r>
      <w:r>
        <w:t>windows,</w:t>
      </w:r>
      <w:r>
        <w:rPr>
          <w:spacing w:val="-15"/>
        </w:rPr>
        <w:t xml:space="preserve"> </w:t>
      </w:r>
      <w:r>
        <w:t>the</w:t>
      </w:r>
      <w:r>
        <w:rPr>
          <w:spacing w:val="-16"/>
        </w:rPr>
        <w:t xml:space="preserve"> </w:t>
      </w:r>
      <w:r>
        <w:t>use</w:t>
      </w:r>
      <w:r>
        <w:rPr>
          <w:spacing w:val="-15"/>
        </w:rPr>
        <w:t xml:space="preserve"> </w:t>
      </w:r>
      <w:r>
        <w:t>of</w:t>
      </w:r>
      <w:r>
        <w:rPr>
          <w:spacing w:val="-15"/>
        </w:rPr>
        <w:t xml:space="preserve"> </w:t>
      </w:r>
      <w:r>
        <w:t>such</w:t>
      </w:r>
      <w:r>
        <w:rPr>
          <w:spacing w:val="-16"/>
        </w:rPr>
        <w:t xml:space="preserve"> </w:t>
      </w:r>
      <w:r>
        <w:t>materials</w:t>
      </w:r>
      <w:r>
        <w:rPr>
          <w:spacing w:val="-15"/>
        </w:rPr>
        <w:t xml:space="preserve"> </w:t>
      </w:r>
      <w:r>
        <w:t>remains</w:t>
      </w:r>
      <w:r>
        <w:rPr>
          <w:spacing w:val="-15"/>
        </w:rPr>
        <w:t xml:space="preserve"> </w:t>
      </w:r>
      <w:r>
        <w:t>highly contentious in conservation areas. The new windows are not compatible with the historic character of the area.</w:t>
      </w:r>
      <w:r>
        <w:rPr>
          <w:spacing w:val="40"/>
        </w:rPr>
        <w:t xml:space="preserve"> </w:t>
      </w:r>
      <w:r>
        <w:t>The reference to the use of UPVC nearby does not justify this choice as it represents a broader trend of erosion of the conservation area’s character;</w:t>
      </w:r>
    </w:p>
    <w:p w14:paraId="2B7F2D1E" w14:textId="77777777" w:rsidR="00C70EBB" w:rsidRDefault="007D427A">
      <w:pPr>
        <w:pStyle w:val="ListParagraph"/>
        <w:numPr>
          <w:ilvl w:val="0"/>
          <w:numId w:val="11"/>
        </w:numPr>
        <w:tabs>
          <w:tab w:val="left" w:pos="480"/>
        </w:tabs>
        <w:ind w:right="116"/>
      </w:pPr>
      <w:r>
        <w:t>Removal of Commercial Extraction Equipment – the lack of clarity regarding potential future use of the site is concerning. The possibility of future occupiers requiring external extraction systems</w:t>
      </w:r>
      <w:r>
        <w:rPr>
          <w:spacing w:val="-13"/>
        </w:rPr>
        <w:t xml:space="preserve"> </w:t>
      </w:r>
      <w:r>
        <w:t>raises</w:t>
      </w:r>
      <w:r>
        <w:rPr>
          <w:spacing w:val="-11"/>
        </w:rPr>
        <w:t xml:space="preserve"> </w:t>
      </w:r>
      <w:r>
        <w:t>questions.</w:t>
      </w:r>
      <w:r>
        <w:rPr>
          <w:spacing w:val="38"/>
        </w:rPr>
        <w:t xml:space="preserve"> </w:t>
      </w:r>
      <w:r>
        <w:t>Any</w:t>
      </w:r>
      <w:r>
        <w:rPr>
          <w:spacing w:val="-11"/>
        </w:rPr>
        <w:t xml:space="preserve"> </w:t>
      </w:r>
      <w:r>
        <w:t>new</w:t>
      </w:r>
      <w:r>
        <w:rPr>
          <w:spacing w:val="-14"/>
        </w:rPr>
        <w:t xml:space="preserve"> </w:t>
      </w:r>
      <w:r>
        <w:t>commercial</w:t>
      </w:r>
      <w:r>
        <w:rPr>
          <w:spacing w:val="-12"/>
        </w:rPr>
        <w:t xml:space="preserve"> </w:t>
      </w:r>
      <w:r>
        <w:t>use</w:t>
      </w:r>
      <w:r>
        <w:rPr>
          <w:spacing w:val="-12"/>
        </w:rPr>
        <w:t xml:space="preserve"> </w:t>
      </w:r>
      <w:r>
        <w:t>should</w:t>
      </w:r>
      <w:r>
        <w:rPr>
          <w:spacing w:val="-11"/>
        </w:rPr>
        <w:t xml:space="preserve"> </w:t>
      </w:r>
      <w:r>
        <w:t>be</w:t>
      </w:r>
      <w:r>
        <w:rPr>
          <w:spacing w:val="-14"/>
        </w:rPr>
        <w:t xml:space="preserve"> </w:t>
      </w:r>
      <w:r>
        <w:t>subject</w:t>
      </w:r>
      <w:r>
        <w:rPr>
          <w:spacing w:val="-13"/>
        </w:rPr>
        <w:t xml:space="preserve"> </w:t>
      </w:r>
      <w:r>
        <w:t>to</w:t>
      </w:r>
      <w:r>
        <w:rPr>
          <w:spacing w:val="-14"/>
        </w:rPr>
        <w:t xml:space="preserve"> </w:t>
      </w:r>
      <w:r>
        <w:t>a</w:t>
      </w:r>
      <w:r>
        <w:rPr>
          <w:spacing w:val="-14"/>
        </w:rPr>
        <w:t xml:space="preserve"> </w:t>
      </w:r>
      <w:r>
        <w:t>condition</w:t>
      </w:r>
      <w:r>
        <w:rPr>
          <w:spacing w:val="-12"/>
        </w:rPr>
        <w:t xml:space="preserve"> </w:t>
      </w:r>
      <w:r>
        <w:t>ensuring appropriate</w:t>
      </w:r>
      <w:r>
        <w:rPr>
          <w:spacing w:val="-4"/>
        </w:rPr>
        <w:t xml:space="preserve"> </w:t>
      </w:r>
      <w:r>
        <w:t>odour</w:t>
      </w:r>
      <w:r>
        <w:rPr>
          <w:spacing w:val="-3"/>
        </w:rPr>
        <w:t xml:space="preserve"> </w:t>
      </w:r>
      <w:r>
        <w:t>management</w:t>
      </w:r>
      <w:r>
        <w:rPr>
          <w:spacing w:val="-2"/>
        </w:rPr>
        <w:t xml:space="preserve"> </w:t>
      </w:r>
      <w:r>
        <w:t>and</w:t>
      </w:r>
      <w:r>
        <w:rPr>
          <w:spacing w:val="-4"/>
        </w:rPr>
        <w:t xml:space="preserve"> </w:t>
      </w:r>
      <w:r>
        <w:t>air</w:t>
      </w:r>
      <w:r>
        <w:rPr>
          <w:spacing w:val="-5"/>
        </w:rPr>
        <w:t xml:space="preserve"> </w:t>
      </w:r>
      <w:r>
        <w:t>filtration</w:t>
      </w:r>
      <w:r>
        <w:rPr>
          <w:spacing w:val="-6"/>
        </w:rPr>
        <w:t xml:space="preserve"> </w:t>
      </w:r>
      <w:r>
        <w:t>systems</w:t>
      </w:r>
      <w:r>
        <w:rPr>
          <w:spacing w:val="-4"/>
        </w:rPr>
        <w:t xml:space="preserve"> </w:t>
      </w:r>
      <w:r>
        <w:t>are</w:t>
      </w:r>
      <w:r>
        <w:rPr>
          <w:spacing w:val="-4"/>
        </w:rPr>
        <w:t xml:space="preserve"> </w:t>
      </w:r>
      <w:r>
        <w:t>in</w:t>
      </w:r>
      <w:r>
        <w:rPr>
          <w:spacing w:val="-4"/>
        </w:rPr>
        <w:t xml:space="preserve"> </w:t>
      </w:r>
      <w:r>
        <w:t>place</w:t>
      </w:r>
      <w:r>
        <w:rPr>
          <w:spacing w:val="-2"/>
        </w:rPr>
        <w:t xml:space="preserve"> </w:t>
      </w:r>
      <w:r>
        <w:t>prior</w:t>
      </w:r>
      <w:r>
        <w:rPr>
          <w:spacing w:val="-3"/>
        </w:rPr>
        <w:t xml:space="preserve"> </w:t>
      </w:r>
      <w:r>
        <w:t>to</w:t>
      </w:r>
      <w:r>
        <w:rPr>
          <w:spacing w:val="-4"/>
        </w:rPr>
        <w:t xml:space="preserve"> </w:t>
      </w:r>
      <w:r>
        <w:t>any</w:t>
      </w:r>
      <w:r>
        <w:rPr>
          <w:spacing w:val="-4"/>
        </w:rPr>
        <w:t xml:space="preserve"> </w:t>
      </w:r>
      <w:r>
        <w:t>new</w:t>
      </w:r>
      <w:r>
        <w:rPr>
          <w:spacing w:val="-5"/>
        </w:rPr>
        <w:t xml:space="preserve"> </w:t>
      </w:r>
      <w:r>
        <w:t xml:space="preserve">tenant </w:t>
      </w:r>
      <w:r>
        <w:rPr>
          <w:spacing w:val="-2"/>
        </w:rPr>
        <w:t>occupation;</w:t>
      </w:r>
    </w:p>
    <w:p w14:paraId="48F2A84C" w14:textId="77777777" w:rsidR="00C70EBB" w:rsidRDefault="007D427A">
      <w:pPr>
        <w:pStyle w:val="ListParagraph"/>
        <w:numPr>
          <w:ilvl w:val="0"/>
          <w:numId w:val="11"/>
        </w:numPr>
        <w:tabs>
          <w:tab w:val="left" w:pos="480"/>
        </w:tabs>
        <w:ind w:right="114"/>
      </w:pPr>
      <w:r>
        <w:t>Planter and Overlooking Concerns – the first-floor balcony planter does not offer sufficient protection.</w:t>
      </w:r>
      <w:r>
        <w:rPr>
          <w:spacing w:val="40"/>
        </w:rPr>
        <w:t xml:space="preserve"> </w:t>
      </w:r>
      <w:r>
        <w:t>The proposed synthetic greenery does not mitigate the visual impact on neighbouring</w:t>
      </w:r>
      <w:r>
        <w:rPr>
          <w:spacing w:val="-2"/>
        </w:rPr>
        <w:t xml:space="preserve"> </w:t>
      </w:r>
      <w:r>
        <w:t>properties.</w:t>
      </w:r>
      <w:r>
        <w:rPr>
          <w:spacing w:val="40"/>
        </w:rPr>
        <w:t xml:space="preserve"> </w:t>
      </w:r>
      <w:r>
        <w:t>The</w:t>
      </w:r>
      <w:r>
        <w:rPr>
          <w:spacing w:val="-2"/>
        </w:rPr>
        <w:t xml:space="preserve"> </w:t>
      </w:r>
      <w:r>
        <w:t>suggestion</w:t>
      </w:r>
      <w:r>
        <w:rPr>
          <w:spacing w:val="-4"/>
        </w:rPr>
        <w:t xml:space="preserve"> </w:t>
      </w:r>
      <w:r>
        <w:t>that no</w:t>
      </w:r>
      <w:r>
        <w:rPr>
          <w:spacing w:val="-4"/>
        </w:rPr>
        <w:t xml:space="preserve"> </w:t>
      </w:r>
      <w:r>
        <w:t>further</w:t>
      </w:r>
      <w:r>
        <w:rPr>
          <w:spacing w:val="-1"/>
        </w:rPr>
        <w:t xml:space="preserve"> </w:t>
      </w:r>
      <w:r>
        <w:t>screening</w:t>
      </w:r>
      <w:r>
        <w:rPr>
          <w:spacing w:val="-2"/>
        </w:rPr>
        <w:t xml:space="preserve"> </w:t>
      </w:r>
      <w:r>
        <w:t>is</w:t>
      </w:r>
      <w:r>
        <w:rPr>
          <w:spacing w:val="-1"/>
        </w:rPr>
        <w:t xml:space="preserve"> </w:t>
      </w:r>
      <w:r>
        <w:t>required</w:t>
      </w:r>
      <w:r>
        <w:rPr>
          <w:spacing w:val="-2"/>
        </w:rPr>
        <w:t xml:space="preserve"> </w:t>
      </w:r>
      <w:r>
        <w:t>for</w:t>
      </w:r>
      <w:r>
        <w:rPr>
          <w:spacing w:val="-3"/>
        </w:rPr>
        <w:t xml:space="preserve"> </w:t>
      </w:r>
      <w:r>
        <w:t>the</w:t>
      </w:r>
      <w:r>
        <w:rPr>
          <w:spacing w:val="-2"/>
        </w:rPr>
        <w:t xml:space="preserve"> </w:t>
      </w:r>
      <w:r>
        <w:t>second floor terrace is questionable.</w:t>
      </w:r>
      <w:r>
        <w:rPr>
          <w:spacing w:val="40"/>
        </w:rPr>
        <w:t xml:space="preserve"> </w:t>
      </w:r>
      <w:r>
        <w:t>The development is in close proximity to other residential properties and more robust screening should be implemented;</w:t>
      </w:r>
    </w:p>
    <w:p w14:paraId="202F41A1" w14:textId="77777777" w:rsidR="00C70EBB" w:rsidRDefault="00C70EBB">
      <w:pPr>
        <w:jc w:val="both"/>
        <w:sectPr w:rsidR="00C70EBB">
          <w:pgSz w:w="12240" w:h="15840"/>
          <w:pgMar w:top="1360" w:right="1320" w:bottom="280" w:left="1320" w:header="720" w:footer="720" w:gutter="0"/>
          <w:cols w:space="720"/>
        </w:sectPr>
      </w:pPr>
    </w:p>
    <w:p w14:paraId="4FF5850B" w14:textId="77777777" w:rsidR="00C70EBB" w:rsidRDefault="007D427A">
      <w:pPr>
        <w:pStyle w:val="ListParagraph"/>
        <w:numPr>
          <w:ilvl w:val="0"/>
          <w:numId w:val="11"/>
        </w:numPr>
        <w:tabs>
          <w:tab w:val="left" w:pos="480"/>
        </w:tabs>
        <w:spacing w:before="84" w:line="237" w:lineRule="auto"/>
        <w:ind w:right="119"/>
      </w:pPr>
      <w:r>
        <w:lastRenderedPageBreak/>
        <w:t>Wheelie Bin Store –the visual impact of waste storage areas in close proximity to residential properties is often understated.</w:t>
      </w:r>
      <w:r>
        <w:rPr>
          <w:spacing w:val="40"/>
        </w:rPr>
        <w:t xml:space="preserve"> </w:t>
      </w:r>
      <w:r>
        <w:t>The location of the bin store may result in a poor visual amenity for the immediate environment and residents;</w:t>
      </w:r>
    </w:p>
    <w:p w14:paraId="18FDE2BF" w14:textId="77777777" w:rsidR="00C70EBB" w:rsidRDefault="007D427A">
      <w:pPr>
        <w:pStyle w:val="ListParagraph"/>
        <w:numPr>
          <w:ilvl w:val="0"/>
          <w:numId w:val="11"/>
        </w:numPr>
        <w:tabs>
          <w:tab w:val="left" w:pos="480"/>
        </w:tabs>
        <w:spacing w:before="3"/>
        <w:ind w:right="114"/>
      </w:pPr>
      <w:r>
        <w:t>Cladding and Fire Regulations Compliance –The central cladding to the third-floor dormer fenestration to meet fire regulations is another area of concern.</w:t>
      </w:r>
      <w:r>
        <w:rPr>
          <w:spacing w:val="40"/>
        </w:rPr>
        <w:t xml:space="preserve"> </w:t>
      </w:r>
      <w:r>
        <w:t>This design change may introduce an unsightly feature that conflicts with the character of the building. The proposed material and aesthetic of the cladding should be scrutinised to ensure its functional and visually appropriate and any departure from originally approved materials justified;</w:t>
      </w:r>
    </w:p>
    <w:p w14:paraId="5EF07481" w14:textId="77777777" w:rsidR="00C70EBB" w:rsidRDefault="007D427A">
      <w:pPr>
        <w:pStyle w:val="ListParagraph"/>
        <w:numPr>
          <w:ilvl w:val="0"/>
          <w:numId w:val="11"/>
        </w:numPr>
        <w:tabs>
          <w:tab w:val="left" w:pos="480"/>
        </w:tabs>
        <w:spacing w:line="237" w:lineRule="auto"/>
        <w:ind w:right="115"/>
      </w:pPr>
      <w:r>
        <w:t>Removal of Solar Panels – There removal is an unacceptable backward step as these were a vital part of the design to ensure the building met modern environmental standards;</w:t>
      </w:r>
    </w:p>
    <w:p w14:paraId="49B25EC4" w14:textId="77777777" w:rsidR="00C70EBB" w:rsidRDefault="007D427A">
      <w:pPr>
        <w:pStyle w:val="ListParagraph"/>
        <w:numPr>
          <w:ilvl w:val="0"/>
          <w:numId w:val="11"/>
        </w:numPr>
        <w:tabs>
          <w:tab w:val="left" w:pos="480"/>
        </w:tabs>
        <w:spacing w:before="1"/>
        <w:ind w:right="118"/>
      </w:pPr>
      <w:r>
        <w:t>Amended Rooflight Specification –</w:t>
      </w:r>
      <w:r>
        <w:rPr>
          <w:spacing w:val="-3"/>
        </w:rPr>
        <w:t xml:space="preserve"> </w:t>
      </w:r>
      <w:r>
        <w:t>Whilst</w:t>
      </w:r>
      <w:r>
        <w:rPr>
          <w:spacing w:val="-1"/>
        </w:rPr>
        <w:t xml:space="preserve"> </w:t>
      </w:r>
      <w:r>
        <w:t>the</w:t>
      </w:r>
      <w:r>
        <w:rPr>
          <w:spacing w:val="-3"/>
        </w:rPr>
        <w:t xml:space="preserve"> </w:t>
      </w:r>
      <w:r>
        <w:t>amended</w:t>
      </w:r>
      <w:r>
        <w:rPr>
          <w:spacing w:val="-1"/>
        </w:rPr>
        <w:t xml:space="preserve"> </w:t>
      </w:r>
      <w:r>
        <w:t>rooflights are</w:t>
      </w:r>
      <w:r>
        <w:rPr>
          <w:spacing w:val="-3"/>
        </w:rPr>
        <w:t xml:space="preserve"> </w:t>
      </w:r>
      <w:r>
        <w:t>claimed</w:t>
      </w:r>
      <w:r>
        <w:rPr>
          <w:spacing w:val="-1"/>
        </w:rPr>
        <w:t xml:space="preserve"> </w:t>
      </w:r>
      <w:r>
        <w:t>to</w:t>
      </w:r>
      <w:r>
        <w:rPr>
          <w:spacing w:val="-3"/>
        </w:rPr>
        <w:t xml:space="preserve"> </w:t>
      </w:r>
      <w:r>
        <w:t>improve</w:t>
      </w:r>
      <w:r>
        <w:rPr>
          <w:spacing w:val="-3"/>
        </w:rPr>
        <w:t xml:space="preserve"> </w:t>
      </w:r>
      <w:r>
        <w:t>the visual</w:t>
      </w:r>
      <w:r>
        <w:rPr>
          <w:spacing w:val="-15"/>
        </w:rPr>
        <w:t xml:space="preserve"> </w:t>
      </w:r>
      <w:r>
        <w:t>quality</w:t>
      </w:r>
      <w:r>
        <w:rPr>
          <w:spacing w:val="-13"/>
        </w:rPr>
        <w:t xml:space="preserve"> </w:t>
      </w:r>
      <w:r>
        <w:t>of</w:t>
      </w:r>
      <w:r>
        <w:rPr>
          <w:spacing w:val="-15"/>
        </w:rPr>
        <w:t xml:space="preserve"> </w:t>
      </w:r>
      <w:r>
        <w:t>the</w:t>
      </w:r>
      <w:r>
        <w:rPr>
          <w:spacing w:val="-14"/>
        </w:rPr>
        <w:t xml:space="preserve"> </w:t>
      </w:r>
      <w:r>
        <w:t>streetscene</w:t>
      </w:r>
      <w:r>
        <w:rPr>
          <w:spacing w:val="-14"/>
        </w:rPr>
        <w:t xml:space="preserve"> </w:t>
      </w:r>
      <w:r>
        <w:t>should</w:t>
      </w:r>
      <w:r>
        <w:rPr>
          <w:spacing w:val="-14"/>
        </w:rPr>
        <w:t xml:space="preserve"> </w:t>
      </w:r>
      <w:r>
        <w:t>be</w:t>
      </w:r>
      <w:r>
        <w:rPr>
          <w:spacing w:val="-14"/>
        </w:rPr>
        <w:t xml:space="preserve"> </w:t>
      </w:r>
      <w:r>
        <w:t>carefully</w:t>
      </w:r>
      <w:r>
        <w:rPr>
          <w:spacing w:val="-16"/>
        </w:rPr>
        <w:t xml:space="preserve"> </w:t>
      </w:r>
      <w:r>
        <w:t>considered</w:t>
      </w:r>
      <w:r>
        <w:rPr>
          <w:spacing w:val="-13"/>
        </w:rPr>
        <w:t xml:space="preserve"> </w:t>
      </w:r>
      <w:r>
        <w:t>as</w:t>
      </w:r>
      <w:r>
        <w:rPr>
          <w:spacing w:val="-16"/>
        </w:rPr>
        <w:t xml:space="preserve"> </w:t>
      </w:r>
      <w:r>
        <w:t>they</w:t>
      </w:r>
      <w:r>
        <w:rPr>
          <w:spacing w:val="-15"/>
        </w:rPr>
        <w:t xml:space="preserve"> </w:t>
      </w:r>
      <w:r>
        <w:t>can</w:t>
      </w:r>
      <w:r>
        <w:rPr>
          <w:spacing w:val="-14"/>
        </w:rPr>
        <w:t xml:space="preserve"> </w:t>
      </w:r>
      <w:r>
        <w:t>have</w:t>
      </w:r>
      <w:r>
        <w:rPr>
          <w:spacing w:val="-14"/>
        </w:rPr>
        <w:t xml:space="preserve"> </w:t>
      </w:r>
      <w:r>
        <w:t>a</w:t>
      </w:r>
      <w:r>
        <w:rPr>
          <w:spacing w:val="-14"/>
        </w:rPr>
        <w:t xml:space="preserve"> </w:t>
      </w:r>
      <w:r>
        <w:t>detrimental effect on the overall appearance particularly in a conservation area;</w:t>
      </w:r>
    </w:p>
    <w:p w14:paraId="5AEA603D" w14:textId="77777777" w:rsidR="00C70EBB" w:rsidRDefault="007D427A">
      <w:pPr>
        <w:pStyle w:val="ListParagraph"/>
        <w:numPr>
          <w:ilvl w:val="0"/>
          <w:numId w:val="11"/>
        </w:numPr>
        <w:tabs>
          <w:tab w:val="left" w:pos="480"/>
        </w:tabs>
        <w:spacing w:before="2" w:line="237" w:lineRule="auto"/>
        <w:ind w:right="115"/>
      </w:pPr>
      <w:r>
        <w:t>External</w:t>
      </w:r>
      <w:r>
        <w:rPr>
          <w:spacing w:val="-16"/>
        </w:rPr>
        <w:t xml:space="preserve"> </w:t>
      </w:r>
      <w:r>
        <w:t>Lighting</w:t>
      </w:r>
      <w:r>
        <w:rPr>
          <w:spacing w:val="-15"/>
        </w:rPr>
        <w:t xml:space="preserve"> </w:t>
      </w:r>
      <w:r>
        <w:t>Scheme</w:t>
      </w:r>
      <w:r>
        <w:rPr>
          <w:spacing w:val="-15"/>
        </w:rPr>
        <w:t xml:space="preserve"> </w:t>
      </w:r>
      <w:r>
        <w:t>–Whilst</w:t>
      </w:r>
      <w:r>
        <w:rPr>
          <w:spacing w:val="-16"/>
        </w:rPr>
        <w:t xml:space="preserve"> </w:t>
      </w:r>
      <w:r>
        <w:t>aimed</w:t>
      </w:r>
      <w:r>
        <w:rPr>
          <w:spacing w:val="-15"/>
        </w:rPr>
        <w:t xml:space="preserve"> </w:t>
      </w:r>
      <w:r>
        <w:t>at</w:t>
      </w:r>
      <w:r>
        <w:rPr>
          <w:spacing w:val="-15"/>
        </w:rPr>
        <w:t xml:space="preserve"> </w:t>
      </w:r>
      <w:r>
        <w:t>enhancing</w:t>
      </w:r>
      <w:r>
        <w:rPr>
          <w:spacing w:val="-15"/>
        </w:rPr>
        <w:t xml:space="preserve"> </w:t>
      </w:r>
      <w:r>
        <w:t>safety</w:t>
      </w:r>
      <w:r>
        <w:rPr>
          <w:spacing w:val="-16"/>
        </w:rPr>
        <w:t xml:space="preserve"> </w:t>
      </w:r>
      <w:r>
        <w:t>and</w:t>
      </w:r>
      <w:r>
        <w:rPr>
          <w:spacing w:val="-15"/>
        </w:rPr>
        <w:t xml:space="preserve"> </w:t>
      </w:r>
      <w:r>
        <w:t>security</w:t>
      </w:r>
      <w:r>
        <w:rPr>
          <w:spacing w:val="-15"/>
        </w:rPr>
        <w:t xml:space="preserve"> </w:t>
      </w:r>
      <w:r>
        <w:t>this</w:t>
      </w:r>
      <w:r>
        <w:rPr>
          <w:spacing w:val="-15"/>
        </w:rPr>
        <w:t xml:space="preserve"> </w:t>
      </w:r>
      <w:r>
        <w:t>must</w:t>
      </w:r>
      <w:r>
        <w:rPr>
          <w:spacing w:val="-12"/>
        </w:rPr>
        <w:t xml:space="preserve"> </w:t>
      </w:r>
      <w:r>
        <w:t>avoid</w:t>
      </w:r>
      <w:r>
        <w:rPr>
          <w:spacing w:val="-15"/>
        </w:rPr>
        <w:t xml:space="preserve"> </w:t>
      </w:r>
      <w:r>
        <w:t>light pollution</w:t>
      </w:r>
      <w:r>
        <w:rPr>
          <w:spacing w:val="-16"/>
        </w:rPr>
        <w:t xml:space="preserve"> </w:t>
      </w:r>
      <w:r>
        <w:t>or</w:t>
      </w:r>
      <w:r>
        <w:rPr>
          <w:spacing w:val="-15"/>
        </w:rPr>
        <w:t xml:space="preserve"> </w:t>
      </w:r>
      <w:r>
        <w:t>it</w:t>
      </w:r>
      <w:r>
        <w:rPr>
          <w:spacing w:val="-15"/>
        </w:rPr>
        <w:t xml:space="preserve"> </w:t>
      </w:r>
      <w:r>
        <w:t>could</w:t>
      </w:r>
      <w:r>
        <w:rPr>
          <w:spacing w:val="-16"/>
        </w:rPr>
        <w:t xml:space="preserve"> </w:t>
      </w:r>
      <w:r>
        <w:t>harm</w:t>
      </w:r>
      <w:r>
        <w:rPr>
          <w:spacing w:val="-15"/>
        </w:rPr>
        <w:t xml:space="preserve"> </w:t>
      </w:r>
      <w:r>
        <w:t>the</w:t>
      </w:r>
      <w:r>
        <w:rPr>
          <w:spacing w:val="-15"/>
        </w:rPr>
        <w:t xml:space="preserve"> </w:t>
      </w:r>
      <w:r>
        <w:t>environment</w:t>
      </w:r>
      <w:r>
        <w:rPr>
          <w:spacing w:val="-15"/>
        </w:rPr>
        <w:t xml:space="preserve"> </w:t>
      </w:r>
      <w:r>
        <w:t>and</w:t>
      </w:r>
      <w:r>
        <w:rPr>
          <w:spacing w:val="-16"/>
        </w:rPr>
        <w:t xml:space="preserve"> </w:t>
      </w:r>
      <w:r>
        <w:t>residential</w:t>
      </w:r>
      <w:r>
        <w:rPr>
          <w:spacing w:val="-15"/>
        </w:rPr>
        <w:t xml:space="preserve"> </w:t>
      </w:r>
      <w:r>
        <w:t>amenity.</w:t>
      </w:r>
      <w:r>
        <w:rPr>
          <w:spacing w:val="-15"/>
        </w:rPr>
        <w:t xml:space="preserve"> </w:t>
      </w:r>
      <w:r>
        <w:t>A</w:t>
      </w:r>
      <w:r>
        <w:rPr>
          <w:spacing w:val="-16"/>
        </w:rPr>
        <w:t xml:space="preserve"> </w:t>
      </w:r>
      <w:r>
        <w:t>more</w:t>
      </w:r>
      <w:r>
        <w:rPr>
          <w:spacing w:val="-15"/>
        </w:rPr>
        <w:t xml:space="preserve"> </w:t>
      </w:r>
      <w:r>
        <w:t>detailed</w:t>
      </w:r>
      <w:r>
        <w:rPr>
          <w:spacing w:val="-15"/>
        </w:rPr>
        <w:t xml:space="preserve"> </w:t>
      </w:r>
      <w:r>
        <w:t>plan</w:t>
      </w:r>
      <w:r>
        <w:rPr>
          <w:spacing w:val="-15"/>
        </w:rPr>
        <w:t xml:space="preserve"> </w:t>
      </w:r>
      <w:r>
        <w:t>should be submitted;</w:t>
      </w:r>
    </w:p>
    <w:p w14:paraId="6C7AF899" w14:textId="77777777" w:rsidR="00C70EBB" w:rsidRDefault="007D427A">
      <w:pPr>
        <w:pStyle w:val="ListParagraph"/>
        <w:numPr>
          <w:ilvl w:val="0"/>
          <w:numId w:val="11"/>
        </w:numPr>
        <w:tabs>
          <w:tab w:val="left" w:pos="480"/>
        </w:tabs>
        <w:spacing w:before="6" w:line="237" w:lineRule="auto"/>
        <w:ind w:right="113"/>
      </w:pPr>
      <w:r>
        <w:t>Impact</w:t>
      </w:r>
      <w:r>
        <w:rPr>
          <w:spacing w:val="-12"/>
        </w:rPr>
        <w:t xml:space="preserve"> </w:t>
      </w:r>
      <w:r>
        <w:t>on</w:t>
      </w:r>
      <w:r>
        <w:rPr>
          <w:spacing w:val="-16"/>
        </w:rPr>
        <w:t xml:space="preserve"> </w:t>
      </w:r>
      <w:r>
        <w:t>Local</w:t>
      </w:r>
      <w:r>
        <w:rPr>
          <w:spacing w:val="-14"/>
        </w:rPr>
        <w:t xml:space="preserve"> </w:t>
      </w:r>
      <w:r>
        <w:t>Wildlife</w:t>
      </w:r>
      <w:r>
        <w:rPr>
          <w:spacing w:val="-16"/>
        </w:rPr>
        <w:t xml:space="preserve"> </w:t>
      </w:r>
      <w:r>
        <w:t>and</w:t>
      </w:r>
      <w:r>
        <w:rPr>
          <w:spacing w:val="-13"/>
        </w:rPr>
        <w:t xml:space="preserve"> </w:t>
      </w:r>
      <w:r>
        <w:t>Bats</w:t>
      </w:r>
      <w:r>
        <w:rPr>
          <w:spacing w:val="-11"/>
        </w:rPr>
        <w:t xml:space="preserve"> </w:t>
      </w:r>
      <w:r>
        <w:t>–</w:t>
      </w:r>
      <w:r>
        <w:rPr>
          <w:spacing w:val="-16"/>
        </w:rPr>
        <w:t xml:space="preserve"> </w:t>
      </w:r>
      <w:r>
        <w:t>it</w:t>
      </w:r>
      <w:r>
        <w:rPr>
          <w:spacing w:val="-11"/>
        </w:rPr>
        <w:t xml:space="preserve"> </w:t>
      </w:r>
      <w:r>
        <w:t>is</w:t>
      </w:r>
      <w:r>
        <w:rPr>
          <w:spacing w:val="-13"/>
        </w:rPr>
        <w:t xml:space="preserve"> </w:t>
      </w:r>
      <w:r>
        <w:t>essential</w:t>
      </w:r>
      <w:r>
        <w:rPr>
          <w:spacing w:val="-15"/>
        </w:rPr>
        <w:t xml:space="preserve"> </w:t>
      </w:r>
      <w:r>
        <w:t>to</w:t>
      </w:r>
      <w:r>
        <w:rPr>
          <w:spacing w:val="-14"/>
        </w:rPr>
        <w:t xml:space="preserve"> </w:t>
      </w:r>
      <w:r>
        <w:t>note</w:t>
      </w:r>
      <w:r>
        <w:rPr>
          <w:spacing w:val="-15"/>
        </w:rPr>
        <w:t xml:space="preserve"> </w:t>
      </w:r>
      <w:r>
        <w:t>that</w:t>
      </w:r>
      <w:r>
        <w:rPr>
          <w:spacing w:val="-15"/>
        </w:rPr>
        <w:t xml:space="preserve"> </w:t>
      </w:r>
      <w:r>
        <w:t>the</w:t>
      </w:r>
      <w:r>
        <w:rPr>
          <w:spacing w:val="-16"/>
        </w:rPr>
        <w:t xml:space="preserve"> </w:t>
      </w:r>
      <w:r>
        <w:t>building</w:t>
      </w:r>
      <w:r>
        <w:rPr>
          <w:spacing w:val="-13"/>
        </w:rPr>
        <w:t xml:space="preserve"> </w:t>
      </w:r>
      <w:r>
        <w:t>may</w:t>
      </w:r>
      <w:r>
        <w:rPr>
          <w:spacing w:val="-13"/>
        </w:rPr>
        <w:t xml:space="preserve"> </w:t>
      </w:r>
      <w:r>
        <w:t>provide</w:t>
      </w:r>
      <w:r>
        <w:rPr>
          <w:spacing w:val="-13"/>
        </w:rPr>
        <w:t xml:space="preserve"> </w:t>
      </w:r>
      <w:r>
        <w:t>habitats for local wildlife, including bats. Bats are protected species under UK law.</w:t>
      </w:r>
      <w:r>
        <w:rPr>
          <w:spacing w:val="40"/>
        </w:rPr>
        <w:t xml:space="preserve"> </w:t>
      </w:r>
      <w:r>
        <w:t>The application makes no mention of a bat survey or an environmental impact assessment;</w:t>
      </w:r>
    </w:p>
    <w:p w14:paraId="449FE9C3" w14:textId="77777777" w:rsidR="00C70EBB" w:rsidRDefault="007D427A">
      <w:pPr>
        <w:pStyle w:val="ListParagraph"/>
        <w:numPr>
          <w:ilvl w:val="0"/>
          <w:numId w:val="11"/>
        </w:numPr>
        <w:tabs>
          <w:tab w:val="left" w:pos="480"/>
        </w:tabs>
        <w:spacing w:before="3"/>
        <w:ind w:right="114"/>
      </w:pPr>
      <w:r>
        <w:t xml:space="preserve">I strongly urge the council to reject this application as the proposal does not meet the necessary planning policies or respect the conservation area and would result in a development detrimental to the local area’s character and the amenity of neighbouring </w:t>
      </w:r>
      <w:r>
        <w:rPr>
          <w:spacing w:val="-2"/>
        </w:rPr>
        <w:t>residents;</w:t>
      </w:r>
    </w:p>
    <w:p w14:paraId="45D7B222" w14:textId="77777777" w:rsidR="00C70EBB" w:rsidRDefault="007D427A">
      <w:pPr>
        <w:pStyle w:val="ListParagraph"/>
        <w:numPr>
          <w:ilvl w:val="0"/>
          <w:numId w:val="11"/>
        </w:numPr>
        <w:tabs>
          <w:tab w:val="left" w:pos="480"/>
        </w:tabs>
        <w:ind w:right="114"/>
      </w:pPr>
      <w:r>
        <w:t>The original application had various stipulations and requirements critical to a property with heritage</w:t>
      </w:r>
      <w:r>
        <w:rPr>
          <w:spacing w:val="-12"/>
        </w:rPr>
        <w:t xml:space="preserve"> </w:t>
      </w:r>
      <w:r>
        <w:t>importance</w:t>
      </w:r>
      <w:r>
        <w:rPr>
          <w:spacing w:val="-12"/>
        </w:rPr>
        <w:t xml:space="preserve"> </w:t>
      </w:r>
      <w:r>
        <w:t>within</w:t>
      </w:r>
      <w:r>
        <w:rPr>
          <w:spacing w:val="-10"/>
        </w:rPr>
        <w:t xml:space="preserve"> </w:t>
      </w:r>
      <w:r>
        <w:t>the</w:t>
      </w:r>
      <w:r>
        <w:rPr>
          <w:spacing w:val="-14"/>
        </w:rPr>
        <w:t xml:space="preserve"> </w:t>
      </w:r>
      <w:r>
        <w:t>townscape</w:t>
      </w:r>
      <w:r>
        <w:rPr>
          <w:spacing w:val="-13"/>
        </w:rPr>
        <w:t xml:space="preserve"> </w:t>
      </w:r>
      <w:r>
        <w:t>of</w:t>
      </w:r>
      <w:r>
        <w:rPr>
          <w:spacing w:val="-14"/>
        </w:rPr>
        <w:t xml:space="preserve"> </w:t>
      </w:r>
      <w:r>
        <w:t>Whalley.</w:t>
      </w:r>
      <w:r>
        <w:rPr>
          <w:spacing w:val="40"/>
        </w:rPr>
        <w:t xml:space="preserve"> </w:t>
      </w:r>
      <w:r>
        <w:t>Subsequent</w:t>
      </w:r>
      <w:r>
        <w:rPr>
          <w:spacing w:val="-11"/>
        </w:rPr>
        <w:t xml:space="preserve"> </w:t>
      </w:r>
      <w:r>
        <w:t>applications</w:t>
      </w:r>
      <w:r>
        <w:rPr>
          <w:spacing w:val="-12"/>
        </w:rPr>
        <w:t xml:space="preserve"> </w:t>
      </w:r>
      <w:r>
        <w:t>for</w:t>
      </w:r>
      <w:r>
        <w:rPr>
          <w:spacing w:val="-11"/>
        </w:rPr>
        <w:t xml:space="preserve"> </w:t>
      </w:r>
      <w:r>
        <w:t>conditions were correctly declined and therefore how can a developer apply for an as built planning permission and the Council consider the application as surely a precedent has been set. Would</w:t>
      </w:r>
      <w:r>
        <w:rPr>
          <w:spacing w:val="-11"/>
        </w:rPr>
        <w:t xml:space="preserve"> </w:t>
      </w:r>
      <w:r>
        <w:t>an</w:t>
      </w:r>
      <w:r>
        <w:rPr>
          <w:spacing w:val="-12"/>
        </w:rPr>
        <w:t xml:space="preserve"> </w:t>
      </w:r>
      <w:r>
        <w:t>acceptance</w:t>
      </w:r>
      <w:r>
        <w:rPr>
          <w:spacing w:val="-11"/>
        </w:rPr>
        <w:t xml:space="preserve"> </w:t>
      </w:r>
      <w:r>
        <w:t>of</w:t>
      </w:r>
      <w:r>
        <w:rPr>
          <w:spacing w:val="-13"/>
        </w:rPr>
        <w:t xml:space="preserve"> </w:t>
      </w:r>
      <w:r>
        <w:t>this</w:t>
      </w:r>
      <w:r>
        <w:rPr>
          <w:spacing w:val="-11"/>
        </w:rPr>
        <w:t xml:space="preserve"> </w:t>
      </w:r>
      <w:r>
        <w:t>application</w:t>
      </w:r>
      <w:r>
        <w:rPr>
          <w:spacing w:val="-11"/>
        </w:rPr>
        <w:t xml:space="preserve"> </w:t>
      </w:r>
      <w:r>
        <w:t>not</w:t>
      </w:r>
      <w:r>
        <w:rPr>
          <w:spacing w:val="-10"/>
        </w:rPr>
        <w:t xml:space="preserve"> </w:t>
      </w:r>
      <w:r>
        <w:t>lead</w:t>
      </w:r>
      <w:r>
        <w:rPr>
          <w:spacing w:val="-11"/>
        </w:rPr>
        <w:t xml:space="preserve"> </w:t>
      </w:r>
      <w:r>
        <w:t>to</w:t>
      </w:r>
      <w:r>
        <w:rPr>
          <w:spacing w:val="-14"/>
        </w:rPr>
        <w:t xml:space="preserve"> </w:t>
      </w:r>
      <w:r>
        <w:t>developers</w:t>
      </w:r>
      <w:r>
        <w:rPr>
          <w:spacing w:val="-10"/>
        </w:rPr>
        <w:t xml:space="preserve"> </w:t>
      </w:r>
      <w:r>
        <w:t>ignoring</w:t>
      </w:r>
      <w:r>
        <w:rPr>
          <w:spacing w:val="-11"/>
        </w:rPr>
        <w:t xml:space="preserve"> </w:t>
      </w:r>
      <w:r>
        <w:t>the</w:t>
      </w:r>
      <w:r>
        <w:rPr>
          <w:spacing w:val="-14"/>
        </w:rPr>
        <w:t xml:space="preserve"> </w:t>
      </w:r>
      <w:r>
        <w:t>planning</w:t>
      </w:r>
      <w:r>
        <w:rPr>
          <w:spacing w:val="-12"/>
        </w:rPr>
        <w:t xml:space="preserve"> </w:t>
      </w:r>
      <w:r>
        <w:t>approval and build what they want knowing they can use this case as an example;</w:t>
      </w:r>
    </w:p>
    <w:p w14:paraId="7ED9A973" w14:textId="77777777" w:rsidR="00C70EBB" w:rsidRDefault="007D427A">
      <w:pPr>
        <w:pStyle w:val="ListParagraph"/>
        <w:numPr>
          <w:ilvl w:val="0"/>
          <w:numId w:val="11"/>
        </w:numPr>
        <w:tabs>
          <w:tab w:val="left" w:pos="480"/>
        </w:tabs>
        <w:ind w:right="113"/>
      </w:pPr>
      <w:r>
        <w:t>The original application was recommended for refusal and was called in to Planning Committee</w:t>
      </w:r>
      <w:r>
        <w:rPr>
          <w:spacing w:val="-10"/>
        </w:rPr>
        <w:t xml:space="preserve"> </w:t>
      </w:r>
      <w:r>
        <w:t>and</w:t>
      </w:r>
      <w:r>
        <w:rPr>
          <w:spacing w:val="-10"/>
        </w:rPr>
        <w:t xml:space="preserve"> </w:t>
      </w:r>
      <w:r>
        <w:t>approved</w:t>
      </w:r>
      <w:r>
        <w:rPr>
          <w:spacing w:val="-10"/>
        </w:rPr>
        <w:t xml:space="preserve"> </w:t>
      </w:r>
      <w:r>
        <w:t>with</w:t>
      </w:r>
      <w:r>
        <w:rPr>
          <w:spacing w:val="-10"/>
        </w:rPr>
        <w:t xml:space="preserve"> </w:t>
      </w:r>
      <w:r>
        <w:t>conditions.</w:t>
      </w:r>
      <w:r>
        <w:rPr>
          <w:spacing w:val="40"/>
        </w:rPr>
        <w:t xml:space="preserve"> </w:t>
      </w:r>
      <w:r>
        <w:t>The</w:t>
      </w:r>
      <w:r>
        <w:rPr>
          <w:spacing w:val="-10"/>
        </w:rPr>
        <w:t xml:space="preserve"> </w:t>
      </w:r>
      <w:r>
        <w:t>development</w:t>
      </w:r>
      <w:r>
        <w:rPr>
          <w:spacing w:val="-8"/>
        </w:rPr>
        <w:t xml:space="preserve"> </w:t>
      </w:r>
      <w:r>
        <w:t>has</w:t>
      </w:r>
      <w:r>
        <w:rPr>
          <w:spacing w:val="-9"/>
        </w:rPr>
        <w:t xml:space="preserve"> </w:t>
      </w:r>
      <w:r>
        <w:t>not</w:t>
      </w:r>
      <w:r>
        <w:rPr>
          <w:spacing w:val="-11"/>
        </w:rPr>
        <w:t xml:space="preserve"> </w:t>
      </w:r>
      <w:r>
        <w:t>been</w:t>
      </w:r>
      <w:r>
        <w:rPr>
          <w:spacing w:val="-13"/>
        </w:rPr>
        <w:t xml:space="preserve"> </w:t>
      </w:r>
      <w:r>
        <w:t>built</w:t>
      </w:r>
      <w:r>
        <w:rPr>
          <w:spacing w:val="-8"/>
        </w:rPr>
        <w:t xml:space="preserve"> </w:t>
      </w:r>
      <w:r>
        <w:t>in</w:t>
      </w:r>
      <w:r>
        <w:rPr>
          <w:spacing w:val="-10"/>
        </w:rPr>
        <w:t xml:space="preserve"> </w:t>
      </w:r>
      <w:r>
        <w:t>accordance with the design, materials or architectural respect to the heritage of the area.</w:t>
      </w:r>
      <w:r>
        <w:rPr>
          <w:spacing w:val="40"/>
        </w:rPr>
        <w:t xml:space="preserve"> </w:t>
      </w:r>
      <w:r>
        <w:t>Many of the changes have been confirmed as unacceptable in a recent refusal to discharge conditions;</w:t>
      </w:r>
    </w:p>
    <w:p w14:paraId="7F469E94" w14:textId="77777777" w:rsidR="00C70EBB" w:rsidRDefault="007D427A">
      <w:pPr>
        <w:pStyle w:val="ListParagraph"/>
        <w:numPr>
          <w:ilvl w:val="0"/>
          <w:numId w:val="11"/>
        </w:numPr>
        <w:tabs>
          <w:tab w:val="left" w:pos="480"/>
        </w:tabs>
        <w:spacing w:line="237" w:lineRule="auto"/>
        <w:ind w:right="120"/>
      </w:pPr>
      <w:r>
        <w:t>It is not accepted that the post approval changes have “improved the design and day to day practical workings of the scheme”, it is incorrect that the changes are minor these are major changes to the rear elevation;</w:t>
      </w:r>
    </w:p>
    <w:p w14:paraId="533E9311" w14:textId="77777777" w:rsidR="00C70EBB" w:rsidRDefault="007D427A">
      <w:pPr>
        <w:pStyle w:val="ListParagraph"/>
        <w:numPr>
          <w:ilvl w:val="0"/>
          <w:numId w:val="11"/>
        </w:numPr>
        <w:tabs>
          <w:tab w:val="left" w:pos="480"/>
        </w:tabs>
        <w:spacing w:before="4" w:line="237" w:lineRule="auto"/>
        <w:ind w:right="115"/>
      </w:pPr>
      <w:r>
        <w:t>This latest application to detailed “regularise” and “as built” development has resulted in further</w:t>
      </w:r>
      <w:r>
        <w:rPr>
          <w:spacing w:val="-12"/>
        </w:rPr>
        <w:t xml:space="preserve"> </w:t>
      </w:r>
      <w:r>
        <w:t>deviation</w:t>
      </w:r>
      <w:r>
        <w:rPr>
          <w:spacing w:val="-13"/>
        </w:rPr>
        <w:t xml:space="preserve"> </w:t>
      </w:r>
      <w:r>
        <w:t>through</w:t>
      </w:r>
      <w:r>
        <w:rPr>
          <w:spacing w:val="-15"/>
        </w:rPr>
        <w:t xml:space="preserve"> </w:t>
      </w:r>
      <w:r>
        <w:t>the</w:t>
      </w:r>
      <w:r>
        <w:rPr>
          <w:spacing w:val="-13"/>
        </w:rPr>
        <w:t xml:space="preserve"> </w:t>
      </w:r>
      <w:r>
        <w:t>provision</w:t>
      </w:r>
      <w:r>
        <w:rPr>
          <w:spacing w:val="-13"/>
        </w:rPr>
        <w:t xml:space="preserve"> </w:t>
      </w:r>
      <w:r>
        <w:t>of</w:t>
      </w:r>
      <w:r>
        <w:rPr>
          <w:spacing w:val="-12"/>
        </w:rPr>
        <w:t xml:space="preserve"> </w:t>
      </w:r>
      <w:r>
        <w:t>inaccurate</w:t>
      </w:r>
      <w:r>
        <w:rPr>
          <w:spacing w:val="-11"/>
        </w:rPr>
        <w:t xml:space="preserve"> </w:t>
      </w:r>
      <w:r>
        <w:t>and</w:t>
      </w:r>
      <w:r>
        <w:rPr>
          <w:spacing w:val="-13"/>
        </w:rPr>
        <w:t xml:space="preserve"> </w:t>
      </w:r>
      <w:r>
        <w:t>inconsistent</w:t>
      </w:r>
      <w:r>
        <w:rPr>
          <w:spacing w:val="-12"/>
        </w:rPr>
        <w:t xml:space="preserve"> </w:t>
      </w:r>
      <w:r>
        <w:t>information</w:t>
      </w:r>
      <w:r>
        <w:rPr>
          <w:spacing w:val="-13"/>
        </w:rPr>
        <w:t xml:space="preserve"> </w:t>
      </w:r>
      <w:r>
        <w:t>to</w:t>
      </w:r>
      <w:r>
        <w:rPr>
          <w:spacing w:val="-15"/>
        </w:rPr>
        <w:t xml:space="preserve"> </w:t>
      </w:r>
      <w:r>
        <w:t>that</w:t>
      </w:r>
      <w:r>
        <w:rPr>
          <w:spacing w:val="-12"/>
        </w:rPr>
        <w:t xml:space="preserve"> </w:t>
      </w:r>
      <w:r>
        <w:t>which has actually been built;</w:t>
      </w:r>
    </w:p>
    <w:p w14:paraId="229CE465" w14:textId="77777777" w:rsidR="00C70EBB" w:rsidRDefault="007D427A">
      <w:pPr>
        <w:pStyle w:val="ListParagraph"/>
        <w:numPr>
          <w:ilvl w:val="0"/>
          <w:numId w:val="11"/>
        </w:numPr>
        <w:tabs>
          <w:tab w:val="left" w:pos="480"/>
        </w:tabs>
        <w:spacing w:before="5" w:line="237" w:lineRule="auto"/>
        <w:ind w:right="118"/>
      </w:pPr>
      <w:r>
        <w:t>There are owls nesting on the roof of this building and it is disgraceful that this development seeks to destroy their habitat;</w:t>
      </w:r>
    </w:p>
    <w:p w14:paraId="77F2BBC6" w14:textId="77777777" w:rsidR="00C70EBB" w:rsidRDefault="007D427A">
      <w:pPr>
        <w:pStyle w:val="ListParagraph"/>
        <w:numPr>
          <w:ilvl w:val="0"/>
          <w:numId w:val="11"/>
        </w:numPr>
        <w:tabs>
          <w:tab w:val="left" w:pos="480"/>
        </w:tabs>
        <w:spacing w:before="5" w:line="237" w:lineRule="auto"/>
        <w:ind w:right="120"/>
      </w:pPr>
      <w:r>
        <w:t>If this application is approved without a full ecological survey, you will be failing in your duty to uphold the law and protect our environment;</w:t>
      </w:r>
    </w:p>
    <w:p w14:paraId="361A86E7" w14:textId="77777777" w:rsidR="00C70EBB" w:rsidRDefault="007D427A">
      <w:pPr>
        <w:pStyle w:val="ListParagraph"/>
        <w:numPr>
          <w:ilvl w:val="0"/>
          <w:numId w:val="11"/>
        </w:numPr>
        <w:tabs>
          <w:tab w:val="left" w:pos="480"/>
          <w:tab w:val="left" w:pos="541"/>
        </w:tabs>
        <w:spacing w:before="1"/>
        <w:ind w:right="112"/>
      </w:pPr>
      <w:r>
        <w:tab/>
        <w:t>It is clear that the developer/applicant has continued to blatantly flout the planning process as</w:t>
      </w:r>
      <w:r>
        <w:rPr>
          <w:spacing w:val="-16"/>
        </w:rPr>
        <w:t xml:space="preserve"> </w:t>
      </w:r>
      <w:r>
        <w:t>evidenced</w:t>
      </w:r>
      <w:r>
        <w:rPr>
          <w:spacing w:val="-15"/>
        </w:rPr>
        <w:t xml:space="preserve"> </w:t>
      </w:r>
      <w:r>
        <w:t>by</w:t>
      </w:r>
      <w:r>
        <w:rPr>
          <w:spacing w:val="-15"/>
        </w:rPr>
        <w:t xml:space="preserve"> </w:t>
      </w:r>
      <w:r>
        <w:t>the</w:t>
      </w:r>
      <w:r>
        <w:rPr>
          <w:spacing w:val="-16"/>
        </w:rPr>
        <w:t xml:space="preserve"> </w:t>
      </w:r>
      <w:r>
        <w:t>failure</w:t>
      </w:r>
      <w:r>
        <w:rPr>
          <w:spacing w:val="-15"/>
        </w:rPr>
        <w:t xml:space="preserve"> </w:t>
      </w:r>
      <w:r>
        <w:t>to</w:t>
      </w:r>
      <w:r>
        <w:rPr>
          <w:spacing w:val="-15"/>
        </w:rPr>
        <w:t xml:space="preserve"> </w:t>
      </w:r>
      <w:r>
        <w:t>have</w:t>
      </w:r>
      <w:r>
        <w:rPr>
          <w:spacing w:val="-15"/>
        </w:rPr>
        <w:t xml:space="preserve"> </w:t>
      </w:r>
      <w:r>
        <w:t>the</w:t>
      </w:r>
      <w:r>
        <w:rPr>
          <w:spacing w:val="-16"/>
        </w:rPr>
        <w:t xml:space="preserve"> </w:t>
      </w:r>
      <w:r>
        <w:t>majority</w:t>
      </w:r>
      <w:r>
        <w:rPr>
          <w:spacing w:val="-15"/>
        </w:rPr>
        <w:t xml:space="preserve"> </w:t>
      </w:r>
      <w:r>
        <w:t>of</w:t>
      </w:r>
      <w:r>
        <w:rPr>
          <w:spacing w:val="-15"/>
        </w:rPr>
        <w:t xml:space="preserve"> </w:t>
      </w:r>
      <w:r>
        <w:t>the</w:t>
      </w:r>
      <w:r>
        <w:rPr>
          <w:spacing w:val="-16"/>
        </w:rPr>
        <w:t xml:space="preserve"> </w:t>
      </w:r>
      <w:r>
        <w:t>planning</w:t>
      </w:r>
      <w:r>
        <w:rPr>
          <w:spacing w:val="-15"/>
        </w:rPr>
        <w:t xml:space="preserve"> </w:t>
      </w:r>
      <w:r>
        <w:t>conditions</w:t>
      </w:r>
      <w:r>
        <w:rPr>
          <w:spacing w:val="-15"/>
        </w:rPr>
        <w:t xml:space="preserve"> </w:t>
      </w:r>
      <w:r>
        <w:t>formally</w:t>
      </w:r>
      <w:r>
        <w:rPr>
          <w:spacing w:val="-15"/>
        </w:rPr>
        <w:t xml:space="preserve"> </w:t>
      </w:r>
      <w:r>
        <w:t>discharged. The authority have already stated their disapproval with application 3/2024/0304 which was decided at Committee on 17</w:t>
      </w:r>
      <w:r>
        <w:rPr>
          <w:vertAlign w:val="superscript"/>
        </w:rPr>
        <w:t>th</w:t>
      </w:r>
      <w:r>
        <w:t xml:space="preserve"> September, 2024.</w:t>
      </w:r>
      <w:r>
        <w:rPr>
          <w:spacing w:val="40"/>
        </w:rPr>
        <w:t xml:space="preserve"> </w:t>
      </w:r>
      <w:r>
        <w:t xml:space="preserve">Nothing has changed with regard to the construction of the development since this decision and the current validation of this </w:t>
      </w:r>
      <w:r>
        <w:rPr>
          <w:spacing w:val="-2"/>
        </w:rPr>
        <w:t>application;</w:t>
      </w:r>
    </w:p>
    <w:p w14:paraId="32B61C04" w14:textId="77777777" w:rsidR="00C70EBB" w:rsidRDefault="00C70EBB">
      <w:pPr>
        <w:jc w:val="both"/>
        <w:sectPr w:rsidR="00C70EBB">
          <w:pgSz w:w="12240" w:h="15840"/>
          <w:pgMar w:top="1360" w:right="1320" w:bottom="280" w:left="1320" w:header="720" w:footer="720" w:gutter="0"/>
          <w:cols w:space="720"/>
        </w:sectPr>
      </w:pPr>
    </w:p>
    <w:p w14:paraId="0F5DA5F7" w14:textId="77777777" w:rsidR="00C70EBB" w:rsidRDefault="007D427A">
      <w:pPr>
        <w:pStyle w:val="ListParagraph"/>
        <w:numPr>
          <w:ilvl w:val="0"/>
          <w:numId w:val="11"/>
        </w:numPr>
        <w:tabs>
          <w:tab w:val="left" w:pos="480"/>
        </w:tabs>
        <w:spacing w:before="84" w:line="237" w:lineRule="auto"/>
        <w:ind w:right="112"/>
      </w:pPr>
      <w:r>
        <w:t>The</w:t>
      </w:r>
      <w:r>
        <w:rPr>
          <w:spacing w:val="-9"/>
        </w:rPr>
        <w:t xml:space="preserve"> </w:t>
      </w:r>
      <w:r>
        <w:t>costs</w:t>
      </w:r>
      <w:r>
        <w:rPr>
          <w:spacing w:val="-8"/>
        </w:rPr>
        <w:t xml:space="preserve"> </w:t>
      </w:r>
      <w:r>
        <w:t>of</w:t>
      </w:r>
      <w:r>
        <w:rPr>
          <w:spacing w:val="-10"/>
        </w:rPr>
        <w:t xml:space="preserve"> </w:t>
      </w:r>
      <w:r>
        <w:t>materials</w:t>
      </w:r>
      <w:r>
        <w:rPr>
          <w:spacing w:val="-8"/>
        </w:rPr>
        <w:t xml:space="preserve"> </w:t>
      </w:r>
      <w:r>
        <w:t>and</w:t>
      </w:r>
      <w:r>
        <w:rPr>
          <w:spacing w:val="-9"/>
        </w:rPr>
        <w:t xml:space="preserve"> </w:t>
      </w:r>
      <w:r>
        <w:t>timescales</w:t>
      </w:r>
      <w:r>
        <w:rPr>
          <w:spacing w:val="-11"/>
        </w:rPr>
        <w:t xml:space="preserve"> </w:t>
      </w:r>
      <w:r>
        <w:t>for</w:t>
      </w:r>
      <w:r>
        <w:rPr>
          <w:spacing w:val="-10"/>
        </w:rPr>
        <w:t xml:space="preserve"> </w:t>
      </w:r>
      <w:r>
        <w:t>the</w:t>
      </w:r>
      <w:r>
        <w:rPr>
          <w:spacing w:val="-9"/>
        </w:rPr>
        <w:t xml:space="preserve"> </w:t>
      </w:r>
      <w:r>
        <w:t>development</w:t>
      </w:r>
      <w:r>
        <w:rPr>
          <w:spacing w:val="-7"/>
        </w:rPr>
        <w:t xml:space="preserve"> </w:t>
      </w:r>
      <w:r>
        <w:t>are</w:t>
      </w:r>
      <w:r>
        <w:rPr>
          <w:spacing w:val="-11"/>
        </w:rPr>
        <w:t xml:space="preserve"> </w:t>
      </w:r>
      <w:r>
        <w:t>not</w:t>
      </w:r>
      <w:r>
        <w:rPr>
          <w:spacing w:val="-7"/>
        </w:rPr>
        <w:t xml:space="preserve"> </w:t>
      </w:r>
      <w:r>
        <w:t>acceptable</w:t>
      </w:r>
      <w:r>
        <w:rPr>
          <w:spacing w:val="-9"/>
        </w:rPr>
        <w:t xml:space="preserve"> </w:t>
      </w:r>
      <w:r>
        <w:t>reasons</w:t>
      </w:r>
      <w:r>
        <w:rPr>
          <w:spacing w:val="-8"/>
        </w:rPr>
        <w:t xml:space="preserve"> </w:t>
      </w:r>
      <w:r>
        <w:t>for</w:t>
      </w:r>
      <w:r>
        <w:rPr>
          <w:spacing w:val="-8"/>
        </w:rPr>
        <w:t xml:space="preserve"> </w:t>
      </w:r>
      <w:r>
        <w:t>the variations</w:t>
      </w:r>
      <w:r>
        <w:rPr>
          <w:spacing w:val="-16"/>
        </w:rPr>
        <w:t xml:space="preserve"> </w:t>
      </w:r>
      <w:r>
        <w:t>carried</w:t>
      </w:r>
      <w:r>
        <w:rPr>
          <w:spacing w:val="-15"/>
        </w:rPr>
        <w:t xml:space="preserve"> </w:t>
      </w:r>
      <w:r>
        <w:t>out.</w:t>
      </w:r>
      <w:r>
        <w:rPr>
          <w:spacing w:val="33"/>
        </w:rPr>
        <w:t xml:space="preserve"> </w:t>
      </w:r>
      <w:r>
        <w:t>There</w:t>
      </w:r>
      <w:r>
        <w:rPr>
          <w:spacing w:val="-13"/>
        </w:rPr>
        <w:t xml:space="preserve"> </w:t>
      </w:r>
      <w:r>
        <w:t>have</w:t>
      </w:r>
      <w:r>
        <w:rPr>
          <w:spacing w:val="-16"/>
        </w:rPr>
        <w:t xml:space="preserve"> </w:t>
      </w:r>
      <w:r>
        <w:t>been</w:t>
      </w:r>
      <w:r>
        <w:rPr>
          <w:spacing w:val="-15"/>
        </w:rPr>
        <w:t xml:space="preserve"> </w:t>
      </w:r>
      <w:r>
        <w:t>several</w:t>
      </w:r>
      <w:r>
        <w:rPr>
          <w:spacing w:val="-15"/>
        </w:rPr>
        <w:t xml:space="preserve"> </w:t>
      </w:r>
      <w:r>
        <w:t>attempts</w:t>
      </w:r>
      <w:r>
        <w:rPr>
          <w:spacing w:val="-16"/>
        </w:rPr>
        <w:t xml:space="preserve"> </w:t>
      </w:r>
      <w:r>
        <w:t>to</w:t>
      </w:r>
      <w:r>
        <w:rPr>
          <w:spacing w:val="-13"/>
        </w:rPr>
        <w:t xml:space="preserve"> </w:t>
      </w:r>
      <w:r>
        <w:t>gain</w:t>
      </w:r>
      <w:r>
        <w:rPr>
          <w:spacing w:val="-16"/>
        </w:rPr>
        <w:t xml:space="preserve"> </w:t>
      </w:r>
      <w:r>
        <w:t>approval</w:t>
      </w:r>
      <w:r>
        <w:rPr>
          <w:spacing w:val="-15"/>
        </w:rPr>
        <w:t xml:space="preserve"> </w:t>
      </w:r>
      <w:r>
        <w:t>which</w:t>
      </w:r>
      <w:r>
        <w:rPr>
          <w:spacing w:val="-14"/>
        </w:rPr>
        <w:t xml:space="preserve"> </w:t>
      </w:r>
      <w:r>
        <w:t>have</w:t>
      </w:r>
      <w:r>
        <w:rPr>
          <w:spacing w:val="-14"/>
        </w:rPr>
        <w:t xml:space="preserve"> </w:t>
      </w:r>
      <w:r>
        <w:t>all</w:t>
      </w:r>
      <w:r>
        <w:rPr>
          <w:spacing w:val="-14"/>
        </w:rPr>
        <w:t xml:space="preserve"> </w:t>
      </w:r>
      <w:r>
        <w:t>been refused or withdrawn;</w:t>
      </w:r>
    </w:p>
    <w:p w14:paraId="16B4A669" w14:textId="77777777" w:rsidR="00C70EBB" w:rsidRDefault="007D427A">
      <w:pPr>
        <w:pStyle w:val="ListParagraph"/>
        <w:numPr>
          <w:ilvl w:val="0"/>
          <w:numId w:val="11"/>
        </w:numPr>
        <w:tabs>
          <w:tab w:val="left" w:pos="480"/>
        </w:tabs>
        <w:spacing w:before="5" w:line="237" w:lineRule="auto"/>
        <w:ind w:right="116"/>
      </w:pPr>
      <w:r>
        <w:t>Many residents live in the adjacent cottages which have grade 2 listing status and any assessment</w:t>
      </w:r>
      <w:r>
        <w:rPr>
          <w:spacing w:val="-16"/>
        </w:rPr>
        <w:t xml:space="preserve"> </w:t>
      </w:r>
      <w:r>
        <w:t>as</w:t>
      </w:r>
      <w:r>
        <w:rPr>
          <w:spacing w:val="-15"/>
        </w:rPr>
        <w:t xml:space="preserve"> </w:t>
      </w:r>
      <w:r>
        <w:t>to</w:t>
      </w:r>
      <w:r>
        <w:rPr>
          <w:spacing w:val="-15"/>
        </w:rPr>
        <w:t xml:space="preserve"> </w:t>
      </w:r>
      <w:r>
        <w:t>take</w:t>
      </w:r>
      <w:r>
        <w:rPr>
          <w:spacing w:val="-16"/>
        </w:rPr>
        <w:t xml:space="preserve"> </w:t>
      </w:r>
      <w:r>
        <w:t>account</w:t>
      </w:r>
      <w:r>
        <w:rPr>
          <w:spacing w:val="-14"/>
        </w:rPr>
        <w:t xml:space="preserve"> </w:t>
      </w:r>
      <w:r>
        <w:t>of</w:t>
      </w:r>
      <w:r>
        <w:rPr>
          <w:spacing w:val="-14"/>
        </w:rPr>
        <w:t xml:space="preserve"> </w:t>
      </w:r>
      <w:r>
        <w:t>the</w:t>
      </w:r>
      <w:r>
        <w:rPr>
          <w:spacing w:val="-16"/>
        </w:rPr>
        <w:t xml:space="preserve"> </w:t>
      </w:r>
      <w:r>
        <w:t>impact</w:t>
      </w:r>
      <w:r>
        <w:rPr>
          <w:spacing w:val="-11"/>
        </w:rPr>
        <w:t xml:space="preserve"> </w:t>
      </w:r>
      <w:r>
        <w:t>on</w:t>
      </w:r>
      <w:r>
        <w:rPr>
          <w:spacing w:val="-16"/>
        </w:rPr>
        <w:t xml:space="preserve"> </w:t>
      </w:r>
      <w:r>
        <w:t>these</w:t>
      </w:r>
      <w:r>
        <w:rPr>
          <w:spacing w:val="-13"/>
        </w:rPr>
        <w:t xml:space="preserve"> </w:t>
      </w:r>
      <w:r>
        <w:t>and</w:t>
      </w:r>
      <w:r>
        <w:rPr>
          <w:spacing w:val="-16"/>
        </w:rPr>
        <w:t xml:space="preserve"> </w:t>
      </w:r>
      <w:r>
        <w:t>the</w:t>
      </w:r>
      <w:r>
        <w:rPr>
          <w:spacing w:val="-15"/>
        </w:rPr>
        <w:t xml:space="preserve"> </w:t>
      </w:r>
      <w:r>
        <w:t>building</w:t>
      </w:r>
      <w:r>
        <w:rPr>
          <w:spacing w:val="-13"/>
        </w:rPr>
        <w:t xml:space="preserve"> </w:t>
      </w:r>
      <w:r>
        <w:t>which</w:t>
      </w:r>
      <w:r>
        <w:rPr>
          <w:spacing w:val="-14"/>
        </w:rPr>
        <w:t xml:space="preserve"> </w:t>
      </w:r>
      <w:r>
        <w:t>has</w:t>
      </w:r>
      <w:r>
        <w:rPr>
          <w:spacing w:val="-16"/>
        </w:rPr>
        <w:t xml:space="preserve"> </w:t>
      </w:r>
      <w:r>
        <w:t>a</w:t>
      </w:r>
      <w:r>
        <w:rPr>
          <w:spacing w:val="-15"/>
        </w:rPr>
        <w:t xml:space="preserve"> </w:t>
      </w:r>
      <w:r>
        <w:t>townscape merit designation within the conservation area;</w:t>
      </w:r>
    </w:p>
    <w:p w14:paraId="2B60CE08" w14:textId="77777777" w:rsidR="00C70EBB" w:rsidRDefault="007D427A">
      <w:pPr>
        <w:pStyle w:val="ListParagraph"/>
        <w:numPr>
          <w:ilvl w:val="0"/>
          <w:numId w:val="11"/>
        </w:numPr>
        <w:tabs>
          <w:tab w:val="left" w:pos="480"/>
        </w:tabs>
        <w:spacing w:before="5" w:line="237" w:lineRule="auto"/>
        <w:ind w:right="116"/>
      </w:pPr>
      <w:r>
        <w:t>The</w:t>
      </w:r>
      <w:r>
        <w:rPr>
          <w:spacing w:val="-8"/>
        </w:rPr>
        <w:t xml:space="preserve"> </w:t>
      </w:r>
      <w:r>
        <w:t>rear</w:t>
      </w:r>
      <w:r>
        <w:rPr>
          <w:spacing w:val="-7"/>
        </w:rPr>
        <w:t xml:space="preserve"> </w:t>
      </w:r>
      <w:r>
        <w:t>stairwell</w:t>
      </w:r>
      <w:r>
        <w:rPr>
          <w:spacing w:val="-9"/>
        </w:rPr>
        <w:t xml:space="preserve"> </w:t>
      </w:r>
      <w:r>
        <w:t>has</w:t>
      </w:r>
      <w:r>
        <w:rPr>
          <w:spacing w:val="-8"/>
        </w:rPr>
        <w:t xml:space="preserve"> </w:t>
      </w:r>
      <w:r>
        <w:t>been</w:t>
      </w:r>
      <w:r>
        <w:rPr>
          <w:spacing w:val="-9"/>
        </w:rPr>
        <w:t xml:space="preserve"> </w:t>
      </w:r>
      <w:r>
        <w:t>externally</w:t>
      </w:r>
      <w:r>
        <w:rPr>
          <w:spacing w:val="-8"/>
        </w:rPr>
        <w:t xml:space="preserve"> </w:t>
      </w:r>
      <w:r>
        <w:t>and</w:t>
      </w:r>
      <w:r>
        <w:rPr>
          <w:spacing w:val="-8"/>
        </w:rPr>
        <w:t xml:space="preserve"> </w:t>
      </w:r>
      <w:r>
        <w:t>internally</w:t>
      </w:r>
      <w:r>
        <w:rPr>
          <w:spacing w:val="-8"/>
        </w:rPr>
        <w:t xml:space="preserve"> </w:t>
      </w:r>
      <w:r>
        <w:t>finished</w:t>
      </w:r>
      <w:r>
        <w:rPr>
          <w:spacing w:val="-8"/>
        </w:rPr>
        <w:t xml:space="preserve"> </w:t>
      </w:r>
      <w:r>
        <w:t>in</w:t>
      </w:r>
      <w:r>
        <w:rPr>
          <w:spacing w:val="-8"/>
        </w:rPr>
        <w:t xml:space="preserve"> </w:t>
      </w:r>
      <w:r>
        <w:t>aluminium</w:t>
      </w:r>
      <w:r>
        <w:rPr>
          <w:spacing w:val="-10"/>
        </w:rPr>
        <w:t xml:space="preserve"> </w:t>
      </w:r>
      <w:r>
        <w:t>standing</w:t>
      </w:r>
      <w:r>
        <w:rPr>
          <w:spacing w:val="-9"/>
        </w:rPr>
        <w:t xml:space="preserve"> </w:t>
      </w:r>
      <w:r>
        <w:t>seam</w:t>
      </w:r>
      <w:r>
        <w:rPr>
          <w:spacing w:val="-7"/>
        </w:rPr>
        <w:t xml:space="preserve"> </w:t>
      </w:r>
      <w:r>
        <w:t>and not zinc (heritage material);</w:t>
      </w:r>
    </w:p>
    <w:p w14:paraId="3BCCD21D" w14:textId="77777777" w:rsidR="00C70EBB" w:rsidRDefault="007D427A">
      <w:pPr>
        <w:pStyle w:val="ListParagraph"/>
        <w:numPr>
          <w:ilvl w:val="0"/>
          <w:numId w:val="11"/>
        </w:numPr>
        <w:tabs>
          <w:tab w:val="left" w:pos="480"/>
        </w:tabs>
        <w:spacing w:before="4" w:line="237" w:lineRule="auto"/>
        <w:ind w:right="123"/>
      </w:pPr>
      <w:r>
        <w:t>The rear stairwell has lighting installed to a level which is completely unacceptable which is exacerbated by the fact it has been left open to the elements;</w:t>
      </w:r>
    </w:p>
    <w:p w14:paraId="3BA567C5" w14:textId="77777777" w:rsidR="00C70EBB" w:rsidRDefault="007D427A">
      <w:pPr>
        <w:pStyle w:val="ListParagraph"/>
        <w:numPr>
          <w:ilvl w:val="0"/>
          <w:numId w:val="11"/>
        </w:numPr>
        <w:tabs>
          <w:tab w:val="left" w:pos="479"/>
        </w:tabs>
        <w:spacing w:before="1" w:line="269" w:lineRule="exact"/>
        <w:ind w:left="479" w:hanging="359"/>
      </w:pPr>
      <w:r>
        <w:t>The</w:t>
      </w:r>
      <w:r>
        <w:rPr>
          <w:spacing w:val="-6"/>
        </w:rPr>
        <w:t xml:space="preserve"> </w:t>
      </w:r>
      <w:r>
        <w:t>new</w:t>
      </w:r>
      <w:r>
        <w:rPr>
          <w:spacing w:val="-4"/>
        </w:rPr>
        <w:t xml:space="preserve"> </w:t>
      </w:r>
      <w:r>
        <w:t>rendered</w:t>
      </w:r>
      <w:r>
        <w:rPr>
          <w:spacing w:val="-4"/>
        </w:rPr>
        <w:t xml:space="preserve"> </w:t>
      </w:r>
      <w:r>
        <w:t>wall</w:t>
      </w:r>
      <w:r>
        <w:rPr>
          <w:spacing w:val="-6"/>
        </w:rPr>
        <w:t xml:space="preserve"> </w:t>
      </w:r>
      <w:r>
        <w:t>to</w:t>
      </w:r>
      <w:r>
        <w:rPr>
          <w:spacing w:val="-4"/>
        </w:rPr>
        <w:t xml:space="preserve"> </w:t>
      </w:r>
      <w:r>
        <w:t>the</w:t>
      </w:r>
      <w:r>
        <w:rPr>
          <w:spacing w:val="-6"/>
        </w:rPr>
        <w:t xml:space="preserve"> </w:t>
      </w:r>
      <w:r>
        <w:t>stair</w:t>
      </w:r>
      <w:r>
        <w:rPr>
          <w:spacing w:val="-5"/>
        </w:rPr>
        <w:t xml:space="preserve"> </w:t>
      </w:r>
      <w:r>
        <w:t>has</w:t>
      </w:r>
      <w:r>
        <w:rPr>
          <w:spacing w:val="-5"/>
        </w:rPr>
        <w:t xml:space="preserve"> </w:t>
      </w:r>
      <w:r>
        <w:t>an</w:t>
      </w:r>
      <w:r>
        <w:rPr>
          <w:spacing w:val="-4"/>
        </w:rPr>
        <w:t xml:space="preserve"> </w:t>
      </w:r>
      <w:r>
        <w:t>unacceptable</w:t>
      </w:r>
      <w:r>
        <w:rPr>
          <w:spacing w:val="-4"/>
        </w:rPr>
        <w:t xml:space="preserve"> </w:t>
      </w:r>
      <w:r>
        <w:t>bulk</w:t>
      </w:r>
      <w:r>
        <w:rPr>
          <w:spacing w:val="-3"/>
        </w:rPr>
        <w:t xml:space="preserve"> </w:t>
      </w:r>
      <w:r>
        <w:t>and</w:t>
      </w:r>
      <w:r>
        <w:rPr>
          <w:spacing w:val="-5"/>
        </w:rPr>
        <w:t xml:space="preserve"> </w:t>
      </w:r>
      <w:r>
        <w:rPr>
          <w:spacing w:val="-2"/>
        </w:rPr>
        <w:t>appearance;</w:t>
      </w:r>
    </w:p>
    <w:p w14:paraId="538AC41C" w14:textId="77777777" w:rsidR="00C70EBB" w:rsidRDefault="007D427A">
      <w:pPr>
        <w:pStyle w:val="ListParagraph"/>
        <w:numPr>
          <w:ilvl w:val="0"/>
          <w:numId w:val="11"/>
        </w:numPr>
        <w:tabs>
          <w:tab w:val="left" w:pos="480"/>
          <w:tab w:val="left" w:pos="541"/>
        </w:tabs>
        <w:spacing w:before="2" w:line="237" w:lineRule="auto"/>
        <w:ind w:right="115"/>
      </w:pPr>
      <w:r>
        <w:tab/>
        <w:t>UPVC</w:t>
      </w:r>
      <w:r>
        <w:rPr>
          <w:spacing w:val="-3"/>
        </w:rPr>
        <w:t xml:space="preserve"> </w:t>
      </w:r>
      <w:r>
        <w:t>windows</w:t>
      </w:r>
      <w:r>
        <w:rPr>
          <w:spacing w:val="-2"/>
        </w:rPr>
        <w:t xml:space="preserve"> </w:t>
      </w:r>
      <w:r>
        <w:t>have</w:t>
      </w:r>
      <w:r>
        <w:rPr>
          <w:spacing w:val="-3"/>
        </w:rPr>
        <w:t xml:space="preserve"> </w:t>
      </w:r>
      <w:r>
        <w:t>been</w:t>
      </w:r>
      <w:r>
        <w:rPr>
          <w:spacing w:val="-3"/>
        </w:rPr>
        <w:t xml:space="preserve"> </w:t>
      </w:r>
      <w:r>
        <w:t>installed</w:t>
      </w:r>
      <w:r>
        <w:rPr>
          <w:spacing w:val="-3"/>
        </w:rPr>
        <w:t xml:space="preserve"> </w:t>
      </w:r>
      <w:r>
        <w:t>to</w:t>
      </w:r>
      <w:r>
        <w:rPr>
          <w:spacing w:val="-5"/>
        </w:rPr>
        <w:t xml:space="preserve"> </w:t>
      </w:r>
      <w:r>
        <w:t>the</w:t>
      </w:r>
      <w:r>
        <w:rPr>
          <w:spacing w:val="-5"/>
        </w:rPr>
        <w:t xml:space="preserve"> </w:t>
      </w:r>
      <w:r>
        <w:t>entire</w:t>
      </w:r>
      <w:r>
        <w:rPr>
          <w:spacing w:val="-5"/>
        </w:rPr>
        <w:t xml:space="preserve"> </w:t>
      </w:r>
      <w:r>
        <w:t>development</w:t>
      </w:r>
      <w:r>
        <w:rPr>
          <w:spacing w:val="-4"/>
        </w:rPr>
        <w:t xml:space="preserve"> </w:t>
      </w:r>
      <w:r>
        <w:t>these</w:t>
      </w:r>
      <w:r>
        <w:rPr>
          <w:spacing w:val="-5"/>
        </w:rPr>
        <w:t xml:space="preserve"> </w:t>
      </w:r>
      <w:r>
        <w:t>are</w:t>
      </w:r>
      <w:r>
        <w:rPr>
          <w:spacing w:val="-5"/>
        </w:rPr>
        <w:t xml:space="preserve"> </w:t>
      </w:r>
      <w:r>
        <w:t>not</w:t>
      </w:r>
      <w:r>
        <w:rPr>
          <w:spacing w:val="-2"/>
        </w:rPr>
        <w:t xml:space="preserve"> </w:t>
      </w:r>
      <w:r>
        <w:t>compatible</w:t>
      </w:r>
      <w:r>
        <w:rPr>
          <w:spacing w:val="-3"/>
        </w:rPr>
        <w:t xml:space="preserve"> </w:t>
      </w:r>
      <w:r>
        <w:t>with the historic</w:t>
      </w:r>
      <w:r>
        <w:rPr>
          <w:spacing w:val="-2"/>
        </w:rPr>
        <w:t xml:space="preserve"> </w:t>
      </w:r>
      <w:r>
        <w:t>character</w:t>
      </w:r>
      <w:r>
        <w:rPr>
          <w:spacing w:val="-1"/>
        </w:rPr>
        <w:t xml:space="preserve"> </w:t>
      </w:r>
      <w:r>
        <w:t>the</w:t>
      </w:r>
      <w:r>
        <w:rPr>
          <w:spacing w:val="-2"/>
        </w:rPr>
        <w:t xml:space="preserve"> </w:t>
      </w:r>
      <w:r>
        <w:t>area</w:t>
      </w:r>
      <w:r>
        <w:rPr>
          <w:spacing w:val="-2"/>
        </w:rPr>
        <w:t xml:space="preserve"> </w:t>
      </w:r>
      <w:r>
        <w:t>and</w:t>
      </w:r>
      <w:r>
        <w:rPr>
          <w:spacing w:val="-2"/>
        </w:rPr>
        <w:t xml:space="preserve"> </w:t>
      </w:r>
      <w:r>
        <w:t>undermine</w:t>
      </w:r>
      <w:r>
        <w:rPr>
          <w:spacing w:val="-2"/>
        </w:rPr>
        <w:t xml:space="preserve"> </w:t>
      </w:r>
      <w:r>
        <w:t>the</w:t>
      </w:r>
      <w:r>
        <w:rPr>
          <w:spacing w:val="-2"/>
        </w:rPr>
        <w:t xml:space="preserve"> </w:t>
      </w:r>
      <w:r>
        <w:t>integrity</w:t>
      </w:r>
      <w:r>
        <w:rPr>
          <w:spacing w:val="-2"/>
        </w:rPr>
        <w:t xml:space="preserve"> </w:t>
      </w:r>
      <w:r>
        <w:t>of</w:t>
      </w:r>
      <w:r>
        <w:rPr>
          <w:spacing w:val="-3"/>
        </w:rPr>
        <w:t xml:space="preserve"> </w:t>
      </w:r>
      <w:r>
        <w:t>the</w:t>
      </w:r>
      <w:r>
        <w:rPr>
          <w:spacing w:val="-2"/>
        </w:rPr>
        <w:t xml:space="preserve"> </w:t>
      </w:r>
      <w:r>
        <w:t>design and character</w:t>
      </w:r>
      <w:r>
        <w:rPr>
          <w:spacing w:val="-1"/>
        </w:rPr>
        <w:t xml:space="preserve"> </w:t>
      </w:r>
      <w:r>
        <w:t>of</w:t>
      </w:r>
      <w:r>
        <w:rPr>
          <w:spacing w:val="-3"/>
        </w:rPr>
        <w:t xml:space="preserve"> </w:t>
      </w:r>
      <w:r>
        <w:t>the building. The study of the area submitted is a futile attempt to justify the installations;</w:t>
      </w:r>
    </w:p>
    <w:p w14:paraId="0D925452" w14:textId="77777777" w:rsidR="00C70EBB" w:rsidRDefault="007D427A">
      <w:pPr>
        <w:pStyle w:val="ListParagraph"/>
        <w:numPr>
          <w:ilvl w:val="0"/>
          <w:numId w:val="11"/>
        </w:numPr>
        <w:tabs>
          <w:tab w:val="left" w:pos="480"/>
        </w:tabs>
        <w:spacing w:before="6" w:line="237" w:lineRule="auto"/>
        <w:ind w:right="113"/>
      </w:pPr>
      <w:r>
        <w:t>The</w:t>
      </w:r>
      <w:r>
        <w:rPr>
          <w:spacing w:val="-10"/>
        </w:rPr>
        <w:t xml:space="preserve"> </w:t>
      </w:r>
      <w:r>
        <w:t>apartment</w:t>
      </w:r>
      <w:r>
        <w:rPr>
          <w:spacing w:val="-11"/>
        </w:rPr>
        <w:t xml:space="preserve"> </w:t>
      </w:r>
      <w:r>
        <w:t>layouts</w:t>
      </w:r>
      <w:r>
        <w:rPr>
          <w:spacing w:val="-11"/>
        </w:rPr>
        <w:t xml:space="preserve"> </w:t>
      </w:r>
      <w:r>
        <w:t>have</w:t>
      </w:r>
      <w:r>
        <w:rPr>
          <w:spacing w:val="-10"/>
        </w:rPr>
        <w:t xml:space="preserve"> </w:t>
      </w:r>
      <w:r>
        <w:t>been</w:t>
      </w:r>
      <w:r>
        <w:rPr>
          <w:spacing w:val="-13"/>
        </w:rPr>
        <w:t xml:space="preserve"> </w:t>
      </w:r>
      <w:r>
        <w:t>amended</w:t>
      </w:r>
      <w:r>
        <w:rPr>
          <w:spacing w:val="-12"/>
        </w:rPr>
        <w:t xml:space="preserve"> </w:t>
      </w:r>
      <w:r>
        <w:t>which</w:t>
      </w:r>
      <w:r>
        <w:rPr>
          <w:spacing w:val="-10"/>
        </w:rPr>
        <w:t xml:space="preserve"> </w:t>
      </w:r>
      <w:r>
        <w:t>raises</w:t>
      </w:r>
      <w:r>
        <w:rPr>
          <w:spacing w:val="-12"/>
        </w:rPr>
        <w:t xml:space="preserve"> </w:t>
      </w:r>
      <w:r>
        <w:t>concern</w:t>
      </w:r>
      <w:r>
        <w:rPr>
          <w:spacing w:val="-10"/>
        </w:rPr>
        <w:t xml:space="preserve"> </w:t>
      </w:r>
      <w:r>
        <w:t>over</w:t>
      </w:r>
      <w:r>
        <w:rPr>
          <w:spacing w:val="-11"/>
        </w:rPr>
        <w:t xml:space="preserve"> </w:t>
      </w:r>
      <w:r>
        <w:t>the</w:t>
      </w:r>
      <w:r>
        <w:rPr>
          <w:spacing w:val="-13"/>
        </w:rPr>
        <w:t xml:space="preserve"> </w:t>
      </w:r>
      <w:r>
        <w:t>level</w:t>
      </w:r>
      <w:r>
        <w:rPr>
          <w:spacing w:val="-11"/>
        </w:rPr>
        <w:t xml:space="preserve"> </w:t>
      </w:r>
      <w:r>
        <w:t>of</w:t>
      </w:r>
      <w:r>
        <w:rPr>
          <w:spacing w:val="-8"/>
        </w:rPr>
        <w:t xml:space="preserve"> </w:t>
      </w:r>
      <w:r>
        <w:t>occupancy and the car parking arrangements;</w:t>
      </w:r>
    </w:p>
    <w:p w14:paraId="41B981B7" w14:textId="77777777" w:rsidR="00C70EBB" w:rsidRDefault="007D427A">
      <w:pPr>
        <w:pStyle w:val="ListParagraph"/>
        <w:numPr>
          <w:ilvl w:val="0"/>
          <w:numId w:val="11"/>
        </w:numPr>
        <w:tabs>
          <w:tab w:val="left" w:pos="480"/>
        </w:tabs>
        <w:spacing w:before="3" w:line="237" w:lineRule="auto"/>
        <w:ind w:right="117"/>
      </w:pPr>
      <w:r>
        <w:t>The</w:t>
      </w:r>
      <w:r>
        <w:rPr>
          <w:spacing w:val="-3"/>
        </w:rPr>
        <w:t xml:space="preserve"> </w:t>
      </w:r>
      <w:r>
        <w:t>engraving</w:t>
      </w:r>
      <w:r>
        <w:rPr>
          <w:spacing w:val="-3"/>
        </w:rPr>
        <w:t xml:space="preserve"> </w:t>
      </w:r>
      <w:r>
        <w:t>of</w:t>
      </w:r>
      <w:r>
        <w:rPr>
          <w:spacing w:val="-4"/>
        </w:rPr>
        <w:t xml:space="preserve"> </w:t>
      </w:r>
      <w:r>
        <w:t>the</w:t>
      </w:r>
      <w:r>
        <w:rPr>
          <w:spacing w:val="-5"/>
        </w:rPr>
        <w:t xml:space="preserve"> </w:t>
      </w:r>
      <w:r>
        <w:t>developer’s</w:t>
      </w:r>
      <w:r>
        <w:rPr>
          <w:spacing w:val="-2"/>
        </w:rPr>
        <w:t xml:space="preserve"> </w:t>
      </w:r>
      <w:r>
        <w:t>name</w:t>
      </w:r>
      <w:r>
        <w:rPr>
          <w:spacing w:val="-3"/>
        </w:rPr>
        <w:t xml:space="preserve"> </w:t>
      </w:r>
      <w:r>
        <w:t>into</w:t>
      </w:r>
      <w:r>
        <w:rPr>
          <w:spacing w:val="-5"/>
        </w:rPr>
        <w:t xml:space="preserve"> </w:t>
      </w:r>
      <w:r>
        <w:t>the</w:t>
      </w:r>
      <w:r>
        <w:rPr>
          <w:spacing w:val="-5"/>
        </w:rPr>
        <w:t xml:space="preserve"> </w:t>
      </w:r>
      <w:r>
        <w:t>stone</w:t>
      </w:r>
      <w:r>
        <w:rPr>
          <w:spacing w:val="-3"/>
        </w:rPr>
        <w:t xml:space="preserve"> </w:t>
      </w:r>
      <w:r>
        <w:t>turrets</w:t>
      </w:r>
      <w:r>
        <w:rPr>
          <w:spacing w:val="-5"/>
        </w:rPr>
        <w:t xml:space="preserve"> </w:t>
      </w:r>
      <w:r>
        <w:t>of</w:t>
      </w:r>
      <w:r>
        <w:rPr>
          <w:spacing w:val="-4"/>
        </w:rPr>
        <w:t xml:space="preserve"> </w:t>
      </w:r>
      <w:r>
        <w:t>the</w:t>
      </w:r>
      <w:r>
        <w:rPr>
          <w:spacing w:val="-5"/>
        </w:rPr>
        <w:t xml:space="preserve"> </w:t>
      </w:r>
      <w:r>
        <w:t>building</w:t>
      </w:r>
      <w:r>
        <w:rPr>
          <w:spacing w:val="-3"/>
        </w:rPr>
        <w:t xml:space="preserve"> </w:t>
      </w:r>
      <w:r>
        <w:t>is</w:t>
      </w:r>
      <w:r>
        <w:rPr>
          <w:spacing w:val="-5"/>
        </w:rPr>
        <w:t xml:space="preserve"> </w:t>
      </w:r>
      <w:r>
        <w:t>distasteful</w:t>
      </w:r>
      <w:r>
        <w:rPr>
          <w:spacing w:val="-5"/>
        </w:rPr>
        <w:t xml:space="preserve"> </w:t>
      </w:r>
      <w:r>
        <w:t>and act of architectural vandalism; and</w:t>
      </w:r>
    </w:p>
    <w:p w14:paraId="04B21E9A" w14:textId="77777777" w:rsidR="00C70EBB" w:rsidRDefault="007D427A">
      <w:pPr>
        <w:pStyle w:val="ListParagraph"/>
        <w:numPr>
          <w:ilvl w:val="0"/>
          <w:numId w:val="11"/>
        </w:numPr>
        <w:tabs>
          <w:tab w:val="left" w:pos="480"/>
        </w:tabs>
        <w:spacing w:before="4" w:line="237" w:lineRule="auto"/>
        <w:ind w:right="118"/>
      </w:pPr>
      <w:r>
        <w:t xml:space="preserve">The removal of the historic lead cupola from the roof is also a highly insensitive act of </w:t>
      </w:r>
      <w:r>
        <w:rPr>
          <w:spacing w:val="-2"/>
        </w:rPr>
        <w:t>destruction.</w:t>
      </w:r>
    </w:p>
    <w:p w14:paraId="404CBA9C" w14:textId="77777777" w:rsidR="00C70EBB" w:rsidRDefault="00C70EBB">
      <w:pPr>
        <w:pStyle w:val="BodyText"/>
      </w:pPr>
    </w:p>
    <w:p w14:paraId="5A9FC325" w14:textId="77777777" w:rsidR="00C70EBB" w:rsidRDefault="007D427A">
      <w:pPr>
        <w:pStyle w:val="Heading1"/>
        <w:numPr>
          <w:ilvl w:val="0"/>
          <w:numId w:val="10"/>
        </w:numPr>
        <w:tabs>
          <w:tab w:val="left" w:pos="839"/>
        </w:tabs>
        <w:spacing w:before="1"/>
        <w:ind w:left="839" w:hanging="719"/>
        <w:jc w:val="both"/>
        <w:rPr>
          <w:u w:val="none"/>
        </w:rPr>
      </w:pPr>
      <w:r>
        <w:t>Introduction,</w:t>
      </w:r>
      <w:r>
        <w:rPr>
          <w:spacing w:val="-7"/>
        </w:rPr>
        <w:t xml:space="preserve"> </w:t>
      </w:r>
      <w:r>
        <w:t>Site</w:t>
      </w:r>
      <w:r>
        <w:rPr>
          <w:spacing w:val="-9"/>
        </w:rPr>
        <w:t xml:space="preserve"> </w:t>
      </w:r>
      <w:r>
        <w:t>Description</w:t>
      </w:r>
      <w:r>
        <w:rPr>
          <w:spacing w:val="-7"/>
        </w:rPr>
        <w:t xml:space="preserve"> </w:t>
      </w:r>
      <w:r>
        <w:t>and</w:t>
      </w:r>
      <w:r>
        <w:rPr>
          <w:spacing w:val="-8"/>
        </w:rPr>
        <w:t xml:space="preserve"> </w:t>
      </w:r>
      <w:r>
        <w:t>Surrounding</w:t>
      </w:r>
      <w:r>
        <w:rPr>
          <w:spacing w:val="-7"/>
        </w:rPr>
        <w:t xml:space="preserve"> </w:t>
      </w:r>
      <w:r>
        <w:rPr>
          <w:spacing w:val="-4"/>
        </w:rPr>
        <w:t>Area</w:t>
      </w:r>
    </w:p>
    <w:p w14:paraId="3E0E3F6E" w14:textId="77777777" w:rsidR="00C70EBB" w:rsidRDefault="00C70EBB">
      <w:pPr>
        <w:pStyle w:val="BodyText"/>
        <w:rPr>
          <w:b/>
        </w:rPr>
      </w:pPr>
    </w:p>
    <w:p w14:paraId="43A42266" w14:textId="77777777" w:rsidR="00C70EBB" w:rsidRDefault="007D427A">
      <w:pPr>
        <w:pStyle w:val="ListParagraph"/>
        <w:numPr>
          <w:ilvl w:val="1"/>
          <w:numId w:val="10"/>
        </w:numPr>
        <w:tabs>
          <w:tab w:val="left" w:pos="840"/>
        </w:tabs>
        <w:ind w:right="115"/>
        <w:jc w:val="both"/>
      </w:pPr>
      <w:r>
        <w:t>This</w:t>
      </w:r>
      <w:r>
        <w:rPr>
          <w:spacing w:val="-11"/>
        </w:rPr>
        <w:t xml:space="preserve"> </w:t>
      </w:r>
      <w:r>
        <w:t>application</w:t>
      </w:r>
      <w:r>
        <w:rPr>
          <w:spacing w:val="-11"/>
        </w:rPr>
        <w:t xml:space="preserve"> </w:t>
      </w:r>
      <w:r>
        <w:t>is</w:t>
      </w:r>
      <w:r>
        <w:rPr>
          <w:spacing w:val="-11"/>
        </w:rPr>
        <w:t xml:space="preserve"> </w:t>
      </w:r>
      <w:r>
        <w:t>being</w:t>
      </w:r>
      <w:r>
        <w:rPr>
          <w:spacing w:val="-9"/>
        </w:rPr>
        <w:t xml:space="preserve"> </w:t>
      </w:r>
      <w:r>
        <w:t>brought</w:t>
      </w:r>
      <w:r>
        <w:rPr>
          <w:spacing w:val="-12"/>
        </w:rPr>
        <w:t xml:space="preserve"> </w:t>
      </w:r>
      <w:r>
        <w:t>to</w:t>
      </w:r>
      <w:r>
        <w:rPr>
          <w:spacing w:val="-11"/>
        </w:rPr>
        <w:t xml:space="preserve"> </w:t>
      </w:r>
      <w:r>
        <w:t>Committee</w:t>
      </w:r>
      <w:r>
        <w:rPr>
          <w:spacing w:val="-12"/>
        </w:rPr>
        <w:t xml:space="preserve"> </w:t>
      </w:r>
      <w:r>
        <w:t>due</w:t>
      </w:r>
      <w:r>
        <w:rPr>
          <w:spacing w:val="-11"/>
        </w:rPr>
        <w:t xml:space="preserve"> </w:t>
      </w:r>
      <w:r>
        <w:t>to</w:t>
      </w:r>
      <w:r>
        <w:rPr>
          <w:spacing w:val="-11"/>
        </w:rPr>
        <w:t xml:space="preserve"> </w:t>
      </w:r>
      <w:r>
        <w:t>a</w:t>
      </w:r>
      <w:r>
        <w:rPr>
          <w:spacing w:val="-11"/>
        </w:rPr>
        <w:t xml:space="preserve"> </w:t>
      </w:r>
      <w:r>
        <w:t>Call-in</w:t>
      </w:r>
      <w:r>
        <w:rPr>
          <w:spacing w:val="-11"/>
        </w:rPr>
        <w:t xml:space="preserve"> </w:t>
      </w:r>
      <w:r>
        <w:t>request</w:t>
      </w:r>
      <w:r>
        <w:rPr>
          <w:spacing w:val="-12"/>
        </w:rPr>
        <w:t xml:space="preserve"> </w:t>
      </w:r>
      <w:r>
        <w:t>received</w:t>
      </w:r>
      <w:r>
        <w:rPr>
          <w:spacing w:val="-12"/>
        </w:rPr>
        <w:t xml:space="preserve"> </w:t>
      </w:r>
      <w:r>
        <w:t>by</w:t>
      </w:r>
      <w:r>
        <w:rPr>
          <w:spacing w:val="-11"/>
        </w:rPr>
        <w:t xml:space="preserve"> </w:t>
      </w:r>
      <w:r>
        <w:t>a</w:t>
      </w:r>
      <w:r>
        <w:rPr>
          <w:spacing w:val="-11"/>
        </w:rPr>
        <w:t xml:space="preserve"> </w:t>
      </w:r>
      <w:r>
        <w:t>ward member, citing multiple reasons including extensive public interest; the building is in a conservation area [and] concerns about fenestration, exterior lighting and privacy, screening and concerns about windows.</w:t>
      </w:r>
    </w:p>
    <w:p w14:paraId="0AC868D1" w14:textId="77777777" w:rsidR="00C70EBB" w:rsidRDefault="00C70EBB">
      <w:pPr>
        <w:pStyle w:val="BodyText"/>
      </w:pPr>
    </w:p>
    <w:p w14:paraId="4569D186" w14:textId="77777777" w:rsidR="00C70EBB" w:rsidRDefault="007D427A">
      <w:pPr>
        <w:pStyle w:val="ListParagraph"/>
        <w:numPr>
          <w:ilvl w:val="1"/>
          <w:numId w:val="10"/>
        </w:numPr>
        <w:tabs>
          <w:tab w:val="left" w:pos="840"/>
        </w:tabs>
        <w:ind w:right="113"/>
        <w:jc w:val="both"/>
      </w:pPr>
      <w:r>
        <w:t>The site has permission for conversion, extension and alterations of the upper floors to create seven residential apartments as well as a rear extension to the ground floor retail unit which</w:t>
      </w:r>
      <w:r>
        <w:rPr>
          <w:spacing w:val="-2"/>
        </w:rPr>
        <w:t xml:space="preserve"> </w:t>
      </w:r>
      <w:r>
        <w:t>included</w:t>
      </w:r>
      <w:r>
        <w:rPr>
          <w:spacing w:val="-2"/>
        </w:rPr>
        <w:t xml:space="preserve"> </w:t>
      </w:r>
      <w:r>
        <w:t>the</w:t>
      </w:r>
      <w:r>
        <w:rPr>
          <w:spacing w:val="-2"/>
        </w:rPr>
        <w:t xml:space="preserve"> </w:t>
      </w:r>
      <w:r>
        <w:t>demolition</w:t>
      </w:r>
      <w:r>
        <w:rPr>
          <w:spacing w:val="-2"/>
        </w:rPr>
        <w:t xml:space="preserve"> </w:t>
      </w:r>
      <w:r>
        <w:t>of</w:t>
      </w:r>
      <w:r>
        <w:rPr>
          <w:spacing w:val="-1"/>
        </w:rPr>
        <w:t xml:space="preserve"> </w:t>
      </w:r>
      <w:r>
        <w:t>a</w:t>
      </w:r>
      <w:r>
        <w:rPr>
          <w:spacing w:val="-2"/>
        </w:rPr>
        <w:t xml:space="preserve"> </w:t>
      </w:r>
      <w:r>
        <w:t>loading</w:t>
      </w:r>
      <w:r>
        <w:rPr>
          <w:spacing w:val="-2"/>
        </w:rPr>
        <w:t xml:space="preserve"> </w:t>
      </w:r>
      <w:r>
        <w:t>bay</w:t>
      </w:r>
      <w:r>
        <w:rPr>
          <w:spacing w:val="-1"/>
        </w:rPr>
        <w:t xml:space="preserve"> </w:t>
      </w:r>
      <w:r>
        <w:t>and</w:t>
      </w:r>
      <w:r>
        <w:rPr>
          <w:spacing w:val="-2"/>
        </w:rPr>
        <w:t xml:space="preserve"> </w:t>
      </w:r>
      <w:r>
        <w:t>rebuilding</w:t>
      </w:r>
      <w:r>
        <w:rPr>
          <w:spacing w:val="-2"/>
        </w:rPr>
        <w:t xml:space="preserve"> </w:t>
      </w:r>
      <w:r>
        <w:t>of</w:t>
      </w:r>
      <w:r>
        <w:rPr>
          <w:spacing w:val="-1"/>
        </w:rPr>
        <w:t xml:space="preserve"> </w:t>
      </w:r>
      <w:r>
        <w:t>the</w:t>
      </w:r>
      <w:r>
        <w:rPr>
          <w:spacing w:val="-2"/>
        </w:rPr>
        <w:t xml:space="preserve"> </w:t>
      </w:r>
      <w:r>
        <w:t>boundary</w:t>
      </w:r>
      <w:r>
        <w:rPr>
          <w:spacing w:val="-1"/>
        </w:rPr>
        <w:t xml:space="preserve"> </w:t>
      </w:r>
      <w:r>
        <w:t>wall</w:t>
      </w:r>
      <w:r>
        <w:rPr>
          <w:spacing w:val="-2"/>
        </w:rPr>
        <w:t xml:space="preserve"> </w:t>
      </w:r>
      <w:r>
        <w:t>at the rear and associated alterations (planning permission ref 3/2021/1004). This was approved by P&amp;D Committee at its meeting on the 7th April 2022 subject to conditions.</w:t>
      </w:r>
    </w:p>
    <w:p w14:paraId="0797D2FB" w14:textId="77777777" w:rsidR="00C70EBB" w:rsidRDefault="007D427A">
      <w:pPr>
        <w:pStyle w:val="ListParagraph"/>
        <w:numPr>
          <w:ilvl w:val="1"/>
          <w:numId w:val="10"/>
        </w:numPr>
        <w:tabs>
          <w:tab w:val="left" w:pos="838"/>
          <w:tab w:val="left" w:pos="840"/>
        </w:tabs>
        <w:spacing w:before="252"/>
        <w:ind w:right="111"/>
        <w:jc w:val="both"/>
      </w:pPr>
      <w:r>
        <w:t>Since the permission was granted there has been minor material amendment and non- material amendment applications submitted (and refused) as well as a number of discharge</w:t>
      </w:r>
      <w:r>
        <w:rPr>
          <w:spacing w:val="-1"/>
        </w:rPr>
        <w:t xml:space="preserve"> </w:t>
      </w:r>
      <w:r>
        <w:t>of</w:t>
      </w:r>
      <w:r>
        <w:rPr>
          <w:spacing w:val="-1"/>
        </w:rPr>
        <w:t xml:space="preserve"> </w:t>
      </w:r>
      <w:r>
        <w:t>condition</w:t>
      </w:r>
      <w:r>
        <w:rPr>
          <w:spacing w:val="-1"/>
        </w:rPr>
        <w:t xml:space="preserve"> </w:t>
      </w:r>
      <w:r>
        <w:t>applications. Whilst</w:t>
      </w:r>
      <w:r>
        <w:rPr>
          <w:spacing w:val="-1"/>
        </w:rPr>
        <w:t xml:space="preserve"> </w:t>
      </w:r>
      <w:r>
        <w:t>some</w:t>
      </w:r>
      <w:r>
        <w:rPr>
          <w:spacing w:val="-1"/>
        </w:rPr>
        <w:t xml:space="preserve"> </w:t>
      </w:r>
      <w:r>
        <w:t>details have been</w:t>
      </w:r>
      <w:r>
        <w:rPr>
          <w:spacing w:val="-1"/>
        </w:rPr>
        <w:t xml:space="preserve"> </w:t>
      </w:r>
      <w:r>
        <w:t>agreed,</w:t>
      </w:r>
      <w:r>
        <w:rPr>
          <w:spacing w:val="-1"/>
        </w:rPr>
        <w:t xml:space="preserve"> </w:t>
      </w:r>
      <w:r>
        <w:t>some</w:t>
      </w:r>
      <w:r>
        <w:rPr>
          <w:spacing w:val="-2"/>
        </w:rPr>
        <w:t xml:space="preserve"> </w:t>
      </w:r>
      <w:r>
        <w:t>remain outstanding, either because the detail was not acceptable or was not within the scope of the original permission. The extent of the external works undertaken are considered to represent a fundamental change to the original permission as such the applicant was asked to submit a new planning application to regularise the works, which are now the subject of this application.</w:t>
      </w:r>
    </w:p>
    <w:p w14:paraId="66859DBB" w14:textId="77777777" w:rsidR="00C70EBB" w:rsidRDefault="00C70EBB">
      <w:pPr>
        <w:pStyle w:val="BodyText"/>
        <w:spacing w:before="2"/>
      </w:pPr>
    </w:p>
    <w:p w14:paraId="2F00F1C4" w14:textId="77777777" w:rsidR="00C70EBB" w:rsidRDefault="007D427A">
      <w:pPr>
        <w:pStyle w:val="ListParagraph"/>
        <w:numPr>
          <w:ilvl w:val="1"/>
          <w:numId w:val="10"/>
        </w:numPr>
        <w:tabs>
          <w:tab w:val="left" w:pos="838"/>
          <w:tab w:val="left" w:pos="840"/>
        </w:tabs>
        <w:ind w:right="111"/>
        <w:jc w:val="both"/>
      </w:pPr>
      <w:r>
        <w:t>The</w:t>
      </w:r>
      <w:r>
        <w:rPr>
          <w:spacing w:val="-6"/>
        </w:rPr>
        <w:t xml:space="preserve"> </w:t>
      </w:r>
      <w:r>
        <w:t>application</w:t>
      </w:r>
      <w:r>
        <w:rPr>
          <w:spacing w:val="-6"/>
        </w:rPr>
        <w:t xml:space="preserve"> </w:t>
      </w:r>
      <w:r>
        <w:t>site</w:t>
      </w:r>
      <w:r>
        <w:rPr>
          <w:spacing w:val="-6"/>
        </w:rPr>
        <w:t xml:space="preserve"> </w:t>
      </w:r>
      <w:r>
        <w:t>consists</w:t>
      </w:r>
      <w:r>
        <w:rPr>
          <w:spacing w:val="-6"/>
        </w:rPr>
        <w:t xml:space="preserve"> </w:t>
      </w:r>
      <w:r>
        <w:t>of</w:t>
      </w:r>
      <w:r>
        <w:rPr>
          <w:spacing w:val="-8"/>
        </w:rPr>
        <w:t xml:space="preserve"> </w:t>
      </w:r>
      <w:r>
        <w:t>No.’s</w:t>
      </w:r>
      <w:r>
        <w:rPr>
          <w:spacing w:val="-6"/>
        </w:rPr>
        <w:t xml:space="preserve"> </w:t>
      </w:r>
      <w:r>
        <w:t>1</w:t>
      </w:r>
      <w:r>
        <w:rPr>
          <w:spacing w:val="-9"/>
        </w:rPr>
        <w:t xml:space="preserve"> </w:t>
      </w:r>
      <w:r>
        <w:t>to</w:t>
      </w:r>
      <w:r>
        <w:rPr>
          <w:spacing w:val="-9"/>
        </w:rPr>
        <w:t xml:space="preserve"> </w:t>
      </w:r>
      <w:r>
        <w:t>7</w:t>
      </w:r>
      <w:r>
        <w:rPr>
          <w:spacing w:val="-9"/>
        </w:rPr>
        <w:t xml:space="preserve"> </w:t>
      </w:r>
      <w:r>
        <w:t>George</w:t>
      </w:r>
      <w:r>
        <w:rPr>
          <w:spacing w:val="-6"/>
        </w:rPr>
        <w:t xml:space="preserve"> </w:t>
      </w:r>
      <w:r>
        <w:t>Street</w:t>
      </w:r>
      <w:r>
        <w:rPr>
          <w:spacing w:val="-5"/>
        </w:rPr>
        <w:t xml:space="preserve"> </w:t>
      </w:r>
      <w:r>
        <w:t>which</w:t>
      </w:r>
      <w:r>
        <w:rPr>
          <w:spacing w:val="-6"/>
        </w:rPr>
        <w:t xml:space="preserve"> </w:t>
      </w:r>
      <w:r>
        <w:t>is</w:t>
      </w:r>
      <w:r>
        <w:rPr>
          <w:spacing w:val="-6"/>
        </w:rPr>
        <w:t xml:space="preserve"> </w:t>
      </w:r>
      <w:r>
        <w:t>an</w:t>
      </w:r>
      <w:r>
        <w:rPr>
          <w:spacing w:val="-9"/>
        </w:rPr>
        <w:t xml:space="preserve"> </w:t>
      </w:r>
      <w:r>
        <w:t>imposing</w:t>
      </w:r>
      <w:r>
        <w:rPr>
          <w:spacing w:val="-7"/>
        </w:rPr>
        <w:t xml:space="preserve"> </w:t>
      </w:r>
      <w:r>
        <w:t>brick-built property sited within Whalley Conservation Area.</w:t>
      </w:r>
      <w:r>
        <w:rPr>
          <w:spacing w:val="40"/>
        </w:rPr>
        <w:t xml:space="preserve"> </w:t>
      </w:r>
      <w:r>
        <w:t>It was constructed around 1910-11 as the Billington and Whalley Cooperative Society.</w:t>
      </w:r>
    </w:p>
    <w:p w14:paraId="5247B615" w14:textId="77777777" w:rsidR="00C70EBB" w:rsidRDefault="00C70EBB">
      <w:pPr>
        <w:pStyle w:val="BodyText"/>
      </w:pPr>
    </w:p>
    <w:p w14:paraId="24212137" w14:textId="77777777" w:rsidR="00C70EBB" w:rsidRDefault="007D427A">
      <w:pPr>
        <w:pStyle w:val="ListParagraph"/>
        <w:numPr>
          <w:ilvl w:val="1"/>
          <w:numId w:val="10"/>
        </w:numPr>
        <w:tabs>
          <w:tab w:val="left" w:pos="838"/>
          <w:tab w:val="left" w:pos="840"/>
        </w:tabs>
        <w:spacing w:before="1"/>
        <w:ind w:right="116"/>
        <w:jc w:val="both"/>
      </w:pPr>
      <w:r>
        <w:t>The building is recognised in the Whalley Conservation Appraisal 2006 as a Building of Townscape Merit and a Focal Building which reflects its positive contribution to the character</w:t>
      </w:r>
      <w:r>
        <w:rPr>
          <w:spacing w:val="40"/>
        </w:rPr>
        <w:t xml:space="preserve"> </w:t>
      </w:r>
      <w:r>
        <w:t>and</w:t>
      </w:r>
      <w:r>
        <w:rPr>
          <w:spacing w:val="40"/>
        </w:rPr>
        <w:t xml:space="preserve"> </w:t>
      </w:r>
      <w:r>
        <w:t>appearance</w:t>
      </w:r>
      <w:r>
        <w:rPr>
          <w:spacing w:val="40"/>
        </w:rPr>
        <w:t xml:space="preserve"> </w:t>
      </w:r>
      <w:r>
        <w:t>of</w:t>
      </w:r>
      <w:r>
        <w:rPr>
          <w:spacing w:val="40"/>
        </w:rPr>
        <w:t xml:space="preserve"> </w:t>
      </w:r>
      <w:r>
        <w:t>the</w:t>
      </w:r>
      <w:r>
        <w:rPr>
          <w:spacing w:val="40"/>
        </w:rPr>
        <w:t xml:space="preserve"> </w:t>
      </w:r>
      <w:r>
        <w:t>conservation</w:t>
      </w:r>
      <w:r>
        <w:rPr>
          <w:spacing w:val="40"/>
        </w:rPr>
        <w:t xml:space="preserve"> </w:t>
      </w:r>
      <w:r>
        <w:t>area.</w:t>
      </w:r>
      <w:r>
        <w:rPr>
          <w:spacing w:val="40"/>
        </w:rPr>
        <w:t xml:space="preserve"> </w:t>
      </w:r>
      <w:r>
        <w:t>It</w:t>
      </w:r>
      <w:r>
        <w:rPr>
          <w:spacing w:val="40"/>
        </w:rPr>
        <w:t xml:space="preserve"> </w:t>
      </w:r>
      <w:r>
        <w:t>is</w:t>
      </w:r>
      <w:r>
        <w:rPr>
          <w:spacing w:val="40"/>
        </w:rPr>
        <w:t xml:space="preserve"> </w:t>
      </w:r>
      <w:r>
        <w:t>considered</w:t>
      </w:r>
      <w:r>
        <w:rPr>
          <w:spacing w:val="40"/>
        </w:rPr>
        <w:t xml:space="preserve"> </w:t>
      </w:r>
      <w:r>
        <w:t>to</w:t>
      </w:r>
      <w:r>
        <w:rPr>
          <w:spacing w:val="40"/>
        </w:rPr>
        <w:t xml:space="preserve"> </w:t>
      </w:r>
      <w:r>
        <w:t>be</w:t>
      </w:r>
      <w:r>
        <w:rPr>
          <w:spacing w:val="40"/>
        </w:rPr>
        <w:t xml:space="preserve"> </w:t>
      </w:r>
      <w:r>
        <w:t>a</w:t>
      </w:r>
      <w:r>
        <w:rPr>
          <w:spacing w:val="40"/>
        </w:rPr>
        <w:t xml:space="preserve"> </w:t>
      </w:r>
      <w:r>
        <w:t>good,</w:t>
      </w:r>
    </w:p>
    <w:p w14:paraId="26040FCD" w14:textId="77777777" w:rsidR="00C70EBB" w:rsidRDefault="00C70EBB">
      <w:pPr>
        <w:jc w:val="both"/>
        <w:sectPr w:rsidR="00C70EBB">
          <w:pgSz w:w="12240" w:h="15840"/>
          <w:pgMar w:top="1360" w:right="1320" w:bottom="280" w:left="1320" w:header="720" w:footer="720" w:gutter="0"/>
          <w:cols w:space="720"/>
        </w:sectPr>
      </w:pPr>
    </w:p>
    <w:p w14:paraId="04DEF6A1" w14:textId="77777777" w:rsidR="00C70EBB" w:rsidRDefault="007D427A">
      <w:pPr>
        <w:pStyle w:val="BodyText"/>
        <w:spacing w:before="80"/>
        <w:ind w:left="840" w:right="113"/>
        <w:jc w:val="both"/>
      </w:pPr>
      <w:r>
        <w:t>relatively</w:t>
      </w:r>
      <w:r>
        <w:rPr>
          <w:spacing w:val="-7"/>
        </w:rPr>
        <w:t xml:space="preserve"> </w:t>
      </w:r>
      <w:r>
        <w:t>unaltered</w:t>
      </w:r>
      <w:r>
        <w:rPr>
          <w:spacing w:val="-10"/>
        </w:rPr>
        <w:t xml:space="preserve"> </w:t>
      </w:r>
      <w:r>
        <w:t>example</w:t>
      </w:r>
      <w:r>
        <w:rPr>
          <w:spacing w:val="-7"/>
        </w:rPr>
        <w:t xml:space="preserve"> </w:t>
      </w:r>
      <w:r>
        <w:t>of</w:t>
      </w:r>
      <w:r>
        <w:rPr>
          <w:spacing w:val="-9"/>
        </w:rPr>
        <w:t xml:space="preserve"> </w:t>
      </w:r>
      <w:r>
        <w:t>its</w:t>
      </w:r>
      <w:r>
        <w:rPr>
          <w:spacing w:val="-12"/>
        </w:rPr>
        <w:t xml:space="preserve"> </w:t>
      </w:r>
      <w:r>
        <w:t>type.</w:t>
      </w:r>
      <w:r>
        <w:rPr>
          <w:spacing w:val="-7"/>
        </w:rPr>
        <w:t xml:space="preserve"> </w:t>
      </w:r>
      <w:r>
        <w:t>The</w:t>
      </w:r>
      <w:r>
        <w:rPr>
          <w:spacing w:val="-10"/>
        </w:rPr>
        <w:t xml:space="preserve"> </w:t>
      </w:r>
      <w:r>
        <w:t>Appraisal</w:t>
      </w:r>
      <w:r>
        <w:rPr>
          <w:spacing w:val="-8"/>
        </w:rPr>
        <w:t xml:space="preserve"> </w:t>
      </w:r>
      <w:r>
        <w:t>also</w:t>
      </w:r>
      <w:r>
        <w:rPr>
          <w:spacing w:val="-7"/>
        </w:rPr>
        <w:t xml:space="preserve"> </w:t>
      </w:r>
      <w:r>
        <w:t>identifies</w:t>
      </w:r>
      <w:r>
        <w:rPr>
          <w:spacing w:val="-9"/>
        </w:rPr>
        <w:t xml:space="preserve"> </w:t>
      </w:r>
      <w:r>
        <w:t>important</w:t>
      </w:r>
      <w:r>
        <w:rPr>
          <w:spacing w:val="-8"/>
        </w:rPr>
        <w:t xml:space="preserve"> </w:t>
      </w:r>
      <w:r>
        <w:t>views</w:t>
      </w:r>
      <w:r>
        <w:rPr>
          <w:spacing w:val="-9"/>
        </w:rPr>
        <w:t xml:space="preserve"> </w:t>
      </w:r>
      <w:r>
        <w:t>from George</w:t>
      </w:r>
      <w:r>
        <w:rPr>
          <w:spacing w:val="-9"/>
        </w:rPr>
        <w:t xml:space="preserve"> </w:t>
      </w:r>
      <w:r>
        <w:t>Street</w:t>
      </w:r>
      <w:r>
        <w:rPr>
          <w:spacing w:val="-8"/>
        </w:rPr>
        <w:t xml:space="preserve"> </w:t>
      </w:r>
      <w:r>
        <w:t>between</w:t>
      </w:r>
      <w:r>
        <w:rPr>
          <w:spacing w:val="-9"/>
        </w:rPr>
        <w:t xml:space="preserve"> </w:t>
      </w:r>
      <w:r>
        <w:t>this</w:t>
      </w:r>
      <w:r>
        <w:rPr>
          <w:spacing w:val="-7"/>
        </w:rPr>
        <w:t xml:space="preserve"> </w:t>
      </w:r>
      <w:r>
        <w:t>building</w:t>
      </w:r>
      <w:r>
        <w:rPr>
          <w:spacing w:val="-8"/>
        </w:rPr>
        <w:t xml:space="preserve"> </w:t>
      </w:r>
      <w:r>
        <w:t>and</w:t>
      </w:r>
      <w:r>
        <w:rPr>
          <w:spacing w:val="-7"/>
        </w:rPr>
        <w:t xml:space="preserve"> </w:t>
      </w:r>
      <w:r>
        <w:t>the</w:t>
      </w:r>
      <w:r>
        <w:rPr>
          <w:spacing w:val="-9"/>
        </w:rPr>
        <w:t xml:space="preserve"> </w:t>
      </w:r>
      <w:r>
        <w:t>adjacent</w:t>
      </w:r>
      <w:r>
        <w:rPr>
          <w:spacing w:val="-6"/>
        </w:rPr>
        <w:t xml:space="preserve"> </w:t>
      </w:r>
      <w:r>
        <w:t>No.</w:t>
      </w:r>
      <w:r>
        <w:rPr>
          <w:spacing w:val="-6"/>
        </w:rPr>
        <w:t xml:space="preserve"> </w:t>
      </w:r>
      <w:r>
        <w:t>69</w:t>
      </w:r>
      <w:r>
        <w:rPr>
          <w:spacing w:val="-9"/>
        </w:rPr>
        <w:t xml:space="preserve"> </w:t>
      </w:r>
      <w:r>
        <w:t>King</w:t>
      </w:r>
      <w:r>
        <w:rPr>
          <w:spacing w:val="-8"/>
        </w:rPr>
        <w:t xml:space="preserve"> </w:t>
      </w:r>
      <w:r>
        <w:t>Street</w:t>
      </w:r>
      <w:r>
        <w:rPr>
          <w:spacing w:val="-10"/>
        </w:rPr>
        <w:t xml:space="preserve"> </w:t>
      </w:r>
      <w:r>
        <w:t>to</w:t>
      </w:r>
      <w:r>
        <w:rPr>
          <w:spacing w:val="-7"/>
        </w:rPr>
        <w:t xml:space="preserve"> </w:t>
      </w:r>
      <w:r>
        <w:t>the</w:t>
      </w:r>
      <w:r>
        <w:rPr>
          <w:spacing w:val="-9"/>
        </w:rPr>
        <w:t xml:space="preserve"> </w:t>
      </w:r>
      <w:r>
        <w:t>rear</w:t>
      </w:r>
      <w:r>
        <w:rPr>
          <w:spacing w:val="-6"/>
        </w:rPr>
        <w:t xml:space="preserve"> </w:t>
      </w:r>
      <w:r>
        <w:t>of</w:t>
      </w:r>
      <w:r>
        <w:rPr>
          <w:spacing w:val="-5"/>
        </w:rPr>
        <w:t xml:space="preserve"> </w:t>
      </w:r>
      <w:r>
        <w:t>the cottages on Church Lane.</w:t>
      </w:r>
    </w:p>
    <w:p w14:paraId="78A83914" w14:textId="77777777" w:rsidR="00C70EBB" w:rsidRDefault="00C70EBB">
      <w:pPr>
        <w:pStyle w:val="BodyText"/>
        <w:spacing w:before="1"/>
      </w:pPr>
    </w:p>
    <w:p w14:paraId="68A2B61D" w14:textId="77777777" w:rsidR="00C70EBB" w:rsidRDefault="007D427A">
      <w:pPr>
        <w:pStyle w:val="ListParagraph"/>
        <w:numPr>
          <w:ilvl w:val="1"/>
          <w:numId w:val="10"/>
        </w:numPr>
        <w:tabs>
          <w:tab w:val="left" w:pos="838"/>
          <w:tab w:val="left" w:pos="840"/>
        </w:tabs>
        <w:ind w:right="111"/>
        <w:jc w:val="both"/>
      </w:pPr>
      <w:r>
        <w:t>Church Lane which lies to the south (rear) of the site contains seven Grade II Listed cottages</w:t>
      </w:r>
      <w:r>
        <w:rPr>
          <w:spacing w:val="-9"/>
        </w:rPr>
        <w:t xml:space="preserve"> </w:t>
      </w:r>
      <w:r>
        <w:t>from</w:t>
      </w:r>
      <w:r>
        <w:rPr>
          <w:spacing w:val="-5"/>
        </w:rPr>
        <w:t xml:space="preserve"> </w:t>
      </w:r>
      <w:r>
        <w:t>no.10</w:t>
      </w:r>
      <w:r>
        <w:rPr>
          <w:spacing w:val="-9"/>
        </w:rPr>
        <w:t xml:space="preserve"> </w:t>
      </w:r>
      <w:r>
        <w:t>to</w:t>
      </w:r>
      <w:r>
        <w:rPr>
          <w:spacing w:val="-4"/>
        </w:rPr>
        <w:t xml:space="preserve"> </w:t>
      </w:r>
      <w:r>
        <w:t>16</w:t>
      </w:r>
      <w:r>
        <w:rPr>
          <w:spacing w:val="-4"/>
        </w:rPr>
        <w:t xml:space="preserve"> </w:t>
      </w:r>
      <w:r>
        <w:t>consecutively.</w:t>
      </w:r>
      <w:r>
        <w:rPr>
          <w:spacing w:val="-5"/>
        </w:rPr>
        <w:t xml:space="preserve"> </w:t>
      </w:r>
      <w:r>
        <w:t>St</w:t>
      </w:r>
      <w:r>
        <w:rPr>
          <w:spacing w:val="-7"/>
        </w:rPr>
        <w:t xml:space="preserve"> </w:t>
      </w:r>
      <w:r>
        <w:t>Mary’s</w:t>
      </w:r>
      <w:r>
        <w:rPr>
          <w:spacing w:val="-4"/>
        </w:rPr>
        <w:t xml:space="preserve"> </w:t>
      </w:r>
      <w:r>
        <w:t>and</w:t>
      </w:r>
      <w:r>
        <w:rPr>
          <w:spacing w:val="-6"/>
        </w:rPr>
        <w:t xml:space="preserve"> </w:t>
      </w:r>
      <w:r>
        <w:t>All</w:t>
      </w:r>
      <w:r>
        <w:rPr>
          <w:spacing w:val="-5"/>
        </w:rPr>
        <w:t xml:space="preserve"> </w:t>
      </w:r>
      <w:r>
        <w:t>Saints</w:t>
      </w:r>
      <w:r>
        <w:rPr>
          <w:spacing w:val="-4"/>
        </w:rPr>
        <w:t xml:space="preserve"> </w:t>
      </w:r>
      <w:r>
        <w:t>Church</w:t>
      </w:r>
      <w:r>
        <w:rPr>
          <w:spacing w:val="-6"/>
        </w:rPr>
        <w:t xml:space="preserve"> </w:t>
      </w:r>
      <w:r>
        <w:t>(Grade</w:t>
      </w:r>
      <w:r>
        <w:rPr>
          <w:spacing w:val="-8"/>
        </w:rPr>
        <w:t xml:space="preserve"> </w:t>
      </w:r>
      <w:r>
        <w:t>I</w:t>
      </w:r>
      <w:r>
        <w:rPr>
          <w:spacing w:val="-3"/>
        </w:rPr>
        <w:t xml:space="preserve"> </w:t>
      </w:r>
      <w:r>
        <w:t>Listed) lies beyond these cottages to the south as well as the Grade I Listed Whalley Abbey.</w:t>
      </w:r>
    </w:p>
    <w:p w14:paraId="45316E7F" w14:textId="77777777" w:rsidR="00C70EBB" w:rsidRDefault="007D427A">
      <w:pPr>
        <w:pStyle w:val="ListParagraph"/>
        <w:numPr>
          <w:ilvl w:val="1"/>
          <w:numId w:val="10"/>
        </w:numPr>
        <w:tabs>
          <w:tab w:val="left" w:pos="840"/>
        </w:tabs>
        <w:spacing w:before="251"/>
      </w:pPr>
      <w:r>
        <w:t>Public</w:t>
      </w:r>
      <w:r>
        <w:rPr>
          <w:spacing w:val="-5"/>
        </w:rPr>
        <w:t xml:space="preserve"> </w:t>
      </w:r>
      <w:r>
        <w:t>Right</w:t>
      </w:r>
      <w:r>
        <w:rPr>
          <w:spacing w:val="-2"/>
        </w:rPr>
        <w:t xml:space="preserve"> </w:t>
      </w:r>
      <w:r>
        <w:t>of</w:t>
      </w:r>
      <w:r>
        <w:rPr>
          <w:spacing w:val="-4"/>
        </w:rPr>
        <w:t xml:space="preserve"> </w:t>
      </w:r>
      <w:r>
        <w:t>Way</w:t>
      </w:r>
      <w:r>
        <w:rPr>
          <w:spacing w:val="-5"/>
        </w:rPr>
        <w:t xml:space="preserve"> </w:t>
      </w:r>
      <w:r>
        <w:t>(3-45-FP-47)</w:t>
      </w:r>
      <w:r>
        <w:rPr>
          <w:spacing w:val="-5"/>
        </w:rPr>
        <w:t xml:space="preserve"> </w:t>
      </w:r>
      <w:r>
        <w:t>runs</w:t>
      </w:r>
      <w:r>
        <w:rPr>
          <w:spacing w:val="-2"/>
        </w:rPr>
        <w:t xml:space="preserve"> </w:t>
      </w:r>
      <w:r>
        <w:t>along</w:t>
      </w:r>
      <w:r>
        <w:rPr>
          <w:spacing w:val="-5"/>
        </w:rPr>
        <w:t xml:space="preserve"> </w:t>
      </w:r>
      <w:r>
        <w:t>the</w:t>
      </w:r>
      <w:r>
        <w:rPr>
          <w:spacing w:val="-6"/>
        </w:rPr>
        <w:t xml:space="preserve"> </w:t>
      </w:r>
      <w:r>
        <w:t>east</w:t>
      </w:r>
      <w:r>
        <w:rPr>
          <w:spacing w:val="-4"/>
        </w:rPr>
        <w:t xml:space="preserve"> </w:t>
      </w:r>
      <w:r>
        <w:t>(side)</w:t>
      </w:r>
      <w:r>
        <w:rPr>
          <w:spacing w:val="-5"/>
        </w:rPr>
        <w:t xml:space="preserve"> </w:t>
      </w:r>
      <w:r>
        <w:t>and</w:t>
      </w:r>
      <w:r>
        <w:rPr>
          <w:spacing w:val="-3"/>
        </w:rPr>
        <w:t xml:space="preserve"> </w:t>
      </w:r>
      <w:r>
        <w:t>south</w:t>
      </w:r>
      <w:r>
        <w:rPr>
          <w:spacing w:val="-5"/>
        </w:rPr>
        <w:t xml:space="preserve"> </w:t>
      </w:r>
      <w:r>
        <w:t>(rear)</w:t>
      </w:r>
      <w:r>
        <w:rPr>
          <w:spacing w:val="-4"/>
        </w:rPr>
        <w:t xml:space="preserve"> </w:t>
      </w:r>
      <w:r>
        <w:t>of</w:t>
      </w:r>
      <w:r>
        <w:rPr>
          <w:spacing w:val="-4"/>
        </w:rPr>
        <w:t xml:space="preserve"> </w:t>
      </w:r>
      <w:r>
        <w:t>the</w:t>
      </w:r>
      <w:r>
        <w:rPr>
          <w:spacing w:val="-5"/>
        </w:rPr>
        <w:t xml:space="preserve"> </w:t>
      </w:r>
      <w:r>
        <w:rPr>
          <w:spacing w:val="-2"/>
        </w:rPr>
        <w:t>site.</w:t>
      </w:r>
    </w:p>
    <w:p w14:paraId="1468D090" w14:textId="77777777" w:rsidR="00C70EBB" w:rsidRDefault="00C70EBB">
      <w:pPr>
        <w:pStyle w:val="BodyText"/>
        <w:spacing w:before="1"/>
      </w:pPr>
    </w:p>
    <w:p w14:paraId="1415D04C" w14:textId="77777777" w:rsidR="00C70EBB" w:rsidRDefault="007D427A">
      <w:pPr>
        <w:pStyle w:val="ListParagraph"/>
        <w:numPr>
          <w:ilvl w:val="1"/>
          <w:numId w:val="10"/>
        </w:numPr>
        <w:tabs>
          <w:tab w:val="left" w:pos="838"/>
          <w:tab w:val="left" w:pos="840"/>
        </w:tabs>
        <w:ind w:right="111"/>
        <w:jc w:val="both"/>
      </w:pPr>
      <w:r>
        <w:t>The</w:t>
      </w:r>
      <w:r>
        <w:rPr>
          <w:spacing w:val="-6"/>
        </w:rPr>
        <w:t xml:space="preserve"> </w:t>
      </w:r>
      <w:r>
        <w:t>immediate</w:t>
      </w:r>
      <w:r>
        <w:rPr>
          <w:spacing w:val="-6"/>
        </w:rPr>
        <w:t xml:space="preserve"> </w:t>
      </w:r>
      <w:r>
        <w:t>area</w:t>
      </w:r>
      <w:r>
        <w:rPr>
          <w:spacing w:val="-7"/>
        </w:rPr>
        <w:t xml:space="preserve"> </w:t>
      </w:r>
      <w:r>
        <w:t>is</w:t>
      </w:r>
      <w:r>
        <w:rPr>
          <w:spacing w:val="-4"/>
        </w:rPr>
        <w:t xml:space="preserve"> </w:t>
      </w:r>
      <w:r>
        <w:t>a</w:t>
      </w:r>
      <w:r>
        <w:rPr>
          <w:spacing w:val="-9"/>
        </w:rPr>
        <w:t xml:space="preserve"> </w:t>
      </w:r>
      <w:r>
        <w:t>mixture</w:t>
      </w:r>
      <w:r>
        <w:rPr>
          <w:spacing w:val="-8"/>
        </w:rPr>
        <w:t xml:space="preserve"> </w:t>
      </w:r>
      <w:r>
        <w:t>of</w:t>
      </w:r>
      <w:r>
        <w:rPr>
          <w:spacing w:val="-5"/>
        </w:rPr>
        <w:t xml:space="preserve"> </w:t>
      </w:r>
      <w:r>
        <w:t>commercial</w:t>
      </w:r>
      <w:r>
        <w:rPr>
          <w:spacing w:val="-7"/>
        </w:rPr>
        <w:t xml:space="preserve"> </w:t>
      </w:r>
      <w:r>
        <w:t>and</w:t>
      </w:r>
      <w:r>
        <w:rPr>
          <w:spacing w:val="-6"/>
        </w:rPr>
        <w:t xml:space="preserve"> </w:t>
      </w:r>
      <w:r>
        <w:t>residential</w:t>
      </w:r>
      <w:r>
        <w:rPr>
          <w:spacing w:val="-7"/>
        </w:rPr>
        <w:t xml:space="preserve"> </w:t>
      </w:r>
      <w:r>
        <w:t>type</w:t>
      </w:r>
      <w:r>
        <w:rPr>
          <w:spacing w:val="-7"/>
        </w:rPr>
        <w:t xml:space="preserve"> </w:t>
      </w:r>
      <w:r>
        <w:t>buildings</w:t>
      </w:r>
      <w:r>
        <w:rPr>
          <w:spacing w:val="-4"/>
        </w:rPr>
        <w:t xml:space="preserve"> </w:t>
      </w:r>
      <w:r>
        <w:t>with</w:t>
      </w:r>
      <w:r>
        <w:rPr>
          <w:spacing w:val="-6"/>
        </w:rPr>
        <w:t xml:space="preserve"> </w:t>
      </w:r>
      <w:r>
        <w:t>the</w:t>
      </w:r>
      <w:r>
        <w:rPr>
          <w:spacing w:val="-7"/>
        </w:rPr>
        <w:t xml:space="preserve"> </w:t>
      </w:r>
      <w:r>
        <w:t>site in close proximity to King Street which is the main commercial area of Whalley and contains further listed properties including The Swan and the former Whalley Arms.</w:t>
      </w:r>
    </w:p>
    <w:p w14:paraId="23E4BEFD" w14:textId="77777777" w:rsidR="00C70EBB" w:rsidRDefault="00C70EBB">
      <w:pPr>
        <w:pStyle w:val="BodyText"/>
        <w:spacing w:before="1"/>
      </w:pPr>
    </w:p>
    <w:p w14:paraId="197FBF69" w14:textId="77777777" w:rsidR="00C70EBB" w:rsidRDefault="007D427A">
      <w:pPr>
        <w:pStyle w:val="Heading1"/>
        <w:numPr>
          <w:ilvl w:val="0"/>
          <w:numId w:val="10"/>
        </w:numPr>
        <w:tabs>
          <w:tab w:val="left" w:pos="840"/>
        </w:tabs>
        <w:rPr>
          <w:u w:val="none"/>
        </w:rPr>
      </w:pPr>
      <w:r>
        <w:t>Proposed</w:t>
      </w:r>
      <w:r>
        <w:rPr>
          <w:spacing w:val="-5"/>
        </w:rPr>
        <w:t xml:space="preserve"> </w:t>
      </w:r>
      <w:r>
        <w:t>Development</w:t>
      </w:r>
      <w:r>
        <w:rPr>
          <w:spacing w:val="-4"/>
        </w:rPr>
        <w:t xml:space="preserve"> </w:t>
      </w:r>
      <w:r>
        <w:t>for</w:t>
      </w:r>
      <w:r>
        <w:rPr>
          <w:spacing w:val="-6"/>
        </w:rPr>
        <w:t xml:space="preserve"> </w:t>
      </w:r>
      <w:r>
        <w:t>which</w:t>
      </w:r>
      <w:r>
        <w:rPr>
          <w:spacing w:val="-5"/>
        </w:rPr>
        <w:t xml:space="preserve"> </w:t>
      </w:r>
      <w:r>
        <w:t>consent</w:t>
      </w:r>
      <w:r>
        <w:rPr>
          <w:spacing w:val="-6"/>
        </w:rPr>
        <w:t xml:space="preserve"> </w:t>
      </w:r>
      <w:r>
        <w:t>is</w:t>
      </w:r>
      <w:r>
        <w:rPr>
          <w:spacing w:val="-4"/>
        </w:rPr>
        <w:t xml:space="preserve"> </w:t>
      </w:r>
      <w:r>
        <w:rPr>
          <w:spacing w:val="-2"/>
        </w:rPr>
        <w:t>sought</w:t>
      </w:r>
    </w:p>
    <w:p w14:paraId="54DEEE45" w14:textId="77777777" w:rsidR="00C70EBB" w:rsidRDefault="00C70EBB">
      <w:pPr>
        <w:pStyle w:val="BodyText"/>
        <w:spacing w:before="1"/>
        <w:rPr>
          <w:b/>
        </w:rPr>
      </w:pPr>
    </w:p>
    <w:p w14:paraId="07679FB7" w14:textId="77777777" w:rsidR="00C70EBB" w:rsidRDefault="007D427A">
      <w:pPr>
        <w:pStyle w:val="ListParagraph"/>
        <w:numPr>
          <w:ilvl w:val="1"/>
          <w:numId w:val="10"/>
        </w:numPr>
        <w:tabs>
          <w:tab w:val="left" w:pos="840"/>
        </w:tabs>
      </w:pPr>
      <w:r>
        <w:t>The</w:t>
      </w:r>
      <w:r>
        <w:rPr>
          <w:spacing w:val="-8"/>
        </w:rPr>
        <w:t xml:space="preserve"> </w:t>
      </w:r>
      <w:r>
        <w:t>application</w:t>
      </w:r>
      <w:r>
        <w:rPr>
          <w:spacing w:val="-5"/>
        </w:rPr>
        <w:t xml:space="preserve"> </w:t>
      </w:r>
      <w:r>
        <w:t>seeks</w:t>
      </w:r>
      <w:r>
        <w:rPr>
          <w:spacing w:val="-6"/>
        </w:rPr>
        <w:t xml:space="preserve"> </w:t>
      </w:r>
      <w:r>
        <w:t>consent</w:t>
      </w:r>
      <w:r>
        <w:rPr>
          <w:spacing w:val="-6"/>
        </w:rPr>
        <w:t xml:space="preserve"> </w:t>
      </w:r>
      <w:r>
        <w:t>to</w:t>
      </w:r>
      <w:r>
        <w:rPr>
          <w:spacing w:val="-7"/>
        </w:rPr>
        <w:t xml:space="preserve"> </w:t>
      </w:r>
      <w:r>
        <w:t>regularise</w:t>
      </w:r>
      <w:r>
        <w:rPr>
          <w:spacing w:val="-7"/>
        </w:rPr>
        <w:t xml:space="preserve"> </w:t>
      </w:r>
      <w:r>
        <w:t>the</w:t>
      </w:r>
      <w:r>
        <w:rPr>
          <w:spacing w:val="-7"/>
        </w:rPr>
        <w:t xml:space="preserve"> </w:t>
      </w:r>
      <w:r>
        <w:t>following</w:t>
      </w:r>
      <w:r>
        <w:rPr>
          <w:spacing w:val="-4"/>
        </w:rPr>
        <w:t xml:space="preserve"> </w:t>
      </w:r>
      <w:r>
        <w:t>external</w:t>
      </w:r>
      <w:r>
        <w:rPr>
          <w:spacing w:val="-5"/>
        </w:rPr>
        <w:t xml:space="preserve"> </w:t>
      </w:r>
      <w:r>
        <w:rPr>
          <w:spacing w:val="-2"/>
        </w:rPr>
        <w:t>works:-</w:t>
      </w:r>
    </w:p>
    <w:p w14:paraId="2D66F05F" w14:textId="77777777" w:rsidR="00C70EBB" w:rsidRDefault="00C70EBB">
      <w:pPr>
        <w:pStyle w:val="BodyText"/>
        <w:spacing w:before="2"/>
      </w:pPr>
    </w:p>
    <w:p w14:paraId="61202B86" w14:textId="77777777" w:rsidR="00C70EBB" w:rsidRDefault="007D427A">
      <w:pPr>
        <w:pStyle w:val="ListParagraph"/>
        <w:numPr>
          <w:ilvl w:val="0"/>
          <w:numId w:val="9"/>
        </w:numPr>
        <w:tabs>
          <w:tab w:val="left" w:pos="1200"/>
        </w:tabs>
        <w:spacing w:line="237" w:lineRule="auto"/>
        <w:ind w:right="112"/>
        <w:jc w:val="left"/>
      </w:pPr>
      <w:r>
        <w:t>an extension to the ground floor at the rear including cycle and bin stores with roller shutter door</w:t>
      </w:r>
    </w:p>
    <w:p w14:paraId="2A32AAAB" w14:textId="77777777" w:rsidR="00C70EBB" w:rsidRDefault="007D427A">
      <w:pPr>
        <w:pStyle w:val="ListParagraph"/>
        <w:numPr>
          <w:ilvl w:val="0"/>
          <w:numId w:val="9"/>
        </w:numPr>
        <w:tabs>
          <w:tab w:val="left" w:pos="1200"/>
        </w:tabs>
        <w:spacing w:before="1" w:line="269" w:lineRule="exact"/>
        <w:jc w:val="left"/>
      </w:pPr>
      <w:r>
        <w:t>reinstatement</w:t>
      </w:r>
      <w:r>
        <w:rPr>
          <w:spacing w:val="-2"/>
        </w:rPr>
        <w:t xml:space="preserve"> </w:t>
      </w:r>
      <w:r>
        <w:t>of</w:t>
      </w:r>
      <w:r>
        <w:rPr>
          <w:spacing w:val="-5"/>
        </w:rPr>
        <w:t xml:space="preserve"> </w:t>
      </w:r>
      <w:r>
        <w:t>the</w:t>
      </w:r>
      <w:r>
        <w:rPr>
          <w:spacing w:val="-6"/>
        </w:rPr>
        <w:t xml:space="preserve"> </w:t>
      </w:r>
      <w:r>
        <w:t>rear</w:t>
      </w:r>
      <w:r>
        <w:rPr>
          <w:spacing w:val="-5"/>
        </w:rPr>
        <w:t xml:space="preserve"> </w:t>
      </w:r>
      <w:r>
        <w:t>boundary</w:t>
      </w:r>
      <w:r>
        <w:rPr>
          <w:spacing w:val="-4"/>
        </w:rPr>
        <w:t xml:space="preserve"> wall</w:t>
      </w:r>
    </w:p>
    <w:p w14:paraId="74CA26AD" w14:textId="77777777" w:rsidR="00C70EBB" w:rsidRDefault="007D427A">
      <w:pPr>
        <w:pStyle w:val="ListParagraph"/>
        <w:numPr>
          <w:ilvl w:val="0"/>
          <w:numId w:val="9"/>
        </w:numPr>
        <w:tabs>
          <w:tab w:val="left" w:pos="1200"/>
        </w:tabs>
        <w:spacing w:line="268" w:lineRule="exact"/>
        <w:jc w:val="left"/>
      </w:pPr>
      <w:r>
        <w:t>alterations</w:t>
      </w:r>
      <w:r>
        <w:rPr>
          <w:spacing w:val="-7"/>
        </w:rPr>
        <w:t xml:space="preserve"> </w:t>
      </w:r>
      <w:r>
        <w:t>to</w:t>
      </w:r>
      <w:r>
        <w:rPr>
          <w:spacing w:val="-6"/>
        </w:rPr>
        <w:t xml:space="preserve"> </w:t>
      </w:r>
      <w:r>
        <w:t>the</w:t>
      </w:r>
      <w:r>
        <w:rPr>
          <w:spacing w:val="-7"/>
        </w:rPr>
        <w:t xml:space="preserve"> </w:t>
      </w:r>
      <w:r>
        <w:t>rear</w:t>
      </w:r>
      <w:r>
        <w:rPr>
          <w:spacing w:val="-3"/>
        </w:rPr>
        <w:t xml:space="preserve"> </w:t>
      </w:r>
      <w:r>
        <w:t>external</w:t>
      </w:r>
      <w:r>
        <w:rPr>
          <w:spacing w:val="-5"/>
        </w:rPr>
        <w:t xml:space="preserve"> </w:t>
      </w:r>
      <w:r>
        <w:rPr>
          <w:spacing w:val="-2"/>
        </w:rPr>
        <w:t>staircases</w:t>
      </w:r>
    </w:p>
    <w:p w14:paraId="0A3AC2C5" w14:textId="77777777" w:rsidR="00C70EBB" w:rsidRDefault="007D427A">
      <w:pPr>
        <w:pStyle w:val="ListParagraph"/>
        <w:numPr>
          <w:ilvl w:val="0"/>
          <w:numId w:val="9"/>
        </w:numPr>
        <w:tabs>
          <w:tab w:val="left" w:pos="1200"/>
        </w:tabs>
        <w:spacing w:line="268" w:lineRule="exact"/>
        <w:jc w:val="left"/>
      </w:pPr>
      <w:r>
        <w:t>UPVC</w:t>
      </w:r>
      <w:r>
        <w:rPr>
          <w:spacing w:val="-4"/>
        </w:rPr>
        <w:t xml:space="preserve"> </w:t>
      </w:r>
      <w:r>
        <w:t>windows</w:t>
      </w:r>
      <w:r>
        <w:rPr>
          <w:spacing w:val="-2"/>
        </w:rPr>
        <w:t xml:space="preserve"> </w:t>
      </w:r>
      <w:r>
        <w:t>and</w:t>
      </w:r>
      <w:r>
        <w:rPr>
          <w:spacing w:val="-4"/>
        </w:rPr>
        <w:t xml:space="preserve"> </w:t>
      </w:r>
      <w:r>
        <w:t>doors</w:t>
      </w:r>
      <w:r>
        <w:rPr>
          <w:spacing w:val="-2"/>
        </w:rPr>
        <w:t xml:space="preserve"> </w:t>
      </w:r>
      <w:r>
        <w:t>to</w:t>
      </w:r>
      <w:r>
        <w:rPr>
          <w:spacing w:val="-5"/>
        </w:rPr>
        <w:t xml:space="preserve"> </w:t>
      </w:r>
      <w:r>
        <w:t>the</w:t>
      </w:r>
      <w:r>
        <w:rPr>
          <w:spacing w:val="-5"/>
        </w:rPr>
        <w:t xml:space="preserve"> </w:t>
      </w:r>
      <w:r>
        <w:t>front</w:t>
      </w:r>
      <w:r>
        <w:rPr>
          <w:spacing w:val="-5"/>
        </w:rPr>
        <w:t xml:space="preserve"> </w:t>
      </w:r>
      <w:r>
        <w:t>side</w:t>
      </w:r>
      <w:r>
        <w:rPr>
          <w:spacing w:val="-3"/>
        </w:rPr>
        <w:t xml:space="preserve"> </w:t>
      </w:r>
      <w:r>
        <w:t>and</w:t>
      </w:r>
      <w:r>
        <w:rPr>
          <w:spacing w:val="-5"/>
        </w:rPr>
        <w:t xml:space="preserve"> </w:t>
      </w:r>
      <w:r>
        <w:t>rear</w:t>
      </w:r>
      <w:r>
        <w:rPr>
          <w:spacing w:val="-2"/>
        </w:rPr>
        <w:t xml:space="preserve"> elevations</w:t>
      </w:r>
    </w:p>
    <w:p w14:paraId="0B4EC63A" w14:textId="77777777" w:rsidR="00C70EBB" w:rsidRDefault="007D427A">
      <w:pPr>
        <w:pStyle w:val="ListParagraph"/>
        <w:numPr>
          <w:ilvl w:val="0"/>
          <w:numId w:val="9"/>
        </w:numPr>
        <w:tabs>
          <w:tab w:val="left" w:pos="1200"/>
        </w:tabs>
        <w:spacing w:before="2" w:line="237" w:lineRule="auto"/>
        <w:ind w:right="113"/>
        <w:jc w:val="left"/>
      </w:pPr>
      <w:r>
        <w:t>changes to the approved front dormer including the introduction of a central cladded panel and aluminium windows</w:t>
      </w:r>
    </w:p>
    <w:p w14:paraId="68175D8F" w14:textId="77777777" w:rsidR="00C70EBB" w:rsidRDefault="007D427A">
      <w:pPr>
        <w:pStyle w:val="ListParagraph"/>
        <w:numPr>
          <w:ilvl w:val="0"/>
          <w:numId w:val="9"/>
        </w:numPr>
        <w:tabs>
          <w:tab w:val="left" w:pos="1200"/>
        </w:tabs>
        <w:spacing w:before="2" w:line="268" w:lineRule="exact"/>
        <w:jc w:val="left"/>
      </w:pPr>
      <w:r>
        <w:t>changes</w:t>
      </w:r>
      <w:r>
        <w:rPr>
          <w:spacing w:val="-4"/>
        </w:rPr>
        <w:t xml:space="preserve"> </w:t>
      </w:r>
      <w:r>
        <w:t>to</w:t>
      </w:r>
      <w:r>
        <w:rPr>
          <w:spacing w:val="-6"/>
        </w:rPr>
        <w:t xml:space="preserve"> </w:t>
      </w:r>
      <w:r>
        <w:t>the</w:t>
      </w:r>
      <w:r>
        <w:rPr>
          <w:spacing w:val="-4"/>
        </w:rPr>
        <w:t xml:space="preserve"> </w:t>
      </w:r>
      <w:r>
        <w:t>approved</w:t>
      </w:r>
      <w:r>
        <w:rPr>
          <w:spacing w:val="-4"/>
        </w:rPr>
        <w:t xml:space="preserve"> </w:t>
      </w:r>
      <w:r>
        <w:rPr>
          <w:spacing w:val="-2"/>
        </w:rPr>
        <w:t>rooflights</w:t>
      </w:r>
    </w:p>
    <w:p w14:paraId="636D2385" w14:textId="77777777" w:rsidR="00C70EBB" w:rsidRDefault="007D427A">
      <w:pPr>
        <w:pStyle w:val="ListParagraph"/>
        <w:numPr>
          <w:ilvl w:val="0"/>
          <w:numId w:val="9"/>
        </w:numPr>
        <w:tabs>
          <w:tab w:val="left" w:pos="1200"/>
        </w:tabs>
        <w:spacing w:line="268" w:lineRule="exact"/>
        <w:jc w:val="left"/>
      </w:pPr>
      <w:r>
        <w:t>an</w:t>
      </w:r>
      <w:r>
        <w:rPr>
          <w:spacing w:val="-6"/>
        </w:rPr>
        <w:t xml:space="preserve"> </w:t>
      </w:r>
      <w:r>
        <w:t>external</w:t>
      </w:r>
      <w:r>
        <w:rPr>
          <w:spacing w:val="-6"/>
        </w:rPr>
        <w:t xml:space="preserve"> </w:t>
      </w:r>
      <w:r>
        <w:t>lighting</w:t>
      </w:r>
      <w:r>
        <w:rPr>
          <w:spacing w:val="-6"/>
        </w:rPr>
        <w:t xml:space="preserve"> </w:t>
      </w:r>
      <w:r>
        <w:rPr>
          <w:spacing w:val="-2"/>
        </w:rPr>
        <w:t>scheme</w:t>
      </w:r>
    </w:p>
    <w:p w14:paraId="6CF886B9" w14:textId="77777777" w:rsidR="00C70EBB" w:rsidRDefault="007D427A">
      <w:pPr>
        <w:pStyle w:val="ListParagraph"/>
        <w:numPr>
          <w:ilvl w:val="0"/>
          <w:numId w:val="9"/>
        </w:numPr>
        <w:tabs>
          <w:tab w:val="left" w:pos="1200"/>
        </w:tabs>
        <w:jc w:val="left"/>
      </w:pPr>
      <w:r>
        <w:t>two</w:t>
      </w:r>
      <w:r>
        <w:rPr>
          <w:spacing w:val="-7"/>
        </w:rPr>
        <w:t xml:space="preserve"> </w:t>
      </w:r>
      <w:r>
        <w:t>electric</w:t>
      </w:r>
      <w:r>
        <w:rPr>
          <w:spacing w:val="-6"/>
        </w:rPr>
        <w:t xml:space="preserve"> </w:t>
      </w:r>
      <w:r>
        <w:t>vehicle</w:t>
      </w:r>
      <w:r>
        <w:rPr>
          <w:spacing w:val="-7"/>
        </w:rPr>
        <w:t xml:space="preserve"> </w:t>
      </w:r>
      <w:r>
        <w:t>charging</w:t>
      </w:r>
      <w:r>
        <w:rPr>
          <w:spacing w:val="-6"/>
        </w:rPr>
        <w:t xml:space="preserve"> </w:t>
      </w:r>
      <w:r>
        <w:rPr>
          <w:spacing w:val="-2"/>
        </w:rPr>
        <w:t>points.</w:t>
      </w:r>
    </w:p>
    <w:p w14:paraId="15554625" w14:textId="77777777" w:rsidR="00C70EBB" w:rsidRDefault="007D427A">
      <w:pPr>
        <w:pStyle w:val="ListParagraph"/>
        <w:numPr>
          <w:ilvl w:val="1"/>
          <w:numId w:val="10"/>
        </w:numPr>
        <w:tabs>
          <w:tab w:val="left" w:pos="840"/>
        </w:tabs>
        <w:spacing w:before="249"/>
        <w:ind w:right="111"/>
        <w:jc w:val="both"/>
      </w:pPr>
      <w:r>
        <w:t>The replacement rear boundary wall has been described as 0.74m high however on site it was apparent that the wall as constructed is higher.</w:t>
      </w:r>
      <w:r>
        <w:rPr>
          <w:spacing w:val="40"/>
        </w:rPr>
        <w:t xml:space="preserve"> </w:t>
      </w:r>
      <w:r>
        <w:t>The agent has been requested to clarify this.</w:t>
      </w:r>
      <w:r>
        <w:rPr>
          <w:spacing w:val="40"/>
        </w:rPr>
        <w:t xml:space="preserve"> </w:t>
      </w:r>
      <w:r>
        <w:t>Any update will be provided to the meeting.</w:t>
      </w:r>
    </w:p>
    <w:p w14:paraId="0370B251" w14:textId="77777777" w:rsidR="00C70EBB" w:rsidRDefault="00C70EBB">
      <w:pPr>
        <w:pStyle w:val="BodyText"/>
      </w:pPr>
    </w:p>
    <w:p w14:paraId="15757BBC" w14:textId="77777777" w:rsidR="00C70EBB" w:rsidRDefault="007D427A">
      <w:pPr>
        <w:pStyle w:val="ListParagraph"/>
        <w:numPr>
          <w:ilvl w:val="1"/>
          <w:numId w:val="10"/>
        </w:numPr>
        <w:tabs>
          <w:tab w:val="left" w:pos="840"/>
        </w:tabs>
        <w:spacing w:before="1"/>
      </w:pPr>
      <w:r>
        <w:t>A</w:t>
      </w:r>
      <w:r>
        <w:rPr>
          <w:spacing w:val="-7"/>
        </w:rPr>
        <w:t xml:space="preserve"> </w:t>
      </w:r>
      <w:r>
        <w:t>screening</w:t>
      </w:r>
      <w:r>
        <w:rPr>
          <w:spacing w:val="-6"/>
        </w:rPr>
        <w:t xml:space="preserve"> </w:t>
      </w:r>
      <w:r>
        <w:t>feature</w:t>
      </w:r>
      <w:r>
        <w:rPr>
          <w:spacing w:val="-6"/>
        </w:rPr>
        <w:t xml:space="preserve"> </w:t>
      </w:r>
      <w:r>
        <w:t>to</w:t>
      </w:r>
      <w:r>
        <w:rPr>
          <w:spacing w:val="-6"/>
        </w:rPr>
        <w:t xml:space="preserve"> </w:t>
      </w:r>
      <w:r>
        <w:t>the</w:t>
      </w:r>
      <w:r>
        <w:rPr>
          <w:spacing w:val="-4"/>
        </w:rPr>
        <w:t xml:space="preserve"> </w:t>
      </w:r>
      <w:r>
        <w:t>rear</w:t>
      </w:r>
      <w:r>
        <w:rPr>
          <w:spacing w:val="-4"/>
        </w:rPr>
        <w:t xml:space="preserve"> </w:t>
      </w:r>
      <w:r>
        <w:t>balconies</w:t>
      </w:r>
      <w:r>
        <w:rPr>
          <w:spacing w:val="-2"/>
        </w:rPr>
        <w:t xml:space="preserve"> </w:t>
      </w:r>
      <w:r>
        <w:t>is</w:t>
      </w:r>
      <w:r>
        <w:rPr>
          <w:spacing w:val="-6"/>
        </w:rPr>
        <w:t xml:space="preserve"> </w:t>
      </w:r>
      <w:r>
        <w:t>proposed</w:t>
      </w:r>
      <w:r>
        <w:rPr>
          <w:spacing w:val="-3"/>
        </w:rPr>
        <w:t xml:space="preserve"> </w:t>
      </w:r>
      <w:r>
        <w:t>(this</w:t>
      </w:r>
      <w:r>
        <w:rPr>
          <w:spacing w:val="-4"/>
        </w:rPr>
        <w:t xml:space="preserve"> </w:t>
      </w:r>
      <w:r>
        <w:t>is</w:t>
      </w:r>
      <w:r>
        <w:rPr>
          <w:spacing w:val="-3"/>
        </w:rPr>
        <w:t xml:space="preserve"> </w:t>
      </w:r>
      <w:r>
        <w:t>not</w:t>
      </w:r>
      <w:r>
        <w:rPr>
          <w:spacing w:val="-2"/>
        </w:rPr>
        <w:t xml:space="preserve"> </w:t>
      </w:r>
      <w:r>
        <w:t>in</w:t>
      </w:r>
      <w:r>
        <w:rPr>
          <w:spacing w:val="-6"/>
        </w:rPr>
        <w:t xml:space="preserve"> </w:t>
      </w:r>
      <w:r>
        <w:rPr>
          <w:spacing w:val="-2"/>
        </w:rPr>
        <w:t>situ).</w:t>
      </w:r>
    </w:p>
    <w:p w14:paraId="57189883" w14:textId="77777777" w:rsidR="00C70EBB" w:rsidRDefault="00C70EBB">
      <w:pPr>
        <w:pStyle w:val="BodyText"/>
      </w:pPr>
    </w:p>
    <w:p w14:paraId="659FC2CA" w14:textId="77777777" w:rsidR="00C70EBB" w:rsidRDefault="007D427A">
      <w:pPr>
        <w:pStyle w:val="Heading1"/>
        <w:numPr>
          <w:ilvl w:val="0"/>
          <w:numId w:val="10"/>
        </w:numPr>
        <w:tabs>
          <w:tab w:val="left" w:pos="840"/>
        </w:tabs>
        <w:rPr>
          <w:u w:val="none"/>
        </w:rPr>
      </w:pPr>
      <w:r>
        <w:t>Relevant</w:t>
      </w:r>
      <w:r>
        <w:rPr>
          <w:spacing w:val="-4"/>
        </w:rPr>
        <w:t xml:space="preserve"> </w:t>
      </w:r>
      <w:r>
        <w:t>Planning</w:t>
      </w:r>
      <w:r>
        <w:rPr>
          <w:spacing w:val="-5"/>
        </w:rPr>
        <w:t xml:space="preserve"> </w:t>
      </w:r>
      <w:r>
        <w:rPr>
          <w:spacing w:val="-2"/>
        </w:rPr>
        <w:t>History</w:t>
      </w:r>
    </w:p>
    <w:p w14:paraId="3D009A1F" w14:textId="77777777" w:rsidR="00C70EBB" w:rsidRDefault="007D427A">
      <w:pPr>
        <w:pStyle w:val="BodyText"/>
        <w:spacing w:before="251"/>
        <w:ind w:left="828" w:right="115"/>
        <w:jc w:val="both"/>
      </w:pPr>
      <w:r>
        <w:t>3/2024/0944</w:t>
      </w:r>
      <w:r>
        <w:rPr>
          <w:spacing w:val="-4"/>
        </w:rPr>
        <w:t xml:space="preserve"> </w:t>
      </w:r>
      <w:r>
        <w:t>- Approval</w:t>
      </w:r>
      <w:r>
        <w:rPr>
          <w:spacing w:val="-5"/>
        </w:rPr>
        <w:t xml:space="preserve"> </w:t>
      </w:r>
      <w:r>
        <w:t>of details</w:t>
      </w:r>
      <w:r>
        <w:rPr>
          <w:spacing w:val="-2"/>
        </w:rPr>
        <w:t xml:space="preserve"> </w:t>
      </w:r>
      <w:r>
        <w:t>reserved</w:t>
      </w:r>
      <w:r>
        <w:rPr>
          <w:spacing w:val="-3"/>
        </w:rPr>
        <w:t xml:space="preserve"> </w:t>
      </w:r>
      <w:r>
        <w:t>by</w:t>
      </w:r>
      <w:r>
        <w:rPr>
          <w:spacing w:val="-3"/>
        </w:rPr>
        <w:t xml:space="preserve"> </w:t>
      </w:r>
      <w:r>
        <w:t>conditions 3</w:t>
      </w:r>
      <w:r>
        <w:rPr>
          <w:spacing w:val="-3"/>
        </w:rPr>
        <w:t xml:space="preserve"> </w:t>
      </w:r>
      <w:r>
        <w:t>(external</w:t>
      </w:r>
      <w:r>
        <w:rPr>
          <w:spacing w:val="-3"/>
        </w:rPr>
        <w:t xml:space="preserve"> </w:t>
      </w:r>
      <w:r>
        <w:t>materials),</w:t>
      </w:r>
      <w:r>
        <w:rPr>
          <w:spacing w:val="-1"/>
        </w:rPr>
        <w:t xml:space="preserve"> </w:t>
      </w:r>
      <w:r>
        <w:t>4</w:t>
      </w:r>
      <w:r>
        <w:rPr>
          <w:spacing w:val="-3"/>
        </w:rPr>
        <w:t xml:space="preserve"> </w:t>
      </w:r>
      <w:r>
        <w:t>(details of</w:t>
      </w:r>
      <w:r>
        <w:rPr>
          <w:spacing w:val="-10"/>
        </w:rPr>
        <w:t xml:space="preserve"> </w:t>
      </w:r>
      <w:r>
        <w:t>new</w:t>
      </w:r>
      <w:r>
        <w:rPr>
          <w:spacing w:val="-14"/>
        </w:rPr>
        <w:t xml:space="preserve"> </w:t>
      </w:r>
      <w:r>
        <w:t>windows/doors/rooflights/solar</w:t>
      </w:r>
      <w:r>
        <w:rPr>
          <w:spacing w:val="-12"/>
        </w:rPr>
        <w:t xml:space="preserve"> </w:t>
      </w:r>
      <w:r>
        <w:t>panels,</w:t>
      </w:r>
      <w:r>
        <w:rPr>
          <w:spacing w:val="-10"/>
        </w:rPr>
        <w:t xml:space="preserve"> </w:t>
      </w:r>
      <w:r>
        <w:t>5</w:t>
      </w:r>
      <w:r>
        <w:rPr>
          <w:spacing w:val="-15"/>
        </w:rPr>
        <w:t xml:space="preserve"> </w:t>
      </w:r>
      <w:r>
        <w:t>(cycle</w:t>
      </w:r>
      <w:r>
        <w:rPr>
          <w:spacing w:val="-11"/>
        </w:rPr>
        <w:t xml:space="preserve"> </w:t>
      </w:r>
      <w:r>
        <w:t>stores),</w:t>
      </w:r>
      <w:r>
        <w:rPr>
          <w:spacing w:val="-12"/>
        </w:rPr>
        <w:t xml:space="preserve"> </w:t>
      </w:r>
      <w:r>
        <w:t>6</w:t>
      </w:r>
      <w:r>
        <w:rPr>
          <w:spacing w:val="-13"/>
        </w:rPr>
        <w:t xml:space="preserve"> </w:t>
      </w:r>
      <w:r>
        <w:t>(south</w:t>
      </w:r>
      <w:r>
        <w:rPr>
          <w:spacing w:val="-13"/>
        </w:rPr>
        <w:t xml:space="preserve"> </w:t>
      </w:r>
      <w:r>
        <w:t>elevation</w:t>
      </w:r>
      <w:r>
        <w:rPr>
          <w:spacing w:val="-11"/>
        </w:rPr>
        <w:t xml:space="preserve"> </w:t>
      </w:r>
      <w:r>
        <w:t>glazing), 10</w:t>
      </w:r>
      <w:r>
        <w:rPr>
          <w:spacing w:val="-3"/>
        </w:rPr>
        <w:t xml:space="preserve"> </w:t>
      </w:r>
      <w:r>
        <w:t>(odour</w:t>
      </w:r>
      <w:r>
        <w:rPr>
          <w:spacing w:val="-4"/>
        </w:rPr>
        <w:t xml:space="preserve"> </w:t>
      </w:r>
      <w:r>
        <w:t>assessment),</w:t>
      </w:r>
      <w:r>
        <w:rPr>
          <w:spacing w:val="-6"/>
        </w:rPr>
        <w:t xml:space="preserve"> </w:t>
      </w:r>
      <w:r>
        <w:t>12</w:t>
      </w:r>
      <w:r>
        <w:rPr>
          <w:spacing w:val="-3"/>
        </w:rPr>
        <w:t xml:space="preserve"> </w:t>
      </w:r>
      <w:r>
        <w:t>(boundary</w:t>
      </w:r>
      <w:r>
        <w:rPr>
          <w:spacing w:val="-5"/>
        </w:rPr>
        <w:t xml:space="preserve"> </w:t>
      </w:r>
      <w:r>
        <w:t>wall</w:t>
      </w:r>
      <w:r>
        <w:rPr>
          <w:spacing w:val="-3"/>
        </w:rPr>
        <w:t xml:space="preserve"> </w:t>
      </w:r>
      <w:r>
        <w:t>specifications)</w:t>
      </w:r>
      <w:r>
        <w:rPr>
          <w:spacing w:val="-4"/>
        </w:rPr>
        <w:t xml:space="preserve"> </w:t>
      </w:r>
      <w:r>
        <w:t>and</w:t>
      </w:r>
      <w:r>
        <w:rPr>
          <w:spacing w:val="-5"/>
        </w:rPr>
        <w:t xml:space="preserve"> </w:t>
      </w:r>
      <w:r>
        <w:t>13</w:t>
      </w:r>
      <w:r>
        <w:rPr>
          <w:spacing w:val="-5"/>
        </w:rPr>
        <w:t xml:space="preserve"> </w:t>
      </w:r>
      <w:r>
        <w:t>(rear</w:t>
      </w:r>
      <w:r>
        <w:rPr>
          <w:spacing w:val="-2"/>
        </w:rPr>
        <w:t xml:space="preserve"> </w:t>
      </w:r>
      <w:r>
        <w:t>balcony</w:t>
      </w:r>
      <w:r>
        <w:rPr>
          <w:spacing w:val="-2"/>
        </w:rPr>
        <w:t xml:space="preserve"> </w:t>
      </w:r>
      <w:r>
        <w:t>details)</w:t>
      </w:r>
      <w:r>
        <w:rPr>
          <w:spacing w:val="-2"/>
        </w:rPr>
        <w:t xml:space="preserve"> </w:t>
      </w:r>
      <w:r>
        <w:t>of planning permission 3/2021/1004 – Withdrawn.</w:t>
      </w:r>
    </w:p>
    <w:p w14:paraId="5B256FD3" w14:textId="77777777" w:rsidR="00C70EBB" w:rsidRDefault="00C70EBB">
      <w:pPr>
        <w:pStyle w:val="BodyText"/>
        <w:spacing w:before="22"/>
      </w:pPr>
    </w:p>
    <w:p w14:paraId="463FE651" w14:textId="77777777" w:rsidR="00C70EBB" w:rsidRDefault="007D427A">
      <w:pPr>
        <w:pStyle w:val="BodyText"/>
        <w:ind w:left="840" w:right="113"/>
        <w:jc w:val="both"/>
      </w:pPr>
      <w:r>
        <w:t>3/2024/0933 - Non-material amendment to planning permission 3/2021/1004 involving changes to window. Change and increase of size from the extension to the retail unit at ground floor to a store room. Addition of a bin store adjacent to the store room. Addition of cycle storage within the store room. Addition of a rendered masonry wall covering the external stair. External glazing moved from the face of the rear stairwell. Roof/third floor level skylights amended – Withdrawn.</w:t>
      </w:r>
    </w:p>
    <w:p w14:paraId="1C738426" w14:textId="77777777" w:rsidR="00C70EBB" w:rsidRDefault="00C70EBB">
      <w:pPr>
        <w:jc w:val="both"/>
        <w:sectPr w:rsidR="00C70EBB">
          <w:pgSz w:w="12240" w:h="15840"/>
          <w:pgMar w:top="1360" w:right="1320" w:bottom="280" w:left="1320" w:header="720" w:footer="720" w:gutter="0"/>
          <w:cols w:space="720"/>
        </w:sectPr>
      </w:pPr>
    </w:p>
    <w:p w14:paraId="16A16DAA" w14:textId="77777777" w:rsidR="00C70EBB" w:rsidRDefault="007D427A">
      <w:pPr>
        <w:pStyle w:val="BodyText"/>
        <w:spacing w:before="80"/>
        <w:ind w:left="840" w:right="113"/>
        <w:jc w:val="both"/>
      </w:pPr>
      <w:r>
        <w:t>3/2024/0304</w:t>
      </w:r>
      <w:r>
        <w:rPr>
          <w:spacing w:val="-15"/>
        </w:rPr>
        <w:t xml:space="preserve"> </w:t>
      </w:r>
      <w:r>
        <w:t>-</w:t>
      </w:r>
      <w:r>
        <w:rPr>
          <w:spacing w:val="-13"/>
        </w:rPr>
        <w:t xml:space="preserve"> </w:t>
      </w:r>
      <w:r>
        <w:t>Approval</w:t>
      </w:r>
      <w:r>
        <w:rPr>
          <w:spacing w:val="-13"/>
        </w:rPr>
        <w:t xml:space="preserve"> </w:t>
      </w:r>
      <w:r>
        <w:t>of</w:t>
      </w:r>
      <w:r>
        <w:rPr>
          <w:spacing w:val="-11"/>
        </w:rPr>
        <w:t xml:space="preserve"> </w:t>
      </w:r>
      <w:r>
        <w:t>details</w:t>
      </w:r>
      <w:r>
        <w:rPr>
          <w:spacing w:val="-12"/>
        </w:rPr>
        <w:t xml:space="preserve"> </w:t>
      </w:r>
      <w:r>
        <w:t>reserved</w:t>
      </w:r>
      <w:r>
        <w:rPr>
          <w:spacing w:val="-13"/>
        </w:rPr>
        <w:t xml:space="preserve"> </w:t>
      </w:r>
      <w:r>
        <w:t>by</w:t>
      </w:r>
      <w:r>
        <w:rPr>
          <w:spacing w:val="-15"/>
        </w:rPr>
        <w:t xml:space="preserve"> </w:t>
      </w:r>
      <w:r>
        <w:t>conditions</w:t>
      </w:r>
      <w:r>
        <w:rPr>
          <w:spacing w:val="-12"/>
        </w:rPr>
        <w:t xml:space="preserve"> </w:t>
      </w:r>
      <w:r>
        <w:t>1</w:t>
      </w:r>
      <w:r>
        <w:rPr>
          <w:spacing w:val="-12"/>
        </w:rPr>
        <w:t xml:space="preserve"> </w:t>
      </w:r>
      <w:r>
        <w:t>(commencement),</w:t>
      </w:r>
      <w:r>
        <w:rPr>
          <w:spacing w:val="-11"/>
        </w:rPr>
        <w:t xml:space="preserve"> </w:t>
      </w:r>
      <w:r>
        <w:t>2</w:t>
      </w:r>
      <w:r>
        <w:rPr>
          <w:spacing w:val="-14"/>
        </w:rPr>
        <w:t xml:space="preserve"> </w:t>
      </w:r>
      <w:r>
        <w:t>(approved plans), 3 (materials), 4 (windows doors rooflights and solar panel specifications and sections), 5 (secure cycle stores), 6 (glazing specification), 9 (noise attenuation), 10 (extraction/ventilation systems), 11 (electric vehicle charging points), 12 (boundary wall specifications) and 13 (rear balcony screening) from planning permission 3/2021/1004 – Conditions not discharged.</w:t>
      </w:r>
    </w:p>
    <w:p w14:paraId="49F8CDA7" w14:textId="77777777" w:rsidR="00C70EBB" w:rsidRDefault="00C70EBB">
      <w:pPr>
        <w:pStyle w:val="BodyText"/>
        <w:spacing w:before="20"/>
      </w:pPr>
    </w:p>
    <w:p w14:paraId="68F650AA" w14:textId="77777777" w:rsidR="00C70EBB" w:rsidRDefault="007D427A">
      <w:pPr>
        <w:pStyle w:val="BodyText"/>
        <w:ind w:left="840" w:right="114"/>
        <w:jc w:val="both"/>
      </w:pPr>
      <w:r>
        <w:t xml:space="preserve">3/2023/0538 - Approval of details reserved by conditions 3 (materials), 4 (specifications and cross sections), 5 (cycle stores), 6 (glazing), 7 (building recording and analysis), 12 (boundary wall) and 13 (balcony details) of planning permission 3/2021/1004 – Split </w:t>
      </w:r>
      <w:r>
        <w:rPr>
          <w:spacing w:val="-2"/>
        </w:rPr>
        <w:t>Decision</w:t>
      </w:r>
    </w:p>
    <w:p w14:paraId="4C817129" w14:textId="77777777" w:rsidR="00C70EBB" w:rsidRDefault="007D427A">
      <w:pPr>
        <w:pStyle w:val="BodyText"/>
        <w:spacing w:before="253"/>
        <w:ind w:left="840" w:right="111"/>
        <w:jc w:val="both"/>
      </w:pPr>
      <w:r>
        <w:t>3/2023/0264</w:t>
      </w:r>
      <w:r>
        <w:rPr>
          <w:spacing w:val="-16"/>
        </w:rPr>
        <w:t xml:space="preserve"> </w:t>
      </w:r>
      <w:r>
        <w:t>-</w:t>
      </w:r>
      <w:r>
        <w:rPr>
          <w:spacing w:val="-15"/>
        </w:rPr>
        <w:t xml:space="preserve"> </w:t>
      </w:r>
      <w:r>
        <w:t>Proposed</w:t>
      </w:r>
      <w:r>
        <w:rPr>
          <w:spacing w:val="-15"/>
        </w:rPr>
        <w:t xml:space="preserve"> </w:t>
      </w:r>
      <w:r>
        <w:t>conversion,</w:t>
      </w:r>
      <w:r>
        <w:rPr>
          <w:spacing w:val="-16"/>
        </w:rPr>
        <w:t xml:space="preserve"> </w:t>
      </w:r>
      <w:r>
        <w:t>extension</w:t>
      </w:r>
      <w:r>
        <w:rPr>
          <w:spacing w:val="-15"/>
        </w:rPr>
        <w:t xml:space="preserve"> </w:t>
      </w:r>
      <w:r>
        <w:t>and</w:t>
      </w:r>
      <w:r>
        <w:rPr>
          <w:spacing w:val="-15"/>
        </w:rPr>
        <w:t xml:space="preserve"> </w:t>
      </w:r>
      <w:r>
        <w:t>alterations</w:t>
      </w:r>
      <w:r>
        <w:rPr>
          <w:spacing w:val="-15"/>
        </w:rPr>
        <w:t xml:space="preserve"> </w:t>
      </w:r>
      <w:r>
        <w:t>to</w:t>
      </w:r>
      <w:r>
        <w:rPr>
          <w:spacing w:val="-16"/>
        </w:rPr>
        <w:t xml:space="preserve"> </w:t>
      </w:r>
      <w:r>
        <w:t>the</w:t>
      </w:r>
      <w:r>
        <w:rPr>
          <w:spacing w:val="-15"/>
        </w:rPr>
        <w:t xml:space="preserve"> </w:t>
      </w:r>
      <w:r>
        <w:t>upper</w:t>
      </w:r>
      <w:r>
        <w:rPr>
          <w:spacing w:val="-15"/>
        </w:rPr>
        <w:t xml:space="preserve"> </w:t>
      </w:r>
      <w:r>
        <w:t>floors</w:t>
      </w:r>
      <w:r>
        <w:rPr>
          <w:spacing w:val="-16"/>
        </w:rPr>
        <w:t xml:space="preserve"> </w:t>
      </w:r>
      <w:r>
        <w:t>to</w:t>
      </w:r>
      <w:r>
        <w:rPr>
          <w:spacing w:val="-15"/>
        </w:rPr>
        <w:t xml:space="preserve"> </w:t>
      </w:r>
      <w:r>
        <w:t>create seven residential apartments. Rear extension to ground floor unit. Demolition of loading bay and rebuilding boundary wall at the rear and associated alterations (pursuant to variation of condition 2 (approved plans) on planning permission 3/2021/1004 involving changes to building facade, additional footprint at rear and changes to internal configuration – Refused.</w:t>
      </w:r>
    </w:p>
    <w:p w14:paraId="1CDEFED9" w14:textId="77777777" w:rsidR="00C70EBB" w:rsidRDefault="00C70EBB">
      <w:pPr>
        <w:pStyle w:val="BodyText"/>
      </w:pPr>
    </w:p>
    <w:p w14:paraId="31E39337" w14:textId="77777777" w:rsidR="00C70EBB" w:rsidRDefault="007D427A">
      <w:pPr>
        <w:pStyle w:val="BodyText"/>
        <w:spacing w:before="1"/>
        <w:ind w:left="840" w:right="119"/>
        <w:jc w:val="both"/>
      </w:pPr>
      <w:r>
        <w:t>3/2022/0566 - Discharge of Conditions 7 (Scheme of Investigation) and 8 (Noise Assessment Report) of planning application 3/2021/1004 – Approved</w:t>
      </w:r>
    </w:p>
    <w:p w14:paraId="02936A4B" w14:textId="77777777" w:rsidR="00C70EBB" w:rsidRDefault="007D427A">
      <w:pPr>
        <w:pStyle w:val="BodyText"/>
        <w:spacing w:before="252"/>
        <w:ind w:left="840" w:right="113"/>
        <w:jc w:val="both"/>
      </w:pPr>
      <w:r>
        <w:t>3/2021/1004</w:t>
      </w:r>
      <w:r>
        <w:rPr>
          <w:spacing w:val="-16"/>
        </w:rPr>
        <w:t xml:space="preserve"> </w:t>
      </w:r>
      <w:r>
        <w:t>-</w:t>
      </w:r>
      <w:r>
        <w:rPr>
          <w:spacing w:val="-15"/>
        </w:rPr>
        <w:t xml:space="preserve"> </w:t>
      </w:r>
      <w:r>
        <w:t>Proposed</w:t>
      </w:r>
      <w:r>
        <w:rPr>
          <w:spacing w:val="-15"/>
        </w:rPr>
        <w:t xml:space="preserve"> </w:t>
      </w:r>
      <w:r>
        <w:t>conversion,</w:t>
      </w:r>
      <w:r>
        <w:rPr>
          <w:spacing w:val="-16"/>
        </w:rPr>
        <w:t xml:space="preserve"> </w:t>
      </w:r>
      <w:r>
        <w:t>extension</w:t>
      </w:r>
      <w:r>
        <w:rPr>
          <w:spacing w:val="-15"/>
        </w:rPr>
        <w:t xml:space="preserve"> </w:t>
      </w:r>
      <w:r>
        <w:t>and</w:t>
      </w:r>
      <w:r>
        <w:rPr>
          <w:spacing w:val="-15"/>
        </w:rPr>
        <w:t xml:space="preserve"> </w:t>
      </w:r>
      <w:r>
        <w:t>alterations</w:t>
      </w:r>
      <w:r>
        <w:rPr>
          <w:spacing w:val="-15"/>
        </w:rPr>
        <w:t xml:space="preserve"> </w:t>
      </w:r>
      <w:r>
        <w:t>to</w:t>
      </w:r>
      <w:r>
        <w:rPr>
          <w:spacing w:val="-16"/>
        </w:rPr>
        <w:t xml:space="preserve"> </w:t>
      </w:r>
      <w:r>
        <w:t>the</w:t>
      </w:r>
      <w:r>
        <w:rPr>
          <w:spacing w:val="-15"/>
        </w:rPr>
        <w:t xml:space="preserve"> </w:t>
      </w:r>
      <w:r>
        <w:t>upper</w:t>
      </w:r>
      <w:r>
        <w:rPr>
          <w:spacing w:val="-15"/>
        </w:rPr>
        <w:t xml:space="preserve"> </w:t>
      </w:r>
      <w:r>
        <w:t>floors</w:t>
      </w:r>
      <w:r>
        <w:rPr>
          <w:spacing w:val="-16"/>
        </w:rPr>
        <w:t xml:space="preserve"> </w:t>
      </w:r>
      <w:r>
        <w:t>to</w:t>
      </w:r>
      <w:r>
        <w:rPr>
          <w:spacing w:val="-15"/>
        </w:rPr>
        <w:t xml:space="preserve"> </w:t>
      </w:r>
      <w:r>
        <w:t xml:space="preserve">create seven residential apartments. Rear extension to ground floor retail unit. Demolition of loading bay and rebuilding boundary wall at the rear and associated alterations – </w:t>
      </w:r>
      <w:r>
        <w:rPr>
          <w:spacing w:val="-2"/>
        </w:rPr>
        <w:t>Approved.</w:t>
      </w:r>
    </w:p>
    <w:p w14:paraId="6C617365" w14:textId="77777777" w:rsidR="00C70EBB" w:rsidRDefault="00C70EBB">
      <w:pPr>
        <w:pStyle w:val="BodyText"/>
      </w:pPr>
    </w:p>
    <w:p w14:paraId="7194D3B7" w14:textId="77777777" w:rsidR="00C70EBB" w:rsidRDefault="007D427A">
      <w:pPr>
        <w:pStyle w:val="BodyText"/>
        <w:ind w:left="840" w:right="488"/>
      </w:pPr>
      <w:r>
        <w:t>3/2020/0509- Prior notification of change of use from ground floor shop (use class A1) to cafe/coffee shop (A3) for three years – Permission not required.</w:t>
      </w:r>
    </w:p>
    <w:p w14:paraId="758B0525" w14:textId="77777777" w:rsidR="00C70EBB" w:rsidRDefault="00C70EBB">
      <w:pPr>
        <w:pStyle w:val="BodyText"/>
        <w:spacing w:before="2"/>
      </w:pPr>
    </w:p>
    <w:p w14:paraId="71514B68" w14:textId="77777777" w:rsidR="00C70EBB" w:rsidRDefault="007D427A">
      <w:pPr>
        <w:pStyle w:val="Heading1"/>
        <w:numPr>
          <w:ilvl w:val="0"/>
          <w:numId w:val="10"/>
        </w:numPr>
        <w:tabs>
          <w:tab w:val="left" w:pos="840"/>
        </w:tabs>
        <w:rPr>
          <w:u w:val="none"/>
        </w:rPr>
      </w:pPr>
      <w:r>
        <w:t>Relevant</w:t>
      </w:r>
      <w:r>
        <w:rPr>
          <w:spacing w:val="-2"/>
        </w:rPr>
        <w:t xml:space="preserve"> Policies</w:t>
      </w:r>
    </w:p>
    <w:p w14:paraId="56C6D56F" w14:textId="77777777" w:rsidR="00C70EBB" w:rsidRDefault="007D427A">
      <w:pPr>
        <w:pStyle w:val="BodyText"/>
        <w:spacing w:before="251"/>
        <w:ind w:left="840"/>
      </w:pPr>
      <w:r>
        <w:t>Ribble</w:t>
      </w:r>
      <w:r>
        <w:rPr>
          <w:spacing w:val="-6"/>
        </w:rPr>
        <w:t xml:space="preserve"> </w:t>
      </w:r>
      <w:r>
        <w:t>Valley</w:t>
      </w:r>
      <w:r>
        <w:rPr>
          <w:spacing w:val="-5"/>
        </w:rPr>
        <w:t xml:space="preserve"> </w:t>
      </w:r>
      <w:r>
        <w:t>Core</w:t>
      </w:r>
      <w:r>
        <w:rPr>
          <w:spacing w:val="-5"/>
        </w:rPr>
        <w:t xml:space="preserve"> </w:t>
      </w:r>
      <w:r>
        <w:rPr>
          <w:spacing w:val="-2"/>
        </w:rPr>
        <w:t>Strategy</w:t>
      </w:r>
    </w:p>
    <w:p w14:paraId="24F6D885" w14:textId="77777777" w:rsidR="00C70EBB" w:rsidRDefault="00C70EBB">
      <w:pPr>
        <w:pStyle w:val="BodyText"/>
      </w:pPr>
    </w:p>
    <w:p w14:paraId="2CDD2DF3" w14:textId="77777777" w:rsidR="00C70EBB" w:rsidRDefault="007D427A">
      <w:pPr>
        <w:pStyle w:val="BodyText"/>
        <w:spacing w:before="1"/>
        <w:ind w:left="840" w:right="4047"/>
      </w:pPr>
      <w:r>
        <w:t>Key Statement DS1 – Development Strategy Key</w:t>
      </w:r>
      <w:r>
        <w:rPr>
          <w:spacing w:val="-7"/>
        </w:rPr>
        <w:t xml:space="preserve"> </w:t>
      </w:r>
      <w:r>
        <w:t>Statement</w:t>
      </w:r>
      <w:r>
        <w:rPr>
          <w:spacing w:val="-6"/>
        </w:rPr>
        <w:t xml:space="preserve"> </w:t>
      </w:r>
      <w:r>
        <w:t>DS2</w:t>
      </w:r>
      <w:r>
        <w:rPr>
          <w:spacing w:val="-7"/>
        </w:rPr>
        <w:t xml:space="preserve"> </w:t>
      </w:r>
      <w:r>
        <w:t>–</w:t>
      </w:r>
      <w:r>
        <w:rPr>
          <w:spacing w:val="-9"/>
        </w:rPr>
        <w:t xml:space="preserve"> </w:t>
      </w:r>
      <w:r>
        <w:t>Sustainable</w:t>
      </w:r>
      <w:r>
        <w:rPr>
          <w:spacing w:val="-7"/>
        </w:rPr>
        <w:t xml:space="preserve"> </w:t>
      </w:r>
      <w:r>
        <w:t>Development Key Statement EN5 – Heritage Assets</w:t>
      </w:r>
    </w:p>
    <w:p w14:paraId="3C388FA1" w14:textId="77777777" w:rsidR="00C70EBB" w:rsidRDefault="007D427A">
      <w:pPr>
        <w:pStyle w:val="BodyText"/>
        <w:ind w:left="840" w:right="2302"/>
      </w:pPr>
      <w:r>
        <w:t>Key</w:t>
      </w:r>
      <w:r>
        <w:rPr>
          <w:spacing w:val="-6"/>
        </w:rPr>
        <w:t xml:space="preserve"> </w:t>
      </w:r>
      <w:r>
        <w:t>Statement</w:t>
      </w:r>
      <w:r>
        <w:rPr>
          <w:spacing w:val="-4"/>
        </w:rPr>
        <w:t xml:space="preserve"> </w:t>
      </w:r>
      <w:r>
        <w:t>EC1</w:t>
      </w:r>
      <w:r>
        <w:rPr>
          <w:spacing w:val="-5"/>
        </w:rPr>
        <w:t xml:space="preserve"> </w:t>
      </w:r>
      <w:r>
        <w:t>–</w:t>
      </w:r>
      <w:r>
        <w:rPr>
          <w:spacing w:val="-8"/>
        </w:rPr>
        <w:t xml:space="preserve"> </w:t>
      </w:r>
      <w:r>
        <w:t>Business</w:t>
      </w:r>
      <w:r>
        <w:rPr>
          <w:spacing w:val="-5"/>
        </w:rPr>
        <w:t xml:space="preserve"> </w:t>
      </w:r>
      <w:r>
        <w:t>and</w:t>
      </w:r>
      <w:r>
        <w:rPr>
          <w:spacing w:val="-5"/>
        </w:rPr>
        <w:t xml:space="preserve"> </w:t>
      </w:r>
      <w:r>
        <w:t>Employment</w:t>
      </w:r>
      <w:r>
        <w:rPr>
          <w:spacing w:val="-7"/>
        </w:rPr>
        <w:t xml:space="preserve"> </w:t>
      </w:r>
      <w:r>
        <w:t>Development Key Statement DMI2 – Transport Considerations</w:t>
      </w:r>
    </w:p>
    <w:p w14:paraId="60EAF0D9" w14:textId="77777777" w:rsidR="00C70EBB" w:rsidRDefault="00C70EBB">
      <w:pPr>
        <w:pStyle w:val="BodyText"/>
        <w:spacing w:before="1"/>
      </w:pPr>
    </w:p>
    <w:p w14:paraId="30269B1C" w14:textId="77777777" w:rsidR="00C70EBB" w:rsidRDefault="007D427A">
      <w:pPr>
        <w:pStyle w:val="BodyText"/>
        <w:ind w:left="840" w:right="4668"/>
      </w:pPr>
      <w:r>
        <w:t>Policy DMG1 – General Considerations Policy DMG2 – Strategic Considerations Policy DMG3 – Transport &amp; Mobility</w:t>
      </w:r>
      <w:r>
        <w:rPr>
          <w:spacing w:val="40"/>
        </w:rPr>
        <w:t xml:space="preserve"> </w:t>
      </w:r>
      <w:r>
        <w:t>Policy</w:t>
      </w:r>
      <w:r>
        <w:rPr>
          <w:spacing w:val="-7"/>
        </w:rPr>
        <w:t xml:space="preserve"> </w:t>
      </w:r>
      <w:r>
        <w:t>DME4</w:t>
      </w:r>
      <w:r>
        <w:rPr>
          <w:spacing w:val="-7"/>
        </w:rPr>
        <w:t xml:space="preserve"> </w:t>
      </w:r>
      <w:r>
        <w:t>–</w:t>
      </w:r>
      <w:r>
        <w:rPr>
          <w:spacing w:val="-8"/>
        </w:rPr>
        <w:t xml:space="preserve"> </w:t>
      </w:r>
      <w:r>
        <w:t>Protecting</w:t>
      </w:r>
      <w:r>
        <w:rPr>
          <w:spacing w:val="-8"/>
        </w:rPr>
        <w:t xml:space="preserve"> </w:t>
      </w:r>
      <w:r>
        <w:t>Heritage</w:t>
      </w:r>
      <w:r>
        <w:rPr>
          <w:spacing w:val="-10"/>
        </w:rPr>
        <w:t xml:space="preserve"> </w:t>
      </w:r>
      <w:r>
        <w:t>Assets</w:t>
      </w:r>
    </w:p>
    <w:p w14:paraId="541958B0" w14:textId="77777777" w:rsidR="00C70EBB" w:rsidRDefault="00C70EBB">
      <w:pPr>
        <w:pStyle w:val="BodyText"/>
      </w:pPr>
    </w:p>
    <w:p w14:paraId="6B6C37C5" w14:textId="77777777" w:rsidR="00C70EBB" w:rsidRDefault="007D427A">
      <w:pPr>
        <w:pStyle w:val="BodyText"/>
        <w:ind w:left="840" w:right="2302"/>
      </w:pPr>
      <w:r>
        <w:t>Planning</w:t>
      </w:r>
      <w:r>
        <w:rPr>
          <w:spacing w:val="-6"/>
        </w:rPr>
        <w:t xml:space="preserve"> </w:t>
      </w:r>
      <w:r>
        <w:t>(Listed</w:t>
      </w:r>
      <w:r>
        <w:rPr>
          <w:spacing w:val="-6"/>
        </w:rPr>
        <w:t xml:space="preserve"> </w:t>
      </w:r>
      <w:r>
        <w:t>Buildings</w:t>
      </w:r>
      <w:r>
        <w:rPr>
          <w:spacing w:val="-5"/>
        </w:rPr>
        <w:t xml:space="preserve"> </w:t>
      </w:r>
      <w:r>
        <w:t>and</w:t>
      </w:r>
      <w:r>
        <w:rPr>
          <w:spacing w:val="-6"/>
        </w:rPr>
        <w:t xml:space="preserve"> </w:t>
      </w:r>
      <w:r>
        <w:t>Conservation</w:t>
      </w:r>
      <w:r>
        <w:rPr>
          <w:spacing w:val="-8"/>
        </w:rPr>
        <w:t xml:space="preserve"> </w:t>
      </w:r>
      <w:r>
        <w:t>Areas)</w:t>
      </w:r>
      <w:r>
        <w:rPr>
          <w:spacing w:val="-5"/>
        </w:rPr>
        <w:t xml:space="preserve"> </w:t>
      </w:r>
      <w:r>
        <w:t>Act</w:t>
      </w:r>
      <w:r>
        <w:rPr>
          <w:spacing w:val="-4"/>
        </w:rPr>
        <w:t xml:space="preserve"> </w:t>
      </w:r>
      <w:r>
        <w:t>1990 National Planning Policy Framework (NPPF)</w:t>
      </w:r>
    </w:p>
    <w:p w14:paraId="31A4669F" w14:textId="77777777" w:rsidR="00C70EBB" w:rsidRDefault="00C70EBB">
      <w:pPr>
        <w:pStyle w:val="BodyText"/>
      </w:pPr>
    </w:p>
    <w:p w14:paraId="0B01A487" w14:textId="77777777" w:rsidR="00C70EBB" w:rsidRDefault="007D427A">
      <w:pPr>
        <w:pStyle w:val="Heading1"/>
        <w:numPr>
          <w:ilvl w:val="0"/>
          <w:numId w:val="10"/>
        </w:numPr>
        <w:tabs>
          <w:tab w:val="left" w:pos="840"/>
        </w:tabs>
        <w:rPr>
          <w:u w:val="none"/>
        </w:rPr>
      </w:pPr>
      <w:r>
        <w:t>Assessment</w:t>
      </w:r>
      <w:r>
        <w:rPr>
          <w:spacing w:val="-5"/>
        </w:rPr>
        <w:t xml:space="preserve"> </w:t>
      </w:r>
      <w:r>
        <w:t>of</w:t>
      </w:r>
      <w:r>
        <w:rPr>
          <w:spacing w:val="-5"/>
        </w:rPr>
        <w:t xml:space="preserve"> </w:t>
      </w:r>
      <w:r>
        <w:t>Proposed</w:t>
      </w:r>
      <w:r>
        <w:rPr>
          <w:spacing w:val="-6"/>
        </w:rPr>
        <w:t xml:space="preserve"> </w:t>
      </w:r>
      <w:r>
        <w:rPr>
          <w:spacing w:val="-2"/>
        </w:rPr>
        <w:t>Development</w:t>
      </w:r>
    </w:p>
    <w:p w14:paraId="59117C73" w14:textId="77777777" w:rsidR="00C70EBB" w:rsidRDefault="00C70EBB">
      <w:pPr>
        <w:pStyle w:val="BodyText"/>
        <w:rPr>
          <w:b/>
        </w:rPr>
      </w:pPr>
    </w:p>
    <w:p w14:paraId="0EE02478" w14:textId="77777777" w:rsidR="00C70EBB" w:rsidRDefault="007D427A">
      <w:pPr>
        <w:pStyle w:val="ListParagraph"/>
        <w:numPr>
          <w:ilvl w:val="1"/>
          <w:numId w:val="10"/>
        </w:numPr>
        <w:tabs>
          <w:tab w:val="left" w:pos="840"/>
        </w:tabs>
      </w:pPr>
      <w:r>
        <w:rPr>
          <w:u w:val="single"/>
        </w:rPr>
        <w:t>Principle</w:t>
      </w:r>
      <w:r>
        <w:rPr>
          <w:spacing w:val="-5"/>
          <w:u w:val="single"/>
        </w:rPr>
        <w:t xml:space="preserve"> </w:t>
      </w:r>
      <w:r>
        <w:rPr>
          <w:u w:val="single"/>
        </w:rPr>
        <w:t>of</w:t>
      </w:r>
      <w:r>
        <w:rPr>
          <w:spacing w:val="-3"/>
          <w:u w:val="single"/>
        </w:rPr>
        <w:t xml:space="preserve"> </w:t>
      </w:r>
      <w:r>
        <w:rPr>
          <w:spacing w:val="-2"/>
          <w:u w:val="single"/>
        </w:rPr>
        <w:t>Development</w:t>
      </w:r>
      <w:r>
        <w:rPr>
          <w:spacing w:val="-2"/>
        </w:rPr>
        <w:t>:</w:t>
      </w:r>
    </w:p>
    <w:p w14:paraId="47E3B728" w14:textId="77777777" w:rsidR="00C70EBB" w:rsidRDefault="00C70EBB">
      <w:pPr>
        <w:sectPr w:rsidR="00C70EBB">
          <w:pgSz w:w="12240" w:h="15840"/>
          <w:pgMar w:top="1360" w:right="1320" w:bottom="280" w:left="1320" w:header="720" w:footer="720" w:gutter="0"/>
          <w:cols w:space="720"/>
        </w:sectPr>
      </w:pPr>
    </w:p>
    <w:p w14:paraId="05F64FC7" w14:textId="77777777" w:rsidR="00C70EBB" w:rsidRDefault="007D427A">
      <w:pPr>
        <w:pStyle w:val="ListParagraph"/>
        <w:numPr>
          <w:ilvl w:val="2"/>
          <w:numId w:val="10"/>
        </w:numPr>
        <w:tabs>
          <w:tab w:val="left" w:pos="1536"/>
        </w:tabs>
        <w:spacing w:before="72"/>
        <w:ind w:right="115"/>
        <w:jc w:val="both"/>
      </w:pPr>
      <w:r>
        <w:t>Planning permission ref 3/2021/1004 has established the principle of seven residential apartments together with a rear extension for the ground floor retail units, and the application does not seek to change the approved uses or type of development albeit it seeks approval for a larger ground floor rear extension and other external works.</w:t>
      </w:r>
    </w:p>
    <w:p w14:paraId="555F3B64" w14:textId="77777777" w:rsidR="00C70EBB" w:rsidRDefault="00C70EBB">
      <w:pPr>
        <w:pStyle w:val="BodyText"/>
        <w:spacing w:before="1"/>
      </w:pPr>
    </w:p>
    <w:p w14:paraId="41764AB6" w14:textId="77777777" w:rsidR="00C70EBB" w:rsidRDefault="007D427A">
      <w:pPr>
        <w:pStyle w:val="ListParagraph"/>
        <w:numPr>
          <w:ilvl w:val="2"/>
          <w:numId w:val="10"/>
        </w:numPr>
        <w:tabs>
          <w:tab w:val="left" w:pos="1536"/>
        </w:tabs>
        <w:ind w:right="114"/>
        <w:jc w:val="both"/>
      </w:pPr>
      <w:r>
        <w:t>Whilst the development of the site for these purposes has been established a detailed assessment of the material considerations in respect of the specific external</w:t>
      </w:r>
      <w:r>
        <w:rPr>
          <w:spacing w:val="-10"/>
        </w:rPr>
        <w:t xml:space="preserve"> </w:t>
      </w:r>
      <w:r>
        <w:t>works</w:t>
      </w:r>
      <w:r>
        <w:rPr>
          <w:spacing w:val="-8"/>
        </w:rPr>
        <w:t xml:space="preserve"> </w:t>
      </w:r>
      <w:r>
        <w:t>being</w:t>
      </w:r>
      <w:r>
        <w:rPr>
          <w:spacing w:val="-9"/>
        </w:rPr>
        <w:t xml:space="preserve"> </w:t>
      </w:r>
      <w:r>
        <w:t>applied</w:t>
      </w:r>
      <w:r>
        <w:rPr>
          <w:spacing w:val="-9"/>
        </w:rPr>
        <w:t xml:space="preserve"> </w:t>
      </w:r>
      <w:r>
        <w:t>for</w:t>
      </w:r>
      <w:r>
        <w:rPr>
          <w:spacing w:val="-8"/>
        </w:rPr>
        <w:t xml:space="preserve"> </w:t>
      </w:r>
      <w:r>
        <w:t>and</w:t>
      </w:r>
      <w:r>
        <w:rPr>
          <w:spacing w:val="-9"/>
        </w:rPr>
        <w:t xml:space="preserve"> </w:t>
      </w:r>
      <w:r>
        <w:t>the</w:t>
      </w:r>
      <w:r>
        <w:rPr>
          <w:spacing w:val="-9"/>
        </w:rPr>
        <w:t xml:space="preserve"> </w:t>
      </w:r>
      <w:r>
        <w:t>impacts</w:t>
      </w:r>
      <w:r>
        <w:rPr>
          <w:spacing w:val="-8"/>
        </w:rPr>
        <w:t xml:space="preserve"> </w:t>
      </w:r>
      <w:r>
        <w:t>of</w:t>
      </w:r>
      <w:r>
        <w:rPr>
          <w:spacing w:val="-7"/>
        </w:rPr>
        <w:t xml:space="preserve"> </w:t>
      </w:r>
      <w:r>
        <w:t>these</w:t>
      </w:r>
      <w:r>
        <w:rPr>
          <w:spacing w:val="-11"/>
        </w:rPr>
        <w:t xml:space="preserve"> </w:t>
      </w:r>
      <w:r>
        <w:t>compared</w:t>
      </w:r>
      <w:r>
        <w:rPr>
          <w:spacing w:val="-9"/>
        </w:rPr>
        <w:t xml:space="preserve"> </w:t>
      </w:r>
      <w:r>
        <w:t>to</w:t>
      </w:r>
      <w:r>
        <w:rPr>
          <w:spacing w:val="-11"/>
        </w:rPr>
        <w:t xml:space="preserve"> </w:t>
      </w:r>
      <w:r>
        <w:t>the</w:t>
      </w:r>
      <w:r>
        <w:rPr>
          <w:spacing w:val="-12"/>
        </w:rPr>
        <w:t xml:space="preserve"> </w:t>
      </w:r>
      <w:r>
        <w:t>existing permission is required.</w:t>
      </w:r>
    </w:p>
    <w:p w14:paraId="721D0AB8" w14:textId="77777777" w:rsidR="00C70EBB" w:rsidRDefault="00C70EBB">
      <w:pPr>
        <w:pStyle w:val="BodyText"/>
      </w:pPr>
    </w:p>
    <w:p w14:paraId="5F31368B" w14:textId="77777777" w:rsidR="00C70EBB" w:rsidRDefault="007D427A">
      <w:pPr>
        <w:pStyle w:val="ListParagraph"/>
        <w:numPr>
          <w:ilvl w:val="1"/>
          <w:numId w:val="10"/>
        </w:numPr>
        <w:tabs>
          <w:tab w:val="left" w:pos="828"/>
        </w:tabs>
        <w:ind w:left="828" w:hanging="708"/>
      </w:pPr>
      <w:r>
        <w:rPr>
          <w:u w:val="single"/>
        </w:rPr>
        <w:t>Impact</w:t>
      </w:r>
      <w:r>
        <w:rPr>
          <w:spacing w:val="-3"/>
          <w:u w:val="single"/>
        </w:rPr>
        <w:t xml:space="preserve"> </w:t>
      </w:r>
      <w:r>
        <w:rPr>
          <w:u w:val="single"/>
        </w:rPr>
        <w:t>upon</w:t>
      </w:r>
      <w:r>
        <w:rPr>
          <w:spacing w:val="-5"/>
          <w:u w:val="single"/>
        </w:rPr>
        <w:t xml:space="preserve"> </w:t>
      </w:r>
      <w:r>
        <w:rPr>
          <w:spacing w:val="-2"/>
          <w:u w:val="single"/>
        </w:rPr>
        <w:t>Heritage</w:t>
      </w:r>
      <w:r>
        <w:rPr>
          <w:spacing w:val="-2"/>
        </w:rPr>
        <w:t>:</w:t>
      </w:r>
    </w:p>
    <w:p w14:paraId="7E065C84" w14:textId="77777777" w:rsidR="00C70EBB" w:rsidRDefault="00C70EBB">
      <w:pPr>
        <w:pStyle w:val="BodyText"/>
        <w:spacing w:before="1"/>
      </w:pPr>
    </w:p>
    <w:p w14:paraId="551834FB" w14:textId="77777777" w:rsidR="00C70EBB" w:rsidRDefault="007D427A">
      <w:pPr>
        <w:pStyle w:val="ListParagraph"/>
        <w:numPr>
          <w:ilvl w:val="2"/>
          <w:numId w:val="10"/>
        </w:numPr>
        <w:tabs>
          <w:tab w:val="left" w:pos="1560"/>
        </w:tabs>
        <w:ind w:left="1560" w:right="114" w:hanging="720"/>
        <w:jc w:val="both"/>
      </w:pPr>
      <w:r>
        <w:t>The</w:t>
      </w:r>
      <w:r>
        <w:rPr>
          <w:spacing w:val="-5"/>
        </w:rPr>
        <w:t xml:space="preserve"> </w:t>
      </w:r>
      <w:r>
        <w:t>proposal</w:t>
      </w:r>
      <w:r>
        <w:rPr>
          <w:spacing w:val="-5"/>
        </w:rPr>
        <w:t xml:space="preserve"> </w:t>
      </w:r>
      <w:r>
        <w:t>is</w:t>
      </w:r>
      <w:r>
        <w:rPr>
          <w:spacing w:val="-5"/>
        </w:rPr>
        <w:t xml:space="preserve"> </w:t>
      </w:r>
      <w:r>
        <w:t>sited</w:t>
      </w:r>
      <w:r>
        <w:rPr>
          <w:spacing w:val="-5"/>
        </w:rPr>
        <w:t xml:space="preserve"> </w:t>
      </w:r>
      <w:r>
        <w:t>within</w:t>
      </w:r>
      <w:r>
        <w:rPr>
          <w:spacing w:val="-5"/>
        </w:rPr>
        <w:t xml:space="preserve"> </w:t>
      </w:r>
      <w:r>
        <w:t>Whalley</w:t>
      </w:r>
      <w:r>
        <w:rPr>
          <w:spacing w:val="-5"/>
        </w:rPr>
        <w:t xml:space="preserve"> </w:t>
      </w:r>
      <w:r>
        <w:t>Conservation</w:t>
      </w:r>
      <w:r>
        <w:rPr>
          <w:spacing w:val="-4"/>
        </w:rPr>
        <w:t xml:space="preserve"> </w:t>
      </w:r>
      <w:r>
        <w:t>Area</w:t>
      </w:r>
      <w:r>
        <w:rPr>
          <w:spacing w:val="-5"/>
        </w:rPr>
        <w:t xml:space="preserve"> </w:t>
      </w:r>
      <w:r>
        <w:t>and</w:t>
      </w:r>
      <w:r>
        <w:rPr>
          <w:spacing w:val="-5"/>
        </w:rPr>
        <w:t xml:space="preserve"> </w:t>
      </w:r>
      <w:r>
        <w:t>adjacent</w:t>
      </w:r>
      <w:r>
        <w:rPr>
          <w:spacing w:val="-6"/>
        </w:rPr>
        <w:t xml:space="preserve"> </w:t>
      </w:r>
      <w:r>
        <w:t>to</w:t>
      </w:r>
      <w:r>
        <w:rPr>
          <w:spacing w:val="-4"/>
        </w:rPr>
        <w:t xml:space="preserve"> </w:t>
      </w:r>
      <w:r>
        <w:t>a</w:t>
      </w:r>
      <w:r>
        <w:rPr>
          <w:spacing w:val="-7"/>
        </w:rPr>
        <w:t xml:space="preserve"> </w:t>
      </w:r>
      <w:r>
        <w:t>number of</w:t>
      </w:r>
      <w:r>
        <w:rPr>
          <w:spacing w:val="-16"/>
        </w:rPr>
        <w:t xml:space="preserve"> </w:t>
      </w:r>
      <w:r>
        <w:t>designated</w:t>
      </w:r>
      <w:r>
        <w:rPr>
          <w:spacing w:val="-15"/>
        </w:rPr>
        <w:t xml:space="preserve"> </w:t>
      </w:r>
      <w:r>
        <w:t>heritage</w:t>
      </w:r>
      <w:r>
        <w:rPr>
          <w:spacing w:val="-15"/>
        </w:rPr>
        <w:t xml:space="preserve"> </w:t>
      </w:r>
      <w:r>
        <w:t>assets.</w:t>
      </w:r>
      <w:r>
        <w:rPr>
          <w:spacing w:val="7"/>
        </w:rPr>
        <w:t xml:space="preserve"> </w:t>
      </w:r>
      <w:r>
        <w:t>In</w:t>
      </w:r>
      <w:r>
        <w:rPr>
          <w:spacing w:val="-16"/>
        </w:rPr>
        <w:t xml:space="preserve"> </w:t>
      </w:r>
      <w:r>
        <w:t>particular,</w:t>
      </w:r>
      <w:r>
        <w:rPr>
          <w:spacing w:val="-15"/>
        </w:rPr>
        <w:t xml:space="preserve"> </w:t>
      </w:r>
      <w:r>
        <w:t>the</w:t>
      </w:r>
      <w:r>
        <w:rPr>
          <w:spacing w:val="-15"/>
        </w:rPr>
        <w:t xml:space="preserve"> </w:t>
      </w:r>
      <w:r>
        <w:t>Grade</w:t>
      </w:r>
      <w:r>
        <w:rPr>
          <w:spacing w:val="-16"/>
        </w:rPr>
        <w:t xml:space="preserve"> </w:t>
      </w:r>
      <w:r>
        <w:t>II</w:t>
      </w:r>
      <w:r>
        <w:rPr>
          <w:spacing w:val="-15"/>
        </w:rPr>
        <w:t xml:space="preserve"> </w:t>
      </w:r>
      <w:r>
        <w:t>Listed</w:t>
      </w:r>
      <w:r>
        <w:rPr>
          <w:spacing w:val="-15"/>
        </w:rPr>
        <w:t xml:space="preserve"> </w:t>
      </w:r>
      <w:r>
        <w:t>cottages</w:t>
      </w:r>
      <w:r>
        <w:rPr>
          <w:spacing w:val="-15"/>
        </w:rPr>
        <w:t xml:space="preserve"> </w:t>
      </w:r>
      <w:r>
        <w:t>on</w:t>
      </w:r>
      <w:r>
        <w:rPr>
          <w:spacing w:val="-16"/>
        </w:rPr>
        <w:t xml:space="preserve"> </w:t>
      </w:r>
      <w:r>
        <w:t>Church Lane located approximately 20m to the south and Grade I Listed Church of Mary and All Saints located 30m further to the south.</w:t>
      </w:r>
    </w:p>
    <w:p w14:paraId="1CB552EF" w14:textId="77777777" w:rsidR="00C70EBB" w:rsidRDefault="00C70EBB">
      <w:pPr>
        <w:pStyle w:val="BodyText"/>
      </w:pPr>
    </w:p>
    <w:p w14:paraId="733B54D1" w14:textId="77777777" w:rsidR="00C70EBB" w:rsidRDefault="007D427A">
      <w:pPr>
        <w:pStyle w:val="ListParagraph"/>
        <w:numPr>
          <w:ilvl w:val="2"/>
          <w:numId w:val="10"/>
        </w:numPr>
        <w:tabs>
          <w:tab w:val="left" w:pos="1560"/>
        </w:tabs>
        <w:ind w:left="1560" w:right="112" w:hanging="720"/>
        <w:jc w:val="both"/>
      </w:pPr>
      <w:r>
        <w:t>In</w:t>
      </w:r>
      <w:r>
        <w:rPr>
          <w:spacing w:val="-12"/>
        </w:rPr>
        <w:t xml:space="preserve"> </w:t>
      </w:r>
      <w:r>
        <w:t>addition,</w:t>
      </w:r>
      <w:r>
        <w:rPr>
          <w:spacing w:val="-13"/>
        </w:rPr>
        <w:t xml:space="preserve"> </w:t>
      </w:r>
      <w:r>
        <w:t>the</w:t>
      </w:r>
      <w:r>
        <w:rPr>
          <w:spacing w:val="-15"/>
        </w:rPr>
        <w:t xml:space="preserve"> </w:t>
      </w:r>
      <w:r>
        <w:t>Whalley</w:t>
      </w:r>
      <w:r>
        <w:rPr>
          <w:spacing w:val="-14"/>
        </w:rPr>
        <w:t xml:space="preserve"> </w:t>
      </w:r>
      <w:r>
        <w:t>Conservation</w:t>
      </w:r>
      <w:r>
        <w:rPr>
          <w:spacing w:val="-13"/>
        </w:rPr>
        <w:t xml:space="preserve"> </w:t>
      </w:r>
      <w:r>
        <w:t>Area</w:t>
      </w:r>
      <w:r>
        <w:rPr>
          <w:spacing w:val="-13"/>
        </w:rPr>
        <w:t xml:space="preserve"> </w:t>
      </w:r>
      <w:r>
        <w:t>Appraisal</w:t>
      </w:r>
      <w:r>
        <w:rPr>
          <w:spacing w:val="-11"/>
        </w:rPr>
        <w:t xml:space="preserve"> </w:t>
      </w:r>
      <w:r>
        <w:t>lists</w:t>
      </w:r>
      <w:r>
        <w:rPr>
          <w:spacing w:val="-12"/>
        </w:rPr>
        <w:t xml:space="preserve"> </w:t>
      </w:r>
      <w:r>
        <w:t>the</w:t>
      </w:r>
      <w:r>
        <w:rPr>
          <w:spacing w:val="-15"/>
        </w:rPr>
        <w:t xml:space="preserve"> </w:t>
      </w:r>
      <w:r>
        <w:t>following</w:t>
      </w:r>
      <w:r>
        <w:rPr>
          <w:spacing w:val="-13"/>
        </w:rPr>
        <w:t xml:space="preserve"> </w:t>
      </w:r>
      <w:r>
        <w:t>with</w:t>
      </w:r>
      <w:r>
        <w:rPr>
          <w:spacing w:val="-12"/>
        </w:rPr>
        <w:t xml:space="preserve"> </w:t>
      </w:r>
      <w:r>
        <w:t>regard to their significance and contribution made:</w:t>
      </w:r>
    </w:p>
    <w:p w14:paraId="4631C665" w14:textId="77777777" w:rsidR="00C70EBB" w:rsidRDefault="00C70EBB">
      <w:pPr>
        <w:pStyle w:val="BodyText"/>
        <w:spacing w:before="2"/>
      </w:pPr>
    </w:p>
    <w:p w14:paraId="7E94DCE4" w14:textId="77777777" w:rsidR="00C70EBB" w:rsidRDefault="007D427A">
      <w:pPr>
        <w:pStyle w:val="ListParagraph"/>
        <w:numPr>
          <w:ilvl w:val="3"/>
          <w:numId w:val="10"/>
        </w:numPr>
        <w:tabs>
          <w:tab w:val="left" w:pos="2280"/>
        </w:tabs>
        <w:ind w:right="111" w:firstLine="0"/>
        <w:rPr>
          <w:i/>
        </w:rPr>
      </w:pPr>
      <w:r>
        <w:rPr>
          <w:i/>
        </w:rPr>
        <w:t>‘A</w:t>
      </w:r>
      <w:r>
        <w:rPr>
          <w:i/>
          <w:spacing w:val="-6"/>
        </w:rPr>
        <w:t xml:space="preserve"> </w:t>
      </w:r>
      <w:r>
        <w:rPr>
          <w:i/>
        </w:rPr>
        <w:t>number of the</w:t>
      </w:r>
      <w:r>
        <w:rPr>
          <w:i/>
          <w:spacing w:val="-1"/>
        </w:rPr>
        <w:t xml:space="preserve"> </w:t>
      </w:r>
      <w:r>
        <w:rPr>
          <w:i/>
        </w:rPr>
        <w:t>larger,</w:t>
      </w:r>
      <w:r>
        <w:rPr>
          <w:i/>
          <w:spacing w:val="-1"/>
        </w:rPr>
        <w:t xml:space="preserve"> </w:t>
      </w:r>
      <w:r>
        <w:rPr>
          <w:i/>
        </w:rPr>
        <w:t>more prestigious buildings in Whalley act as</w:t>
      </w:r>
      <w:r>
        <w:rPr>
          <w:i/>
          <w:spacing w:val="-1"/>
        </w:rPr>
        <w:t xml:space="preserve"> </w:t>
      </w:r>
      <w:r>
        <w:rPr>
          <w:i/>
        </w:rPr>
        <w:t>focal points in views: St Mary and All Saints Church is the most important one … The Maureen</w:t>
      </w:r>
      <w:r>
        <w:rPr>
          <w:i/>
          <w:spacing w:val="-6"/>
        </w:rPr>
        <w:t xml:space="preserve"> </w:t>
      </w:r>
      <w:r>
        <w:rPr>
          <w:i/>
        </w:rPr>
        <w:t>Cookson</w:t>
      </w:r>
      <w:r>
        <w:rPr>
          <w:i/>
          <w:spacing w:val="-6"/>
        </w:rPr>
        <w:t xml:space="preserve"> </w:t>
      </w:r>
      <w:r>
        <w:rPr>
          <w:i/>
        </w:rPr>
        <w:t>Department</w:t>
      </w:r>
      <w:r>
        <w:rPr>
          <w:i/>
          <w:spacing w:val="-5"/>
        </w:rPr>
        <w:t xml:space="preserve"> </w:t>
      </w:r>
      <w:r>
        <w:rPr>
          <w:i/>
        </w:rPr>
        <w:t>Store</w:t>
      </w:r>
      <w:r>
        <w:rPr>
          <w:i/>
          <w:spacing w:val="-6"/>
        </w:rPr>
        <w:t xml:space="preserve"> </w:t>
      </w:r>
      <w:r>
        <w:rPr>
          <w:i/>
        </w:rPr>
        <w:t>is</w:t>
      </w:r>
      <w:r>
        <w:rPr>
          <w:i/>
          <w:spacing w:val="-6"/>
        </w:rPr>
        <w:t xml:space="preserve"> </w:t>
      </w:r>
      <w:r>
        <w:rPr>
          <w:i/>
        </w:rPr>
        <w:t>a</w:t>
      </w:r>
      <w:r>
        <w:rPr>
          <w:i/>
          <w:spacing w:val="-6"/>
        </w:rPr>
        <w:t xml:space="preserve"> </w:t>
      </w:r>
      <w:r>
        <w:rPr>
          <w:i/>
        </w:rPr>
        <w:t>very</w:t>
      </w:r>
      <w:r>
        <w:rPr>
          <w:i/>
          <w:spacing w:val="-6"/>
        </w:rPr>
        <w:t xml:space="preserve"> </w:t>
      </w:r>
      <w:r>
        <w:rPr>
          <w:i/>
        </w:rPr>
        <w:t>dominant</w:t>
      </w:r>
      <w:r>
        <w:rPr>
          <w:i/>
          <w:spacing w:val="-5"/>
        </w:rPr>
        <w:t xml:space="preserve"> </w:t>
      </w:r>
      <w:r>
        <w:rPr>
          <w:i/>
        </w:rPr>
        <w:t>building,</w:t>
      </w:r>
      <w:r>
        <w:rPr>
          <w:i/>
          <w:spacing w:val="-5"/>
        </w:rPr>
        <w:t xml:space="preserve"> </w:t>
      </w:r>
      <w:r>
        <w:rPr>
          <w:i/>
        </w:rPr>
        <w:t>especially</w:t>
      </w:r>
      <w:r>
        <w:rPr>
          <w:i/>
          <w:spacing w:val="-6"/>
        </w:rPr>
        <w:t xml:space="preserve"> </w:t>
      </w:r>
      <w:r>
        <w:rPr>
          <w:i/>
        </w:rPr>
        <w:t>when viewed</w:t>
      </w:r>
      <w:r>
        <w:rPr>
          <w:i/>
          <w:spacing w:val="-13"/>
        </w:rPr>
        <w:t xml:space="preserve"> </w:t>
      </w:r>
      <w:r>
        <w:rPr>
          <w:i/>
        </w:rPr>
        <w:t>along</w:t>
      </w:r>
      <w:r>
        <w:rPr>
          <w:i/>
          <w:spacing w:val="-10"/>
        </w:rPr>
        <w:t xml:space="preserve"> </w:t>
      </w:r>
      <w:r>
        <w:rPr>
          <w:i/>
        </w:rPr>
        <w:t>George</w:t>
      </w:r>
      <w:r>
        <w:rPr>
          <w:i/>
          <w:spacing w:val="-10"/>
        </w:rPr>
        <w:t xml:space="preserve"> </w:t>
      </w:r>
      <w:r>
        <w:rPr>
          <w:i/>
        </w:rPr>
        <w:t>Street’</w:t>
      </w:r>
      <w:r>
        <w:rPr>
          <w:i/>
          <w:spacing w:val="-16"/>
        </w:rPr>
        <w:t xml:space="preserve"> </w:t>
      </w:r>
      <w:r>
        <w:rPr>
          <w:i/>
        </w:rPr>
        <w:t>(Spaces</w:t>
      </w:r>
      <w:r>
        <w:rPr>
          <w:i/>
          <w:spacing w:val="-9"/>
        </w:rPr>
        <w:t xml:space="preserve"> </w:t>
      </w:r>
      <w:r>
        <w:rPr>
          <w:i/>
        </w:rPr>
        <w:t>and</w:t>
      </w:r>
      <w:r>
        <w:rPr>
          <w:i/>
          <w:spacing w:val="-10"/>
        </w:rPr>
        <w:t xml:space="preserve"> </w:t>
      </w:r>
      <w:r>
        <w:rPr>
          <w:i/>
        </w:rPr>
        <w:t>views;</w:t>
      </w:r>
      <w:r>
        <w:rPr>
          <w:i/>
          <w:spacing w:val="-11"/>
        </w:rPr>
        <w:t xml:space="preserve"> </w:t>
      </w:r>
      <w:r>
        <w:rPr>
          <w:i/>
        </w:rPr>
        <w:t>both</w:t>
      </w:r>
      <w:r>
        <w:rPr>
          <w:i/>
          <w:spacing w:val="-10"/>
        </w:rPr>
        <w:t xml:space="preserve"> </w:t>
      </w:r>
      <w:r>
        <w:rPr>
          <w:i/>
        </w:rPr>
        <w:t>buildings</w:t>
      </w:r>
      <w:r>
        <w:rPr>
          <w:i/>
          <w:spacing w:val="-7"/>
        </w:rPr>
        <w:t xml:space="preserve"> </w:t>
      </w:r>
      <w:r>
        <w:rPr>
          <w:i/>
        </w:rPr>
        <w:t>identified</w:t>
      </w:r>
      <w:r>
        <w:rPr>
          <w:i/>
          <w:spacing w:val="-12"/>
        </w:rPr>
        <w:t xml:space="preserve"> </w:t>
      </w:r>
      <w:r>
        <w:rPr>
          <w:i/>
        </w:rPr>
        <w:t>as</w:t>
      </w:r>
      <w:r>
        <w:rPr>
          <w:i/>
          <w:spacing w:val="-7"/>
        </w:rPr>
        <w:t xml:space="preserve"> </w:t>
      </w:r>
      <w:r>
        <w:rPr>
          <w:i/>
        </w:rPr>
        <w:t>Focal Buildings on the Townscape Appraisal map);</w:t>
      </w:r>
    </w:p>
    <w:p w14:paraId="2FEB0C9E" w14:textId="77777777" w:rsidR="00C70EBB" w:rsidRDefault="007D427A">
      <w:pPr>
        <w:pStyle w:val="ListParagraph"/>
        <w:numPr>
          <w:ilvl w:val="3"/>
          <w:numId w:val="10"/>
        </w:numPr>
        <w:tabs>
          <w:tab w:val="left" w:pos="2280"/>
        </w:tabs>
        <w:spacing w:line="237" w:lineRule="auto"/>
        <w:ind w:right="118" w:firstLine="0"/>
        <w:rPr>
          <w:i/>
        </w:rPr>
      </w:pPr>
      <w:r>
        <w:rPr>
          <w:i/>
        </w:rPr>
        <w:t>An Important View from George Street (at the east gable of the site) towards Church Lane and the Church of St Mary and All Saints (Townscape Appraisal map);</w:t>
      </w:r>
    </w:p>
    <w:p w14:paraId="674FD18D" w14:textId="77777777" w:rsidR="00C70EBB" w:rsidRDefault="007D427A">
      <w:pPr>
        <w:pStyle w:val="ListParagraph"/>
        <w:numPr>
          <w:ilvl w:val="3"/>
          <w:numId w:val="10"/>
        </w:numPr>
        <w:tabs>
          <w:tab w:val="left" w:pos="2280"/>
        </w:tabs>
        <w:spacing w:before="3"/>
        <w:ind w:right="115" w:firstLine="0"/>
        <w:rPr>
          <w:i/>
        </w:rPr>
      </w:pPr>
      <w:r>
        <w:rPr>
          <w:i/>
        </w:rPr>
        <w:t>The adjacent nos 63, 69</w:t>
      </w:r>
      <w:r>
        <w:rPr>
          <w:i/>
          <w:spacing w:val="-4"/>
        </w:rPr>
        <w:t xml:space="preserve"> </w:t>
      </w:r>
      <w:r>
        <w:rPr>
          <w:i/>
        </w:rPr>
        <w:t>and 71-77</w:t>
      </w:r>
      <w:r>
        <w:rPr>
          <w:i/>
          <w:spacing w:val="-2"/>
        </w:rPr>
        <w:t xml:space="preserve"> </w:t>
      </w:r>
      <w:r>
        <w:rPr>
          <w:i/>
        </w:rPr>
        <w:t>King</w:t>
      </w:r>
      <w:r>
        <w:rPr>
          <w:i/>
          <w:spacing w:val="-1"/>
        </w:rPr>
        <w:t xml:space="preserve"> </w:t>
      </w:r>
      <w:r>
        <w:rPr>
          <w:i/>
        </w:rPr>
        <w:t>Street,</w:t>
      </w:r>
      <w:r>
        <w:rPr>
          <w:i/>
          <w:spacing w:val="-1"/>
        </w:rPr>
        <w:t xml:space="preserve"> </w:t>
      </w:r>
      <w:r>
        <w:rPr>
          <w:i/>
        </w:rPr>
        <w:t>1-10</w:t>
      </w:r>
      <w:r>
        <w:rPr>
          <w:i/>
          <w:spacing w:val="-1"/>
        </w:rPr>
        <w:t xml:space="preserve"> </w:t>
      </w:r>
      <w:r>
        <w:rPr>
          <w:i/>
        </w:rPr>
        <w:t>Church</w:t>
      </w:r>
      <w:r>
        <w:rPr>
          <w:i/>
          <w:spacing w:val="-2"/>
        </w:rPr>
        <w:t xml:space="preserve"> </w:t>
      </w:r>
      <w:r>
        <w:rPr>
          <w:i/>
        </w:rPr>
        <w:t>lane and</w:t>
      </w:r>
      <w:r>
        <w:rPr>
          <w:i/>
          <w:spacing w:val="-2"/>
        </w:rPr>
        <w:t xml:space="preserve"> </w:t>
      </w:r>
      <w:r>
        <w:rPr>
          <w:i/>
        </w:rPr>
        <w:t>the site</w:t>
      </w:r>
      <w:r>
        <w:rPr>
          <w:i/>
          <w:spacing w:val="-16"/>
        </w:rPr>
        <w:t xml:space="preserve"> </w:t>
      </w:r>
      <w:r>
        <w:rPr>
          <w:i/>
        </w:rPr>
        <w:t>to</w:t>
      </w:r>
      <w:r>
        <w:rPr>
          <w:i/>
          <w:spacing w:val="-15"/>
        </w:rPr>
        <w:t xml:space="preserve"> </w:t>
      </w:r>
      <w:r>
        <w:rPr>
          <w:i/>
        </w:rPr>
        <w:t>be</w:t>
      </w:r>
      <w:r>
        <w:rPr>
          <w:i/>
          <w:spacing w:val="-15"/>
        </w:rPr>
        <w:t xml:space="preserve"> </w:t>
      </w:r>
      <w:r>
        <w:rPr>
          <w:i/>
        </w:rPr>
        <w:t>Buildings</w:t>
      </w:r>
      <w:r>
        <w:rPr>
          <w:i/>
          <w:spacing w:val="-16"/>
        </w:rPr>
        <w:t xml:space="preserve"> </w:t>
      </w:r>
      <w:r>
        <w:rPr>
          <w:i/>
        </w:rPr>
        <w:t>of</w:t>
      </w:r>
      <w:r>
        <w:rPr>
          <w:i/>
          <w:spacing w:val="-15"/>
        </w:rPr>
        <w:t xml:space="preserve"> </w:t>
      </w:r>
      <w:r>
        <w:rPr>
          <w:i/>
        </w:rPr>
        <w:t>Townscape</w:t>
      </w:r>
      <w:r>
        <w:rPr>
          <w:i/>
          <w:spacing w:val="-15"/>
        </w:rPr>
        <w:t xml:space="preserve"> </w:t>
      </w:r>
      <w:r>
        <w:rPr>
          <w:i/>
        </w:rPr>
        <w:t>Merit</w:t>
      </w:r>
      <w:r>
        <w:rPr>
          <w:i/>
          <w:spacing w:val="-15"/>
        </w:rPr>
        <w:t xml:space="preserve"> </w:t>
      </w:r>
      <w:r>
        <w:rPr>
          <w:i/>
        </w:rPr>
        <w:t>(‘considered</w:t>
      </w:r>
      <w:r>
        <w:rPr>
          <w:i/>
          <w:spacing w:val="-16"/>
        </w:rPr>
        <w:t xml:space="preserve"> </w:t>
      </w:r>
      <w:r>
        <w:rPr>
          <w:i/>
        </w:rPr>
        <w:t>to</w:t>
      </w:r>
      <w:r>
        <w:rPr>
          <w:i/>
          <w:spacing w:val="-15"/>
        </w:rPr>
        <w:t xml:space="preserve"> </w:t>
      </w:r>
      <w:r>
        <w:rPr>
          <w:i/>
        </w:rPr>
        <w:t>be</w:t>
      </w:r>
      <w:r>
        <w:rPr>
          <w:i/>
          <w:spacing w:val="-15"/>
        </w:rPr>
        <w:t xml:space="preserve"> </w:t>
      </w:r>
      <w:r>
        <w:rPr>
          <w:i/>
        </w:rPr>
        <w:t>good</w:t>
      </w:r>
      <w:r>
        <w:rPr>
          <w:i/>
          <w:spacing w:val="-16"/>
        </w:rPr>
        <w:t xml:space="preserve"> </w:t>
      </w:r>
      <w:r>
        <w:rPr>
          <w:i/>
        </w:rPr>
        <w:t>relatively</w:t>
      </w:r>
      <w:r>
        <w:rPr>
          <w:i/>
          <w:spacing w:val="-15"/>
        </w:rPr>
        <w:t xml:space="preserve"> </w:t>
      </w:r>
      <w:r>
        <w:rPr>
          <w:i/>
        </w:rPr>
        <w:t>unaltered examples,</w:t>
      </w:r>
      <w:r>
        <w:rPr>
          <w:i/>
          <w:spacing w:val="-16"/>
        </w:rPr>
        <w:t xml:space="preserve"> </w:t>
      </w:r>
      <w:r>
        <w:rPr>
          <w:i/>
        </w:rPr>
        <w:t>of</w:t>
      </w:r>
      <w:r>
        <w:rPr>
          <w:i/>
          <w:spacing w:val="-15"/>
        </w:rPr>
        <w:t xml:space="preserve"> </w:t>
      </w:r>
      <w:r>
        <w:rPr>
          <w:i/>
        </w:rPr>
        <w:t>their</w:t>
      </w:r>
      <w:r>
        <w:rPr>
          <w:i/>
          <w:spacing w:val="-15"/>
        </w:rPr>
        <w:t xml:space="preserve"> </w:t>
      </w:r>
      <w:r>
        <w:rPr>
          <w:i/>
        </w:rPr>
        <w:t>type.</w:t>
      </w:r>
      <w:r>
        <w:rPr>
          <w:i/>
          <w:spacing w:val="-16"/>
        </w:rPr>
        <w:t xml:space="preserve"> </w:t>
      </w:r>
      <w:r>
        <w:rPr>
          <w:i/>
        </w:rPr>
        <w:t>The</w:t>
      </w:r>
      <w:r>
        <w:rPr>
          <w:i/>
          <w:spacing w:val="-15"/>
        </w:rPr>
        <w:t xml:space="preserve"> </w:t>
      </w:r>
      <w:r>
        <w:rPr>
          <w:i/>
        </w:rPr>
        <w:t>survival</w:t>
      </w:r>
      <w:r>
        <w:rPr>
          <w:i/>
          <w:spacing w:val="-15"/>
        </w:rPr>
        <w:t xml:space="preserve"> </w:t>
      </w:r>
      <w:r>
        <w:rPr>
          <w:i/>
        </w:rPr>
        <w:t>of</w:t>
      </w:r>
      <w:r>
        <w:rPr>
          <w:i/>
          <w:spacing w:val="-15"/>
        </w:rPr>
        <w:t xml:space="preserve"> </w:t>
      </w:r>
      <w:r>
        <w:rPr>
          <w:i/>
        </w:rPr>
        <w:t>original</w:t>
      </w:r>
      <w:r>
        <w:rPr>
          <w:i/>
          <w:spacing w:val="-16"/>
        </w:rPr>
        <w:t xml:space="preserve"> </w:t>
      </w:r>
      <w:r>
        <w:rPr>
          <w:i/>
        </w:rPr>
        <w:t>materials</w:t>
      </w:r>
      <w:r>
        <w:rPr>
          <w:i/>
          <w:spacing w:val="-15"/>
        </w:rPr>
        <w:t xml:space="preserve"> </w:t>
      </w:r>
      <w:r>
        <w:rPr>
          <w:i/>
        </w:rPr>
        <w:t>and</w:t>
      </w:r>
      <w:r>
        <w:rPr>
          <w:i/>
          <w:spacing w:val="-15"/>
        </w:rPr>
        <w:t xml:space="preserve"> </w:t>
      </w:r>
      <w:r>
        <w:rPr>
          <w:i/>
        </w:rPr>
        <w:t>details,</w:t>
      </w:r>
      <w:r>
        <w:rPr>
          <w:i/>
          <w:spacing w:val="-16"/>
        </w:rPr>
        <w:t xml:space="preserve"> </w:t>
      </w:r>
      <w:r>
        <w:rPr>
          <w:i/>
        </w:rPr>
        <w:t>and</w:t>
      </w:r>
      <w:r>
        <w:rPr>
          <w:i/>
          <w:spacing w:val="-15"/>
        </w:rPr>
        <w:t xml:space="preserve"> </w:t>
      </w:r>
      <w:r>
        <w:rPr>
          <w:i/>
        </w:rPr>
        <w:t>the</w:t>
      </w:r>
      <w:r>
        <w:rPr>
          <w:i/>
          <w:spacing w:val="-15"/>
        </w:rPr>
        <w:t xml:space="preserve"> </w:t>
      </w:r>
      <w:r>
        <w:rPr>
          <w:i/>
        </w:rPr>
        <w:t>basic, historic form of the building, is important’) making a positive contribution to the character and appearance of the conservation area;</w:t>
      </w:r>
    </w:p>
    <w:p w14:paraId="7C270B59" w14:textId="77777777" w:rsidR="00C70EBB" w:rsidRDefault="007D427A">
      <w:pPr>
        <w:pStyle w:val="ListParagraph"/>
        <w:numPr>
          <w:ilvl w:val="3"/>
          <w:numId w:val="10"/>
        </w:numPr>
        <w:tabs>
          <w:tab w:val="left" w:pos="2280"/>
        </w:tabs>
        <w:ind w:right="116" w:firstLine="0"/>
        <w:rPr>
          <w:i/>
        </w:rPr>
      </w:pPr>
      <w:r>
        <w:rPr>
          <w:i/>
        </w:rPr>
        <w:t>‘Whalley is notable for the following townscape features … 14th century parish church of St Mary and All Saints … 17th, 18th and mainly 19th century buildings along King Street and Church Lane’</w:t>
      </w:r>
      <w:r>
        <w:rPr>
          <w:i/>
          <w:spacing w:val="-9"/>
        </w:rPr>
        <w:t xml:space="preserve"> </w:t>
      </w:r>
      <w:r>
        <w:rPr>
          <w:i/>
        </w:rPr>
        <w:t>(General character and plan form);</w:t>
      </w:r>
    </w:p>
    <w:p w14:paraId="00EB6293" w14:textId="77777777" w:rsidR="00C70EBB" w:rsidRDefault="007D427A">
      <w:pPr>
        <w:pStyle w:val="ListParagraph"/>
        <w:numPr>
          <w:ilvl w:val="3"/>
          <w:numId w:val="10"/>
        </w:numPr>
        <w:tabs>
          <w:tab w:val="left" w:pos="2280"/>
        </w:tabs>
        <w:ind w:right="115" w:firstLine="0"/>
        <w:rPr>
          <w:i/>
        </w:rPr>
      </w:pPr>
      <w:r>
        <w:rPr>
          <w:i/>
        </w:rPr>
        <w:t>‘Most</w:t>
      </w:r>
      <w:r>
        <w:rPr>
          <w:i/>
          <w:spacing w:val="-16"/>
        </w:rPr>
        <w:t xml:space="preserve"> </w:t>
      </w:r>
      <w:r>
        <w:rPr>
          <w:i/>
        </w:rPr>
        <w:t>of</w:t>
      </w:r>
      <w:r>
        <w:rPr>
          <w:i/>
          <w:spacing w:val="-15"/>
        </w:rPr>
        <w:t xml:space="preserve"> </w:t>
      </w:r>
      <w:r>
        <w:rPr>
          <w:i/>
        </w:rPr>
        <w:t>the</w:t>
      </w:r>
      <w:r>
        <w:rPr>
          <w:i/>
          <w:spacing w:val="-15"/>
        </w:rPr>
        <w:t xml:space="preserve"> </w:t>
      </w:r>
      <w:r>
        <w:rPr>
          <w:i/>
        </w:rPr>
        <w:t>historic</w:t>
      </w:r>
      <w:r>
        <w:rPr>
          <w:i/>
          <w:spacing w:val="-16"/>
        </w:rPr>
        <w:t xml:space="preserve"> </w:t>
      </w:r>
      <w:r>
        <w:rPr>
          <w:i/>
        </w:rPr>
        <w:t>buildings</w:t>
      </w:r>
      <w:r>
        <w:rPr>
          <w:i/>
          <w:spacing w:val="-15"/>
        </w:rPr>
        <w:t xml:space="preserve"> </w:t>
      </w:r>
      <w:r>
        <w:rPr>
          <w:i/>
        </w:rPr>
        <w:t>in</w:t>
      </w:r>
      <w:r>
        <w:rPr>
          <w:i/>
          <w:spacing w:val="-15"/>
        </w:rPr>
        <w:t xml:space="preserve"> </w:t>
      </w:r>
      <w:r>
        <w:rPr>
          <w:i/>
        </w:rPr>
        <w:t>the</w:t>
      </w:r>
      <w:r>
        <w:rPr>
          <w:i/>
          <w:spacing w:val="-15"/>
        </w:rPr>
        <w:t xml:space="preserve"> </w:t>
      </w:r>
      <w:r>
        <w:rPr>
          <w:i/>
        </w:rPr>
        <w:t>conservation</w:t>
      </w:r>
      <w:r>
        <w:rPr>
          <w:i/>
          <w:spacing w:val="-16"/>
        </w:rPr>
        <w:t xml:space="preserve"> </w:t>
      </w:r>
      <w:r>
        <w:rPr>
          <w:i/>
        </w:rPr>
        <w:t>area</w:t>
      </w:r>
      <w:r>
        <w:rPr>
          <w:i/>
          <w:spacing w:val="-15"/>
        </w:rPr>
        <w:t xml:space="preserve"> </w:t>
      </w:r>
      <w:r>
        <w:rPr>
          <w:i/>
        </w:rPr>
        <w:t>were</w:t>
      </w:r>
      <w:r>
        <w:rPr>
          <w:i/>
          <w:spacing w:val="-15"/>
        </w:rPr>
        <w:t xml:space="preserve"> </w:t>
      </w:r>
      <w:r>
        <w:rPr>
          <w:i/>
        </w:rPr>
        <w:t>built</w:t>
      </w:r>
      <w:r>
        <w:rPr>
          <w:i/>
          <w:spacing w:val="-16"/>
        </w:rPr>
        <w:t xml:space="preserve"> </w:t>
      </w:r>
      <w:r>
        <w:rPr>
          <w:i/>
        </w:rPr>
        <w:t>as</w:t>
      </w:r>
      <w:r>
        <w:rPr>
          <w:i/>
          <w:spacing w:val="-15"/>
        </w:rPr>
        <w:t xml:space="preserve"> </w:t>
      </w:r>
      <w:r>
        <w:rPr>
          <w:i/>
        </w:rPr>
        <w:t>houses, often</w:t>
      </w:r>
      <w:r>
        <w:rPr>
          <w:i/>
          <w:spacing w:val="-12"/>
        </w:rPr>
        <w:t xml:space="preserve"> </w:t>
      </w:r>
      <w:r>
        <w:rPr>
          <w:i/>
        </w:rPr>
        <w:t>in</w:t>
      </w:r>
      <w:r>
        <w:rPr>
          <w:i/>
          <w:spacing w:val="-14"/>
        </w:rPr>
        <w:t xml:space="preserve"> </w:t>
      </w:r>
      <w:r>
        <w:rPr>
          <w:i/>
        </w:rPr>
        <w:t>a</w:t>
      </w:r>
      <w:r>
        <w:rPr>
          <w:i/>
          <w:spacing w:val="-11"/>
        </w:rPr>
        <w:t xml:space="preserve"> </w:t>
      </w:r>
      <w:r>
        <w:rPr>
          <w:i/>
        </w:rPr>
        <w:t>terrace</w:t>
      </w:r>
      <w:r>
        <w:rPr>
          <w:i/>
          <w:spacing w:val="-14"/>
        </w:rPr>
        <w:t xml:space="preserve"> </w:t>
      </w:r>
      <w:r>
        <w:rPr>
          <w:i/>
        </w:rPr>
        <w:t>form.</w:t>
      </w:r>
      <w:r>
        <w:rPr>
          <w:i/>
          <w:spacing w:val="-12"/>
        </w:rPr>
        <w:t xml:space="preserve"> </w:t>
      </w:r>
      <w:r>
        <w:rPr>
          <w:i/>
        </w:rPr>
        <w:t>The</w:t>
      </w:r>
      <w:r>
        <w:rPr>
          <w:i/>
          <w:spacing w:val="-12"/>
        </w:rPr>
        <w:t xml:space="preserve"> </w:t>
      </w:r>
      <w:r>
        <w:rPr>
          <w:i/>
        </w:rPr>
        <w:t>majority</w:t>
      </w:r>
      <w:r>
        <w:rPr>
          <w:i/>
          <w:spacing w:val="-11"/>
        </w:rPr>
        <w:t xml:space="preserve"> </w:t>
      </w:r>
      <w:r>
        <w:rPr>
          <w:i/>
        </w:rPr>
        <w:t>of</w:t>
      </w:r>
      <w:r>
        <w:rPr>
          <w:i/>
          <w:spacing w:val="-13"/>
        </w:rPr>
        <w:t xml:space="preserve"> </w:t>
      </w:r>
      <w:r>
        <w:rPr>
          <w:i/>
        </w:rPr>
        <w:t>these</w:t>
      </w:r>
      <w:r>
        <w:rPr>
          <w:i/>
          <w:spacing w:val="-11"/>
        </w:rPr>
        <w:t xml:space="preserve"> </w:t>
      </w:r>
      <w:r>
        <w:rPr>
          <w:i/>
        </w:rPr>
        <w:t>buildings</w:t>
      </w:r>
      <w:r>
        <w:rPr>
          <w:i/>
          <w:spacing w:val="-11"/>
        </w:rPr>
        <w:t xml:space="preserve"> </w:t>
      </w:r>
      <w:r>
        <w:rPr>
          <w:i/>
        </w:rPr>
        <w:t>date</w:t>
      </w:r>
      <w:r>
        <w:rPr>
          <w:i/>
          <w:spacing w:val="-14"/>
        </w:rPr>
        <w:t xml:space="preserve"> </w:t>
      </w:r>
      <w:r>
        <w:rPr>
          <w:i/>
        </w:rPr>
        <w:t>to</w:t>
      </w:r>
      <w:r>
        <w:rPr>
          <w:i/>
          <w:spacing w:val="-14"/>
        </w:rPr>
        <w:t xml:space="preserve"> </w:t>
      </w:r>
      <w:r>
        <w:rPr>
          <w:i/>
        </w:rPr>
        <w:t>the</w:t>
      </w:r>
      <w:r>
        <w:rPr>
          <w:i/>
          <w:spacing w:val="-12"/>
        </w:rPr>
        <w:t xml:space="preserve"> </w:t>
      </w:r>
      <w:r>
        <w:rPr>
          <w:i/>
        </w:rPr>
        <w:t>19th</w:t>
      </w:r>
      <w:r>
        <w:rPr>
          <w:i/>
          <w:spacing w:val="-11"/>
        </w:rPr>
        <w:t xml:space="preserve"> </w:t>
      </w:r>
      <w:r>
        <w:rPr>
          <w:i/>
        </w:rPr>
        <w:t>century</w:t>
      </w:r>
      <w:r>
        <w:rPr>
          <w:i/>
          <w:spacing w:val="-10"/>
        </w:rPr>
        <w:t xml:space="preserve"> </w:t>
      </w:r>
      <w:r>
        <w:rPr>
          <w:i/>
        </w:rPr>
        <w:t>and good</w:t>
      </w:r>
      <w:r>
        <w:rPr>
          <w:i/>
          <w:spacing w:val="-1"/>
        </w:rPr>
        <w:t xml:space="preserve"> </w:t>
      </w:r>
      <w:r>
        <w:rPr>
          <w:i/>
        </w:rPr>
        <w:t>groups</w:t>
      </w:r>
      <w:r>
        <w:rPr>
          <w:i/>
          <w:spacing w:val="-3"/>
        </w:rPr>
        <w:t xml:space="preserve"> </w:t>
      </w:r>
      <w:r>
        <w:rPr>
          <w:i/>
        </w:rPr>
        <w:t>of</w:t>
      </w:r>
      <w:r>
        <w:rPr>
          <w:i/>
          <w:spacing w:val="-2"/>
        </w:rPr>
        <w:t xml:space="preserve"> </w:t>
      </w:r>
      <w:r>
        <w:rPr>
          <w:i/>
        </w:rPr>
        <w:t>both</w:t>
      </w:r>
      <w:r>
        <w:rPr>
          <w:i/>
          <w:spacing w:val="-3"/>
        </w:rPr>
        <w:t xml:space="preserve"> </w:t>
      </w:r>
      <w:r>
        <w:rPr>
          <w:i/>
        </w:rPr>
        <w:t>listed and unlisted</w:t>
      </w:r>
      <w:r>
        <w:rPr>
          <w:i/>
          <w:spacing w:val="-3"/>
        </w:rPr>
        <w:t xml:space="preserve"> </w:t>
      </w:r>
      <w:r>
        <w:rPr>
          <w:i/>
        </w:rPr>
        <w:t>buildings can</w:t>
      </w:r>
      <w:r>
        <w:rPr>
          <w:i/>
          <w:spacing w:val="-1"/>
        </w:rPr>
        <w:t xml:space="preserve"> </w:t>
      </w:r>
      <w:r>
        <w:rPr>
          <w:i/>
        </w:rPr>
        <w:t>be</w:t>
      </w:r>
      <w:r>
        <w:rPr>
          <w:i/>
          <w:spacing w:val="-1"/>
        </w:rPr>
        <w:t xml:space="preserve"> </w:t>
      </w:r>
      <w:r>
        <w:rPr>
          <w:i/>
        </w:rPr>
        <w:t>seen along Church Lane and facing King Street’ (Architectural qualities);</w:t>
      </w:r>
    </w:p>
    <w:p w14:paraId="61316403" w14:textId="77777777" w:rsidR="00C70EBB" w:rsidRDefault="007D427A">
      <w:pPr>
        <w:pStyle w:val="ListParagraph"/>
        <w:numPr>
          <w:ilvl w:val="3"/>
          <w:numId w:val="10"/>
        </w:numPr>
        <w:tabs>
          <w:tab w:val="left" w:pos="2280"/>
        </w:tabs>
        <w:spacing w:line="237" w:lineRule="auto"/>
        <w:ind w:right="116" w:firstLine="0"/>
        <w:rPr>
          <w:i/>
        </w:rPr>
      </w:pPr>
      <w:r>
        <w:rPr>
          <w:i/>
        </w:rPr>
        <w:t>The</w:t>
      </w:r>
      <w:r>
        <w:rPr>
          <w:i/>
          <w:spacing w:val="-16"/>
        </w:rPr>
        <w:t xml:space="preserve"> </w:t>
      </w:r>
      <w:r>
        <w:rPr>
          <w:i/>
        </w:rPr>
        <w:t>site</w:t>
      </w:r>
      <w:r>
        <w:rPr>
          <w:i/>
          <w:spacing w:val="-15"/>
        </w:rPr>
        <w:t xml:space="preserve"> </w:t>
      </w:r>
      <w:r>
        <w:rPr>
          <w:i/>
        </w:rPr>
        <w:t>is</w:t>
      </w:r>
      <w:r>
        <w:rPr>
          <w:i/>
          <w:spacing w:val="-15"/>
        </w:rPr>
        <w:t xml:space="preserve"> </w:t>
      </w:r>
      <w:r>
        <w:rPr>
          <w:i/>
        </w:rPr>
        <w:t>within</w:t>
      </w:r>
      <w:r>
        <w:rPr>
          <w:i/>
          <w:spacing w:val="-13"/>
        </w:rPr>
        <w:t xml:space="preserve"> </w:t>
      </w:r>
      <w:r>
        <w:rPr>
          <w:i/>
        </w:rPr>
        <w:t>the</w:t>
      </w:r>
      <w:r>
        <w:rPr>
          <w:i/>
          <w:spacing w:val="-14"/>
        </w:rPr>
        <w:t xml:space="preserve"> </w:t>
      </w:r>
      <w:r>
        <w:rPr>
          <w:i/>
        </w:rPr>
        <w:t>immediate</w:t>
      </w:r>
      <w:r>
        <w:rPr>
          <w:i/>
          <w:spacing w:val="-13"/>
        </w:rPr>
        <w:t xml:space="preserve"> </w:t>
      </w:r>
      <w:r>
        <w:rPr>
          <w:i/>
        </w:rPr>
        <w:t>setting</w:t>
      </w:r>
      <w:r>
        <w:rPr>
          <w:i/>
          <w:spacing w:val="-14"/>
        </w:rPr>
        <w:t xml:space="preserve"> </w:t>
      </w:r>
      <w:r>
        <w:rPr>
          <w:i/>
        </w:rPr>
        <w:t>of</w:t>
      </w:r>
      <w:r>
        <w:rPr>
          <w:i/>
          <w:spacing w:val="-15"/>
        </w:rPr>
        <w:t xml:space="preserve"> </w:t>
      </w:r>
      <w:r>
        <w:rPr>
          <w:i/>
        </w:rPr>
        <w:t>the</w:t>
      </w:r>
      <w:r>
        <w:rPr>
          <w:i/>
          <w:spacing w:val="-14"/>
        </w:rPr>
        <w:t xml:space="preserve"> </w:t>
      </w:r>
      <w:r>
        <w:rPr>
          <w:i/>
        </w:rPr>
        <w:t>Church</w:t>
      </w:r>
      <w:r>
        <w:rPr>
          <w:i/>
          <w:spacing w:val="-14"/>
        </w:rPr>
        <w:t xml:space="preserve"> </w:t>
      </w:r>
      <w:r>
        <w:rPr>
          <w:i/>
        </w:rPr>
        <w:t>of</w:t>
      </w:r>
      <w:r>
        <w:rPr>
          <w:i/>
          <w:spacing w:val="-15"/>
        </w:rPr>
        <w:t xml:space="preserve"> </w:t>
      </w:r>
      <w:r>
        <w:rPr>
          <w:i/>
        </w:rPr>
        <w:t>Mary</w:t>
      </w:r>
      <w:r>
        <w:rPr>
          <w:i/>
          <w:spacing w:val="-13"/>
        </w:rPr>
        <w:t xml:space="preserve"> </w:t>
      </w:r>
      <w:r>
        <w:rPr>
          <w:i/>
        </w:rPr>
        <w:t>and</w:t>
      </w:r>
      <w:r>
        <w:rPr>
          <w:i/>
          <w:spacing w:val="-16"/>
        </w:rPr>
        <w:t xml:space="preserve"> </w:t>
      </w:r>
      <w:r>
        <w:rPr>
          <w:i/>
        </w:rPr>
        <w:t>All</w:t>
      </w:r>
      <w:r>
        <w:rPr>
          <w:i/>
          <w:spacing w:val="-13"/>
        </w:rPr>
        <w:t xml:space="preserve"> </w:t>
      </w:r>
      <w:r>
        <w:rPr>
          <w:i/>
        </w:rPr>
        <w:t>Saints</w:t>
      </w:r>
      <w:r>
        <w:rPr>
          <w:i/>
        </w:rPr>
        <w:t xml:space="preserve"> (Grade I listed). There is an important and interesting inter-visual relationship between the site and the church’s C15 tower.</w:t>
      </w:r>
    </w:p>
    <w:p w14:paraId="3ED6B34A" w14:textId="77777777" w:rsidR="00C70EBB" w:rsidRDefault="007D427A">
      <w:pPr>
        <w:pStyle w:val="ListParagraph"/>
        <w:numPr>
          <w:ilvl w:val="3"/>
          <w:numId w:val="10"/>
        </w:numPr>
        <w:tabs>
          <w:tab w:val="left" w:pos="2280"/>
        </w:tabs>
        <w:spacing w:before="2"/>
        <w:ind w:right="108" w:firstLine="0"/>
        <w:rPr>
          <w:i/>
        </w:rPr>
      </w:pPr>
      <w:r>
        <w:rPr>
          <w:i/>
        </w:rPr>
        <w:t>The</w:t>
      </w:r>
      <w:r>
        <w:rPr>
          <w:i/>
          <w:spacing w:val="-16"/>
        </w:rPr>
        <w:t xml:space="preserve"> </w:t>
      </w:r>
      <w:r>
        <w:rPr>
          <w:i/>
        </w:rPr>
        <w:t>site</w:t>
      </w:r>
      <w:r>
        <w:rPr>
          <w:i/>
          <w:spacing w:val="-15"/>
        </w:rPr>
        <w:t xml:space="preserve"> </w:t>
      </w:r>
      <w:r>
        <w:rPr>
          <w:i/>
        </w:rPr>
        <w:t>is</w:t>
      </w:r>
      <w:r>
        <w:rPr>
          <w:i/>
          <w:spacing w:val="-14"/>
        </w:rPr>
        <w:t xml:space="preserve"> </w:t>
      </w:r>
      <w:r>
        <w:rPr>
          <w:i/>
        </w:rPr>
        <w:t>also</w:t>
      </w:r>
      <w:r>
        <w:rPr>
          <w:i/>
          <w:spacing w:val="-15"/>
        </w:rPr>
        <w:t xml:space="preserve"> </w:t>
      </w:r>
      <w:r>
        <w:rPr>
          <w:i/>
        </w:rPr>
        <w:t>within</w:t>
      </w:r>
      <w:r>
        <w:rPr>
          <w:i/>
          <w:spacing w:val="-16"/>
        </w:rPr>
        <w:t xml:space="preserve"> </w:t>
      </w:r>
      <w:r>
        <w:rPr>
          <w:i/>
        </w:rPr>
        <w:t>the</w:t>
      </w:r>
      <w:r>
        <w:rPr>
          <w:i/>
          <w:spacing w:val="-15"/>
        </w:rPr>
        <w:t xml:space="preserve"> </w:t>
      </w:r>
      <w:r>
        <w:rPr>
          <w:i/>
        </w:rPr>
        <w:t>immediate</w:t>
      </w:r>
      <w:r>
        <w:rPr>
          <w:i/>
          <w:spacing w:val="-15"/>
        </w:rPr>
        <w:t xml:space="preserve"> </w:t>
      </w:r>
      <w:r>
        <w:rPr>
          <w:i/>
        </w:rPr>
        <w:t>setting</w:t>
      </w:r>
      <w:r>
        <w:rPr>
          <w:i/>
          <w:spacing w:val="-14"/>
        </w:rPr>
        <w:t xml:space="preserve"> </w:t>
      </w:r>
      <w:r>
        <w:rPr>
          <w:i/>
        </w:rPr>
        <w:t>of</w:t>
      </w:r>
      <w:r>
        <w:rPr>
          <w:i/>
          <w:spacing w:val="-15"/>
        </w:rPr>
        <w:t xml:space="preserve"> </w:t>
      </w:r>
      <w:r>
        <w:rPr>
          <w:i/>
        </w:rPr>
        <w:t>Grade</w:t>
      </w:r>
      <w:r>
        <w:rPr>
          <w:i/>
          <w:spacing w:val="-14"/>
        </w:rPr>
        <w:t xml:space="preserve"> </w:t>
      </w:r>
      <w:r>
        <w:rPr>
          <w:i/>
        </w:rPr>
        <w:t>II</w:t>
      </w:r>
      <w:r>
        <w:rPr>
          <w:i/>
          <w:spacing w:val="-12"/>
        </w:rPr>
        <w:t xml:space="preserve"> </w:t>
      </w:r>
      <w:r>
        <w:rPr>
          <w:i/>
        </w:rPr>
        <w:t>listed</w:t>
      </w:r>
      <w:r>
        <w:rPr>
          <w:i/>
          <w:spacing w:val="-16"/>
        </w:rPr>
        <w:t xml:space="preserve"> </w:t>
      </w:r>
      <w:r>
        <w:rPr>
          <w:i/>
        </w:rPr>
        <w:t>late</w:t>
      </w:r>
      <w:r>
        <w:rPr>
          <w:i/>
          <w:spacing w:val="-15"/>
        </w:rPr>
        <w:t xml:space="preserve"> </w:t>
      </w:r>
      <w:r>
        <w:rPr>
          <w:i/>
        </w:rPr>
        <w:t>Georgian, mid C19 and C17 houses at ‘10-13 Church Lane’, ‘14 and 15 Church Lane’, ‘16 Church Lane’, ‘1,2 and 3 Poole End’, ‘Poole House’ and ‘2,3 and 4 The Square’ (all Grade II listed) which adjoin the site to the south and south-west.</w:t>
      </w:r>
    </w:p>
    <w:p w14:paraId="4DA8E7E9" w14:textId="77777777" w:rsidR="00C70EBB" w:rsidRDefault="00C70EBB">
      <w:pPr>
        <w:jc w:val="both"/>
        <w:sectPr w:rsidR="00C70EBB">
          <w:pgSz w:w="12240" w:h="15840"/>
          <w:pgMar w:top="1620" w:right="1320" w:bottom="280" w:left="1320" w:header="720" w:footer="720" w:gutter="0"/>
          <w:cols w:space="720"/>
        </w:sectPr>
      </w:pPr>
    </w:p>
    <w:p w14:paraId="63D5C12A" w14:textId="77777777" w:rsidR="00C70EBB" w:rsidRDefault="007D427A">
      <w:pPr>
        <w:pStyle w:val="ListParagraph"/>
        <w:numPr>
          <w:ilvl w:val="2"/>
          <w:numId w:val="10"/>
        </w:numPr>
        <w:tabs>
          <w:tab w:val="left" w:pos="1548"/>
        </w:tabs>
        <w:spacing w:before="80"/>
        <w:ind w:left="1548" w:right="116"/>
        <w:jc w:val="both"/>
      </w:pPr>
      <w:r>
        <w:t>It is therefore evident from the above that the site sits in an extremely sensitive context</w:t>
      </w:r>
      <w:r>
        <w:rPr>
          <w:spacing w:val="-14"/>
        </w:rPr>
        <w:t xml:space="preserve"> </w:t>
      </w:r>
      <w:r>
        <w:t>both</w:t>
      </w:r>
      <w:r>
        <w:rPr>
          <w:spacing w:val="-15"/>
        </w:rPr>
        <w:t xml:space="preserve"> </w:t>
      </w:r>
      <w:r>
        <w:t>with</w:t>
      </w:r>
      <w:r>
        <w:rPr>
          <w:spacing w:val="-15"/>
        </w:rPr>
        <w:t xml:space="preserve"> </w:t>
      </w:r>
      <w:r>
        <w:t>regard</w:t>
      </w:r>
      <w:r>
        <w:rPr>
          <w:spacing w:val="-15"/>
        </w:rPr>
        <w:t xml:space="preserve"> </w:t>
      </w:r>
      <w:r>
        <w:t>to</w:t>
      </w:r>
      <w:r>
        <w:rPr>
          <w:spacing w:val="-12"/>
        </w:rPr>
        <w:t xml:space="preserve"> </w:t>
      </w:r>
      <w:r>
        <w:t>adjacent</w:t>
      </w:r>
      <w:r>
        <w:rPr>
          <w:spacing w:val="-14"/>
        </w:rPr>
        <w:t xml:space="preserve"> </w:t>
      </w:r>
      <w:r>
        <w:t>listed</w:t>
      </w:r>
      <w:r>
        <w:rPr>
          <w:spacing w:val="-15"/>
        </w:rPr>
        <w:t xml:space="preserve"> </w:t>
      </w:r>
      <w:r>
        <w:t>buildings,</w:t>
      </w:r>
      <w:r>
        <w:rPr>
          <w:spacing w:val="-13"/>
        </w:rPr>
        <w:t xml:space="preserve"> </w:t>
      </w:r>
      <w:r>
        <w:t>and</w:t>
      </w:r>
      <w:r>
        <w:rPr>
          <w:spacing w:val="-15"/>
        </w:rPr>
        <w:t xml:space="preserve"> </w:t>
      </w:r>
      <w:r>
        <w:t>the</w:t>
      </w:r>
      <w:r>
        <w:rPr>
          <w:spacing w:val="-15"/>
        </w:rPr>
        <w:t xml:space="preserve"> </w:t>
      </w:r>
      <w:r>
        <w:t>Whalley</w:t>
      </w:r>
      <w:r>
        <w:rPr>
          <w:spacing w:val="-15"/>
        </w:rPr>
        <w:t xml:space="preserve"> </w:t>
      </w:r>
      <w:r>
        <w:t xml:space="preserve">Conservation </w:t>
      </w:r>
      <w:r>
        <w:rPr>
          <w:spacing w:val="-2"/>
        </w:rPr>
        <w:t>Area.</w:t>
      </w:r>
    </w:p>
    <w:p w14:paraId="1A605B33" w14:textId="77777777" w:rsidR="00C70EBB" w:rsidRDefault="00C70EBB">
      <w:pPr>
        <w:pStyle w:val="BodyText"/>
        <w:spacing w:before="1"/>
      </w:pPr>
    </w:p>
    <w:p w14:paraId="7D977F6D" w14:textId="77777777" w:rsidR="00C70EBB" w:rsidRDefault="007D427A">
      <w:pPr>
        <w:pStyle w:val="ListParagraph"/>
        <w:numPr>
          <w:ilvl w:val="2"/>
          <w:numId w:val="10"/>
        </w:numPr>
        <w:tabs>
          <w:tab w:val="left" w:pos="1546"/>
          <w:tab w:val="left" w:pos="1548"/>
        </w:tabs>
        <w:ind w:left="1548" w:right="115"/>
        <w:jc w:val="both"/>
      </w:pPr>
      <w:r>
        <w:t>As such, in assessing the proposal, regard must be given to the statutory duties imposed</w:t>
      </w:r>
      <w:r>
        <w:rPr>
          <w:spacing w:val="-1"/>
        </w:rPr>
        <w:t xml:space="preserve"> </w:t>
      </w:r>
      <w:r>
        <w:t>on</w:t>
      </w:r>
      <w:r>
        <w:rPr>
          <w:spacing w:val="-3"/>
        </w:rPr>
        <w:t xml:space="preserve"> </w:t>
      </w:r>
      <w:r>
        <w:t>the</w:t>
      </w:r>
      <w:r>
        <w:rPr>
          <w:spacing w:val="-1"/>
        </w:rPr>
        <w:t xml:space="preserve"> </w:t>
      </w:r>
      <w:r>
        <w:t>authority</w:t>
      </w:r>
      <w:r>
        <w:rPr>
          <w:spacing w:val="-3"/>
        </w:rPr>
        <w:t xml:space="preserve"> </w:t>
      </w:r>
      <w:r>
        <w:t>in respect of</w:t>
      </w:r>
      <w:r>
        <w:rPr>
          <w:spacing w:val="-1"/>
        </w:rPr>
        <w:t xml:space="preserve"> </w:t>
      </w:r>
      <w:r>
        <w:t>the</w:t>
      </w:r>
      <w:r>
        <w:rPr>
          <w:spacing w:val="-1"/>
        </w:rPr>
        <w:t xml:space="preserve"> </w:t>
      </w:r>
      <w:r>
        <w:t>preservation and enhancement</w:t>
      </w:r>
      <w:r>
        <w:rPr>
          <w:spacing w:val="-1"/>
        </w:rPr>
        <w:t xml:space="preserve"> </w:t>
      </w:r>
      <w:r>
        <w:t>of such assets.</w:t>
      </w:r>
      <w:r>
        <w:rPr>
          <w:spacing w:val="40"/>
        </w:rPr>
        <w:t xml:space="preserve"> </w:t>
      </w:r>
      <w:r>
        <w:t>In this respect,</w:t>
      </w:r>
      <w:r>
        <w:rPr>
          <w:spacing w:val="-1"/>
        </w:rPr>
        <w:t xml:space="preserve"> </w:t>
      </w:r>
      <w:r>
        <w:t>at a local</w:t>
      </w:r>
      <w:r>
        <w:rPr>
          <w:spacing w:val="-1"/>
        </w:rPr>
        <w:t xml:space="preserve"> </w:t>
      </w:r>
      <w:r>
        <w:t>level, Key Statement EN5 and</w:t>
      </w:r>
      <w:r>
        <w:rPr>
          <w:spacing w:val="-3"/>
        </w:rPr>
        <w:t xml:space="preserve"> </w:t>
      </w:r>
      <w:r>
        <w:t>Policy DME4 are primarily,</w:t>
      </w:r>
      <w:r>
        <w:rPr>
          <w:spacing w:val="-16"/>
        </w:rPr>
        <w:t xml:space="preserve"> </w:t>
      </w:r>
      <w:r>
        <w:t>but</w:t>
      </w:r>
      <w:r>
        <w:rPr>
          <w:spacing w:val="-15"/>
        </w:rPr>
        <w:t xml:space="preserve"> </w:t>
      </w:r>
      <w:r>
        <w:t>not</w:t>
      </w:r>
      <w:r>
        <w:rPr>
          <w:spacing w:val="-15"/>
        </w:rPr>
        <w:t xml:space="preserve"> </w:t>
      </w:r>
      <w:r>
        <w:t>solely,</w:t>
      </w:r>
      <w:r>
        <w:rPr>
          <w:spacing w:val="-16"/>
        </w:rPr>
        <w:t xml:space="preserve"> </w:t>
      </w:r>
      <w:r>
        <w:t>engaged</w:t>
      </w:r>
      <w:r>
        <w:rPr>
          <w:spacing w:val="-15"/>
        </w:rPr>
        <w:t xml:space="preserve"> </w:t>
      </w:r>
      <w:r>
        <w:t>for</w:t>
      </w:r>
      <w:r>
        <w:rPr>
          <w:spacing w:val="-15"/>
        </w:rPr>
        <w:t xml:space="preserve"> </w:t>
      </w:r>
      <w:r>
        <w:t>the</w:t>
      </w:r>
      <w:r>
        <w:rPr>
          <w:spacing w:val="-15"/>
        </w:rPr>
        <w:t xml:space="preserve"> </w:t>
      </w:r>
      <w:r>
        <w:t>purposes</w:t>
      </w:r>
      <w:r>
        <w:rPr>
          <w:spacing w:val="-16"/>
        </w:rPr>
        <w:t xml:space="preserve"> </w:t>
      </w:r>
      <w:r>
        <w:t>of</w:t>
      </w:r>
      <w:r>
        <w:rPr>
          <w:spacing w:val="-15"/>
        </w:rPr>
        <w:t xml:space="preserve"> </w:t>
      </w:r>
      <w:r>
        <w:t>assessing</w:t>
      </w:r>
      <w:r>
        <w:rPr>
          <w:spacing w:val="-15"/>
        </w:rPr>
        <w:t xml:space="preserve"> </w:t>
      </w:r>
      <w:r>
        <w:t>likely</w:t>
      </w:r>
      <w:r>
        <w:rPr>
          <w:spacing w:val="-16"/>
        </w:rPr>
        <w:t xml:space="preserve"> </w:t>
      </w:r>
      <w:r>
        <w:t>impacts</w:t>
      </w:r>
      <w:r>
        <w:rPr>
          <w:spacing w:val="-15"/>
        </w:rPr>
        <w:t xml:space="preserve"> </w:t>
      </w:r>
      <w:r>
        <w:t>upon designated heritage assets resultant from the proposed development.</w:t>
      </w:r>
    </w:p>
    <w:p w14:paraId="380078E0" w14:textId="77777777" w:rsidR="00C70EBB" w:rsidRDefault="007D427A">
      <w:pPr>
        <w:pStyle w:val="ListParagraph"/>
        <w:numPr>
          <w:ilvl w:val="2"/>
          <w:numId w:val="10"/>
        </w:numPr>
        <w:tabs>
          <w:tab w:val="left" w:pos="1548"/>
        </w:tabs>
        <w:spacing w:before="252"/>
        <w:ind w:left="1548" w:right="115"/>
        <w:jc w:val="both"/>
      </w:pPr>
      <w:r>
        <w:t>Key Statement EN5 states that there will be a presumption in favour of the conservation and enhancement of the significance of heritage assets and their settings. This will be achieved through:</w:t>
      </w:r>
    </w:p>
    <w:p w14:paraId="052A0205" w14:textId="77777777" w:rsidR="00C70EBB" w:rsidRDefault="00C70EBB">
      <w:pPr>
        <w:pStyle w:val="BodyText"/>
        <w:spacing w:before="1"/>
      </w:pPr>
    </w:p>
    <w:p w14:paraId="379C28B9" w14:textId="77777777" w:rsidR="00C70EBB" w:rsidRDefault="007D427A">
      <w:pPr>
        <w:pStyle w:val="ListParagraph"/>
        <w:numPr>
          <w:ilvl w:val="0"/>
          <w:numId w:val="8"/>
        </w:numPr>
        <w:tabs>
          <w:tab w:val="left" w:pos="1920"/>
        </w:tabs>
        <w:ind w:right="115"/>
      </w:pPr>
      <w:r>
        <w:t>Recognising</w:t>
      </w:r>
      <w:r>
        <w:rPr>
          <w:spacing w:val="-3"/>
        </w:rPr>
        <w:t xml:space="preserve"> </w:t>
      </w:r>
      <w:r>
        <w:t>that</w:t>
      </w:r>
      <w:r>
        <w:rPr>
          <w:spacing w:val="-6"/>
        </w:rPr>
        <w:t xml:space="preserve"> </w:t>
      </w:r>
      <w:r>
        <w:t>the</w:t>
      </w:r>
      <w:r>
        <w:rPr>
          <w:spacing w:val="-5"/>
        </w:rPr>
        <w:t xml:space="preserve"> </w:t>
      </w:r>
      <w:r>
        <w:t>best</w:t>
      </w:r>
      <w:r>
        <w:rPr>
          <w:spacing w:val="-1"/>
        </w:rPr>
        <w:t xml:space="preserve"> </w:t>
      </w:r>
      <w:r>
        <w:t>way</w:t>
      </w:r>
      <w:r>
        <w:rPr>
          <w:spacing w:val="-5"/>
        </w:rPr>
        <w:t xml:space="preserve"> </w:t>
      </w:r>
      <w:r>
        <w:t>of</w:t>
      </w:r>
      <w:r>
        <w:rPr>
          <w:spacing w:val="-4"/>
        </w:rPr>
        <w:t xml:space="preserve"> </w:t>
      </w:r>
      <w:r>
        <w:t>ensuring</w:t>
      </w:r>
      <w:r>
        <w:rPr>
          <w:spacing w:val="-7"/>
        </w:rPr>
        <w:t xml:space="preserve"> </w:t>
      </w:r>
      <w:r>
        <w:t>the</w:t>
      </w:r>
      <w:r>
        <w:rPr>
          <w:spacing w:val="-5"/>
        </w:rPr>
        <w:t xml:space="preserve"> </w:t>
      </w:r>
      <w:r>
        <w:t>long-term</w:t>
      </w:r>
      <w:r>
        <w:rPr>
          <w:spacing w:val="-4"/>
        </w:rPr>
        <w:t xml:space="preserve"> </w:t>
      </w:r>
      <w:r>
        <w:t>protection</w:t>
      </w:r>
      <w:r>
        <w:rPr>
          <w:spacing w:val="-3"/>
        </w:rPr>
        <w:t xml:space="preserve"> </w:t>
      </w:r>
      <w:r>
        <w:t>of</w:t>
      </w:r>
      <w:r>
        <w:rPr>
          <w:spacing w:val="-4"/>
        </w:rPr>
        <w:t xml:space="preserve"> </w:t>
      </w:r>
      <w:r>
        <w:t>heritage assets</w:t>
      </w:r>
      <w:r>
        <w:rPr>
          <w:spacing w:val="-6"/>
        </w:rPr>
        <w:t xml:space="preserve"> </w:t>
      </w:r>
      <w:r>
        <w:t>is</w:t>
      </w:r>
      <w:r>
        <w:rPr>
          <w:spacing w:val="-8"/>
        </w:rPr>
        <w:t xml:space="preserve"> </w:t>
      </w:r>
      <w:r>
        <w:t>to</w:t>
      </w:r>
      <w:r>
        <w:rPr>
          <w:spacing w:val="-6"/>
        </w:rPr>
        <w:t xml:space="preserve"> </w:t>
      </w:r>
      <w:r>
        <w:t>ensure</w:t>
      </w:r>
      <w:r>
        <w:rPr>
          <w:spacing w:val="-7"/>
        </w:rPr>
        <w:t xml:space="preserve"> </w:t>
      </w:r>
      <w:r>
        <w:t>a</w:t>
      </w:r>
      <w:r>
        <w:rPr>
          <w:spacing w:val="-6"/>
        </w:rPr>
        <w:t xml:space="preserve"> </w:t>
      </w:r>
      <w:r>
        <w:t>viable</w:t>
      </w:r>
      <w:r>
        <w:rPr>
          <w:spacing w:val="-7"/>
        </w:rPr>
        <w:t xml:space="preserve"> </w:t>
      </w:r>
      <w:r>
        <w:t>use</w:t>
      </w:r>
      <w:r>
        <w:rPr>
          <w:spacing w:val="-7"/>
        </w:rPr>
        <w:t xml:space="preserve"> </w:t>
      </w:r>
      <w:r>
        <w:t>that</w:t>
      </w:r>
      <w:r>
        <w:rPr>
          <w:spacing w:val="-6"/>
        </w:rPr>
        <w:t xml:space="preserve"> </w:t>
      </w:r>
      <w:r>
        <w:t>optimises</w:t>
      </w:r>
      <w:r>
        <w:rPr>
          <w:spacing w:val="-6"/>
        </w:rPr>
        <w:t xml:space="preserve"> </w:t>
      </w:r>
      <w:r>
        <w:t>opportunities</w:t>
      </w:r>
      <w:r>
        <w:rPr>
          <w:spacing w:val="-9"/>
        </w:rPr>
        <w:t xml:space="preserve"> </w:t>
      </w:r>
      <w:r>
        <w:t>for</w:t>
      </w:r>
      <w:r>
        <w:rPr>
          <w:spacing w:val="-8"/>
        </w:rPr>
        <w:t xml:space="preserve"> </w:t>
      </w:r>
      <w:r>
        <w:t>sustaining</w:t>
      </w:r>
      <w:r>
        <w:rPr>
          <w:spacing w:val="-9"/>
        </w:rPr>
        <w:t xml:space="preserve"> </w:t>
      </w:r>
      <w:r>
        <w:t>and enhancing its significance.</w:t>
      </w:r>
    </w:p>
    <w:p w14:paraId="7CD30FCE" w14:textId="77777777" w:rsidR="00C70EBB" w:rsidRDefault="007D427A">
      <w:pPr>
        <w:pStyle w:val="ListParagraph"/>
        <w:numPr>
          <w:ilvl w:val="0"/>
          <w:numId w:val="8"/>
        </w:numPr>
        <w:tabs>
          <w:tab w:val="left" w:pos="1920"/>
        </w:tabs>
        <w:ind w:right="115"/>
      </w:pPr>
      <w:r>
        <w:t>Keeping Conservation Area Appraisals under review to ensure that any development</w:t>
      </w:r>
      <w:r>
        <w:rPr>
          <w:spacing w:val="-7"/>
        </w:rPr>
        <w:t xml:space="preserve"> </w:t>
      </w:r>
      <w:r>
        <w:t>proposals</w:t>
      </w:r>
      <w:r>
        <w:rPr>
          <w:spacing w:val="-8"/>
        </w:rPr>
        <w:t xml:space="preserve"> </w:t>
      </w:r>
      <w:r>
        <w:t>respect</w:t>
      </w:r>
      <w:r>
        <w:rPr>
          <w:spacing w:val="-7"/>
        </w:rPr>
        <w:t xml:space="preserve"> </w:t>
      </w:r>
      <w:r>
        <w:t>and</w:t>
      </w:r>
      <w:r>
        <w:rPr>
          <w:spacing w:val="-8"/>
        </w:rPr>
        <w:t xml:space="preserve"> </w:t>
      </w:r>
      <w:r>
        <w:t>safeguard</w:t>
      </w:r>
      <w:r>
        <w:rPr>
          <w:spacing w:val="-8"/>
        </w:rPr>
        <w:t xml:space="preserve"> </w:t>
      </w:r>
      <w:r>
        <w:t>the</w:t>
      </w:r>
      <w:r>
        <w:rPr>
          <w:spacing w:val="-6"/>
        </w:rPr>
        <w:t xml:space="preserve"> </w:t>
      </w:r>
      <w:r>
        <w:t>character,</w:t>
      </w:r>
      <w:r>
        <w:rPr>
          <w:spacing w:val="-7"/>
        </w:rPr>
        <w:t xml:space="preserve"> </w:t>
      </w:r>
      <w:r>
        <w:t>appearance</w:t>
      </w:r>
      <w:r>
        <w:rPr>
          <w:spacing w:val="-8"/>
        </w:rPr>
        <w:t xml:space="preserve"> </w:t>
      </w:r>
      <w:r>
        <w:t>and significance of the area.</w:t>
      </w:r>
    </w:p>
    <w:p w14:paraId="4812406E" w14:textId="77777777" w:rsidR="00C70EBB" w:rsidRDefault="007D427A">
      <w:pPr>
        <w:pStyle w:val="ListParagraph"/>
        <w:numPr>
          <w:ilvl w:val="0"/>
          <w:numId w:val="8"/>
        </w:numPr>
        <w:tabs>
          <w:tab w:val="left" w:pos="1920"/>
        </w:tabs>
        <w:ind w:right="117"/>
      </w:pPr>
      <w:r>
        <w:t>Considering</w:t>
      </w:r>
      <w:r>
        <w:rPr>
          <w:spacing w:val="-15"/>
        </w:rPr>
        <w:t xml:space="preserve"> </w:t>
      </w:r>
      <w:r>
        <w:t>any</w:t>
      </w:r>
      <w:r>
        <w:rPr>
          <w:spacing w:val="-15"/>
        </w:rPr>
        <w:t xml:space="preserve"> </w:t>
      </w:r>
      <w:r>
        <w:t>development</w:t>
      </w:r>
      <w:r>
        <w:rPr>
          <w:spacing w:val="-14"/>
        </w:rPr>
        <w:t xml:space="preserve"> </w:t>
      </w:r>
      <w:r>
        <w:t>proposals</w:t>
      </w:r>
      <w:r>
        <w:rPr>
          <w:spacing w:val="-15"/>
        </w:rPr>
        <w:t xml:space="preserve"> </w:t>
      </w:r>
      <w:r>
        <w:t>which</w:t>
      </w:r>
      <w:r>
        <w:rPr>
          <w:spacing w:val="-16"/>
        </w:rPr>
        <w:t xml:space="preserve"> </w:t>
      </w:r>
      <w:r>
        <w:t>may</w:t>
      </w:r>
      <w:r>
        <w:rPr>
          <w:spacing w:val="-12"/>
        </w:rPr>
        <w:t xml:space="preserve"> </w:t>
      </w:r>
      <w:r>
        <w:t>impact</w:t>
      </w:r>
      <w:r>
        <w:rPr>
          <w:spacing w:val="-14"/>
        </w:rPr>
        <w:t xml:space="preserve"> </w:t>
      </w:r>
      <w:r>
        <w:t>on</w:t>
      </w:r>
      <w:r>
        <w:rPr>
          <w:spacing w:val="-16"/>
        </w:rPr>
        <w:t xml:space="preserve"> </w:t>
      </w:r>
      <w:r>
        <w:t>a</w:t>
      </w:r>
      <w:r>
        <w:rPr>
          <w:spacing w:val="-15"/>
        </w:rPr>
        <w:t xml:space="preserve"> </w:t>
      </w:r>
      <w:r>
        <w:t>heritage</w:t>
      </w:r>
      <w:r>
        <w:rPr>
          <w:spacing w:val="-15"/>
        </w:rPr>
        <w:t xml:space="preserve"> </w:t>
      </w:r>
      <w:r>
        <w:t>asset or their setting through seeking benefits that conserve and enhance their significance and avoids any substantial harm to the heritage asset.</w:t>
      </w:r>
    </w:p>
    <w:p w14:paraId="7F3E99B1" w14:textId="77777777" w:rsidR="00C70EBB" w:rsidRDefault="007D427A">
      <w:pPr>
        <w:pStyle w:val="ListParagraph"/>
        <w:numPr>
          <w:ilvl w:val="0"/>
          <w:numId w:val="8"/>
        </w:numPr>
        <w:tabs>
          <w:tab w:val="left" w:pos="1920"/>
        </w:tabs>
        <w:ind w:right="121"/>
      </w:pPr>
      <w:r>
        <w:t>Requiring all development proposals to make a positive contribution to local distinctiveness/sense of place.</w:t>
      </w:r>
    </w:p>
    <w:p w14:paraId="1F9B246C" w14:textId="77777777" w:rsidR="00C70EBB" w:rsidRDefault="007D427A">
      <w:pPr>
        <w:pStyle w:val="ListParagraph"/>
        <w:numPr>
          <w:ilvl w:val="0"/>
          <w:numId w:val="8"/>
        </w:numPr>
        <w:tabs>
          <w:tab w:val="left" w:pos="1920"/>
        </w:tabs>
        <w:ind w:right="121"/>
      </w:pPr>
      <w:r>
        <w:t>The consideration of Article 4 Directions to restrict permitted development rights where the exercise of such rights would harm the historic environment</w:t>
      </w:r>
    </w:p>
    <w:p w14:paraId="1DD1064C" w14:textId="77777777" w:rsidR="00C70EBB" w:rsidRDefault="007D427A">
      <w:pPr>
        <w:pStyle w:val="ListParagraph"/>
        <w:numPr>
          <w:ilvl w:val="2"/>
          <w:numId w:val="10"/>
        </w:numPr>
        <w:tabs>
          <w:tab w:val="left" w:pos="1558"/>
          <w:tab w:val="left" w:pos="1560"/>
        </w:tabs>
        <w:spacing w:before="252"/>
        <w:ind w:left="1560" w:right="119" w:hanging="720"/>
        <w:jc w:val="both"/>
      </w:pPr>
      <w:r>
        <w:t>With</w:t>
      </w:r>
      <w:r>
        <w:rPr>
          <w:spacing w:val="-3"/>
        </w:rPr>
        <w:t xml:space="preserve"> </w:t>
      </w:r>
      <w:r>
        <w:t>Policy</w:t>
      </w:r>
      <w:r>
        <w:rPr>
          <w:spacing w:val="-3"/>
        </w:rPr>
        <w:t xml:space="preserve"> </w:t>
      </w:r>
      <w:r>
        <w:t>DME4</w:t>
      </w:r>
      <w:r>
        <w:rPr>
          <w:spacing w:val="-4"/>
        </w:rPr>
        <w:t xml:space="preserve"> </w:t>
      </w:r>
      <w:r>
        <w:t>stating,</w:t>
      </w:r>
      <w:r>
        <w:rPr>
          <w:spacing w:val="-3"/>
        </w:rPr>
        <w:t xml:space="preserve"> </w:t>
      </w:r>
      <w:r>
        <w:t>in</w:t>
      </w:r>
      <w:r>
        <w:rPr>
          <w:spacing w:val="-4"/>
        </w:rPr>
        <w:t xml:space="preserve"> </w:t>
      </w:r>
      <w:r>
        <w:t>respect</w:t>
      </w:r>
      <w:r>
        <w:rPr>
          <w:spacing w:val="-2"/>
        </w:rPr>
        <w:t xml:space="preserve"> </w:t>
      </w:r>
      <w:r>
        <w:t>of</w:t>
      </w:r>
      <w:r>
        <w:rPr>
          <w:spacing w:val="-2"/>
        </w:rPr>
        <w:t xml:space="preserve"> </w:t>
      </w:r>
      <w:r>
        <w:t>development</w:t>
      </w:r>
      <w:r>
        <w:rPr>
          <w:spacing w:val="-2"/>
        </w:rPr>
        <w:t xml:space="preserve"> </w:t>
      </w:r>
      <w:r>
        <w:t>within</w:t>
      </w:r>
      <w:r>
        <w:rPr>
          <w:spacing w:val="-4"/>
        </w:rPr>
        <w:t xml:space="preserve"> </w:t>
      </w:r>
      <w:r>
        <w:t>conservation</w:t>
      </w:r>
      <w:r>
        <w:rPr>
          <w:spacing w:val="-4"/>
        </w:rPr>
        <w:t xml:space="preserve"> </w:t>
      </w:r>
      <w:r>
        <w:t>areas</w:t>
      </w:r>
      <w:r>
        <w:rPr>
          <w:spacing w:val="-4"/>
        </w:rPr>
        <w:t xml:space="preserve"> </w:t>
      </w:r>
      <w:r>
        <w:t>or those affecting the listed buildings or their setting, that development will be assessed on the following basis:</w:t>
      </w:r>
    </w:p>
    <w:p w14:paraId="76EB5AE3" w14:textId="77777777" w:rsidR="00C70EBB" w:rsidRDefault="00C70EBB">
      <w:pPr>
        <w:pStyle w:val="BodyText"/>
        <w:spacing w:before="1"/>
      </w:pPr>
    </w:p>
    <w:p w14:paraId="3E0AA908" w14:textId="77777777" w:rsidR="00C70EBB" w:rsidRDefault="007D427A">
      <w:pPr>
        <w:ind w:left="1560"/>
        <w:jc w:val="both"/>
        <w:rPr>
          <w:i/>
        </w:rPr>
      </w:pPr>
      <w:r>
        <w:rPr>
          <w:i/>
        </w:rPr>
        <w:t>1:</w:t>
      </w:r>
      <w:r>
        <w:rPr>
          <w:i/>
          <w:spacing w:val="-5"/>
        </w:rPr>
        <w:t xml:space="preserve"> </w:t>
      </w:r>
      <w:r>
        <w:rPr>
          <w:i/>
        </w:rPr>
        <w:t>CONSERVATION</w:t>
      </w:r>
      <w:r>
        <w:rPr>
          <w:i/>
          <w:spacing w:val="-5"/>
        </w:rPr>
        <w:t xml:space="preserve"> </w:t>
      </w:r>
      <w:r>
        <w:rPr>
          <w:i/>
          <w:spacing w:val="-4"/>
        </w:rPr>
        <w:t>AREAS</w:t>
      </w:r>
    </w:p>
    <w:p w14:paraId="3A036768" w14:textId="77777777" w:rsidR="00C70EBB" w:rsidRDefault="00C70EBB">
      <w:pPr>
        <w:pStyle w:val="BodyText"/>
        <w:rPr>
          <w:i/>
        </w:rPr>
      </w:pPr>
    </w:p>
    <w:p w14:paraId="2FA2CFE8" w14:textId="77777777" w:rsidR="00C70EBB" w:rsidRDefault="007D427A">
      <w:pPr>
        <w:ind w:left="1560" w:right="113"/>
        <w:jc w:val="both"/>
        <w:rPr>
          <w:i/>
        </w:rPr>
      </w:pPr>
      <w:r>
        <w:rPr>
          <w:i/>
        </w:rPr>
        <w:t>Proposals within, or affecting views into and out of, or affecting the setting of a conservation</w:t>
      </w:r>
      <w:r>
        <w:rPr>
          <w:i/>
          <w:spacing w:val="-5"/>
        </w:rPr>
        <w:t xml:space="preserve"> </w:t>
      </w:r>
      <w:r>
        <w:rPr>
          <w:i/>
        </w:rPr>
        <w:t>area</w:t>
      </w:r>
      <w:r>
        <w:rPr>
          <w:i/>
          <w:spacing w:val="-5"/>
        </w:rPr>
        <w:t xml:space="preserve"> </w:t>
      </w:r>
      <w:r>
        <w:rPr>
          <w:i/>
        </w:rPr>
        <w:t>will</w:t>
      </w:r>
      <w:r>
        <w:rPr>
          <w:i/>
          <w:spacing w:val="-6"/>
        </w:rPr>
        <w:t xml:space="preserve"> </w:t>
      </w:r>
      <w:r>
        <w:rPr>
          <w:i/>
        </w:rPr>
        <w:t>be</w:t>
      </w:r>
      <w:r>
        <w:rPr>
          <w:i/>
          <w:spacing w:val="-5"/>
        </w:rPr>
        <w:t xml:space="preserve"> </w:t>
      </w:r>
      <w:r>
        <w:rPr>
          <w:i/>
        </w:rPr>
        <w:t>required</w:t>
      </w:r>
      <w:r>
        <w:rPr>
          <w:i/>
          <w:spacing w:val="-8"/>
        </w:rPr>
        <w:t xml:space="preserve"> </w:t>
      </w:r>
      <w:r>
        <w:rPr>
          <w:i/>
        </w:rPr>
        <w:t>to</w:t>
      </w:r>
      <w:r>
        <w:rPr>
          <w:i/>
          <w:spacing w:val="-5"/>
        </w:rPr>
        <w:t xml:space="preserve"> </w:t>
      </w:r>
      <w:r>
        <w:rPr>
          <w:i/>
        </w:rPr>
        <w:t>conserve</w:t>
      </w:r>
      <w:r>
        <w:rPr>
          <w:i/>
          <w:spacing w:val="-5"/>
        </w:rPr>
        <w:t xml:space="preserve"> </w:t>
      </w:r>
      <w:r>
        <w:rPr>
          <w:i/>
        </w:rPr>
        <w:t>and</w:t>
      </w:r>
      <w:r>
        <w:rPr>
          <w:i/>
          <w:spacing w:val="-5"/>
        </w:rPr>
        <w:t xml:space="preserve"> </w:t>
      </w:r>
      <w:r>
        <w:rPr>
          <w:i/>
        </w:rPr>
        <w:t>where</w:t>
      </w:r>
      <w:r>
        <w:rPr>
          <w:i/>
          <w:spacing w:val="-5"/>
        </w:rPr>
        <w:t xml:space="preserve"> </w:t>
      </w:r>
      <w:r>
        <w:rPr>
          <w:i/>
        </w:rPr>
        <w:t>appropriate</w:t>
      </w:r>
      <w:r>
        <w:rPr>
          <w:i/>
          <w:spacing w:val="-4"/>
        </w:rPr>
        <w:t xml:space="preserve"> </w:t>
      </w:r>
      <w:r>
        <w:rPr>
          <w:i/>
        </w:rPr>
        <w:t>enhance</w:t>
      </w:r>
      <w:r>
        <w:rPr>
          <w:i/>
          <w:spacing w:val="-5"/>
        </w:rPr>
        <w:t xml:space="preserve"> </w:t>
      </w:r>
      <w:r>
        <w:rPr>
          <w:i/>
        </w:rPr>
        <w:t>its character and appearance and those elements which contribute towards its significance.</w:t>
      </w:r>
      <w:r>
        <w:rPr>
          <w:i/>
          <w:spacing w:val="40"/>
        </w:rPr>
        <w:t xml:space="preserve"> </w:t>
      </w:r>
      <w:r>
        <w:rPr>
          <w:i/>
        </w:rPr>
        <w:t>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w:t>
      </w:r>
      <w:r>
        <w:rPr>
          <w:i/>
        </w:rPr>
        <w:t>ize, design and materials and existing buildings, structures, trees and open spaces will be supported.</w:t>
      </w:r>
    </w:p>
    <w:p w14:paraId="140EC9EE" w14:textId="77777777" w:rsidR="00C70EBB" w:rsidRDefault="00C70EBB">
      <w:pPr>
        <w:pStyle w:val="BodyText"/>
        <w:spacing w:before="1"/>
        <w:rPr>
          <w:i/>
        </w:rPr>
      </w:pPr>
    </w:p>
    <w:p w14:paraId="1665705A" w14:textId="77777777" w:rsidR="00C70EBB" w:rsidRDefault="007D427A">
      <w:pPr>
        <w:ind w:left="1560" w:right="116"/>
        <w:jc w:val="both"/>
        <w:rPr>
          <w:i/>
        </w:rPr>
      </w:pPr>
      <w:r>
        <w:rPr>
          <w:i/>
        </w:rPr>
        <w:t>In</w:t>
      </w:r>
      <w:r>
        <w:rPr>
          <w:i/>
          <w:spacing w:val="-10"/>
        </w:rPr>
        <w:t xml:space="preserve"> </w:t>
      </w:r>
      <w:r>
        <w:rPr>
          <w:i/>
        </w:rPr>
        <w:t>the</w:t>
      </w:r>
      <w:r>
        <w:rPr>
          <w:i/>
          <w:spacing w:val="-10"/>
        </w:rPr>
        <w:t xml:space="preserve"> </w:t>
      </w:r>
      <w:r>
        <w:rPr>
          <w:i/>
        </w:rPr>
        <w:t>conservation</w:t>
      </w:r>
      <w:r>
        <w:rPr>
          <w:i/>
          <w:spacing w:val="-8"/>
        </w:rPr>
        <w:t xml:space="preserve"> </w:t>
      </w:r>
      <w:r>
        <w:rPr>
          <w:i/>
        </w:rPr>
        <w:t>areas</w:t>
      </w:r>
      <w:r>
        <w:rPr>
          <w:i/>
          <w:spacing w:val="-9"/>
        </w:rPr>
        <w:t xml:space="preserve"> </w:t>
      </w:r>
      <w:r>
        <w:rPr>
          <w:i/>
        </w:rPr>
        <w:t>there</w:t>
      </w:r>
      <w:r>
        <w:rPr>
          <w:i/>
          <w:spacing w:val="-7"/>
        </w:rPr>
        <w:t xml:space="preserve"> </w:t>
      </w:r>
      <w:r>
        <w:rPr>
          <w:i/>
        </w:rPr>
        <w:t>will</w:t>
      </w:r>
      <w:r>
        <w:rPr>
          <w:i/>
          <w:spacing w:val="-8"/>
        </w:rPr>
        <w:t xml:space="preserve"> </w:t>
      </w:r>
      <w:r>
        <w:rPr>
          <w:i/>
        </w:rPr>
        <w:t>be</w:t>
      </w:r>
      <w:r>
        <w:rPr>
          <w:i/>
          <w:spacing w:val="-8"/>
        </w:rPr>
        <w:t xml:space="preserve"> </w:t>
      </w:r>
      <w:r>
        <w:rPr>
          <w:i/>
        </w:rPr>
        <w:t>a</w:t>
      </w:r>
      <w:r>
        <w:rPr>
          <w:i/>
          <w:spacing w:val="-10"/>
        </w:rPr>
        <w:t xml:space="preserve"> </w:t>
      </w:r>
      <w:r>
        <w:rPr>
          <w:i/>
        </w:rPr>
        <w:t>presumption</w:t>
      </w:r>
      <w:r>
        <w:rPr>
          <w:i/>
          <w:spacing w:val="-8"/>
        </w:rPr>
        <w:t xml:space="preserve"> </w:t>
      </w:r>
      <w:r>
        <w:rPr>
          <w:i/>
        </w:rPr>
        <w:t>in</w:t>
      </w:r>
      <w:r>
        <w:rPr>
          <w:i/>
          <w:spacing w:val="-7"/>
        </w:rPr>
        <w:t xml:space="preserve"> </w:t>
      </w:r>
      <w:r>
        <w:rPr>
          <w:i/>
        </w:rPr>
        <w:t>favour</w:t>
      </w:r>
      <w:r>
        <w:rPr>
          <w:i/>
          <w:spacing w:val="-9"/>
        </w:rPr>
        <w:t xml:space="preserve"> </w:t>
      </w:r>
      <w:r>
        <w:rPr>
          <w:i/>
        </w:rPr>
        <w:t>of</w:t>
      </w:r>
      <w:r>
        <w:rPr>
          <w:i/>
          <w:spacing w:val="-11"/>
        </w:rPr>
        <w:t xml:space="preserve"> </w:t>
      </w:r>
      <w:r>
        <w:rPr>
          <w:i/>
        </w:rPr>
        <w:t>the</w:t>
      </w:r>
      <w:r>
        <w:rPr>
          <w:i/>
          <w:spacing w:val="-8"/>
        </w:rPr>
        <w:t xml:space="preserve"> </w:t>
      </w:r>
      <w:r>
        <w:rPr>
          <w:i/>
        </w:rPr>
        <w:t>conservation and enhancement of elements that make a positive contribution to the character or appearance of the conservation area.</w:t>
      </w:r>
    </w:p>
    <w:p w14:paraId="4C93EBB6" w14:textId="77777777" w:rsidR="00C70EBB" w:rsidRDefault="00C70EBB">
      <w:pPr>
        <w:pStyle w:val="BodyText"/>
        <w:spacing w:before="1"/>
        <w:rPr>
          <w:i/>
        </w:rPr>
      </w:pPr>
    </w:p>
    <w:p w14:paraId="61C675BD" w14:textId="77777777" w:rsidR="00C70EBB" w:rsidRDefault="007D427A">
      <w:pPr>
        <w:ind w:left="1560" w:right="121"/>
        <w:jc w:val="both"/>
        <w:rPr>
          <w:i/>
        </w:rPr>
      </w:pPr>
      <w:r>
        <w:rPr>
          <w:i/>
        </w:rPr>
        <w:t>2: LISTED BUILDINGS</w:t>
      </w:r>
      <w:r>
        <w:rPr>
          <w:i/>
          <w:spacing w:val="-2"/>
        </w:rPr>
        <w:t xml:space="preserve"> </w:t>
      </w:r>
      <w:r>
        <w:rPr>
          <w:i/>
        </w:rPr>
        <w:t xml:space="preserve">AND OTHER BUILDINGS OF SIGNIFICANT HERITAGE </w:t>
      </w:r>
      <w:r>
        <w:rPr>
          <w:i/>
          <w:spacing w:val="-2"/>
        </w:rPr>
        <w:t>INTEREST</w:t>
      </w:r>
    </w:p>
    <w:p w14:paraId="159FBE96" w14:textId="77777777" w:rsidR="00C70EBB" w:rsidRDefault="00C70EBB">
      <w:pPr>
        <w:jc w:val="both"/>
        <w:sectPr w:rsidR="00C70EBB">
          <w:pgSz w:w="12240" w:h="15840"/>
          <w:pgMar w:top="1360" w:right="1320" w:bottom="280" w:left="1320" w:header="720" w:footer="720" w:gutter="0"/>
          <w:cols w:space="720"/>
        </w:sectPr>
      </w:pPr>
    </w:p>
    <w:p w14:paraId="2C5F3BB0" w14:textId="77777777" w:rsidR="00C70EBB" w:rsidRDefault="007D427A">
      <w:pPr>
        <w:spacing w:before="80"/>
        <w:ind w:left="1560" w:right="116"/>
        <w:jc w:val="both"/>
        <w:rPr>
          <w:i/>
        </w:rPr>
      </w:pPr>
      <w:r>
        <w:rPr>
          <w:i/>
        </w:rPr>
        <w:t>Alterations or extensions to listed buildings or buildings of local heritage interest, or development proposals on sites within their setting which cause harm to the significance of the heritage asset will not be supported.</w:t>
      </w:r>
      <w:r>
        <w:rPr>
          <w:i/>
          <w:spacing w:val="40"/>
        </w:rPr>
        <w:t xml:space="preserve"> </w:t>
      </w:r>
      <w:r>
        <w:rPr>
          <w:i/>
        </w:rPr>
        <w:t>Any proposals involving the demolition or loss of important historic fabric from listed buildings will be refused unless it can be demonstrated that exceptional circumstances exist.</w:t>
      </w:r>
    </w:p>
    <w:p w14:paraId="5C819572" w14:textId="77777777" w:rsidR="00C70EBB" w:rsidRDefault="007D427A">
      <w:pPr>
        <w:pStyle w:val="ListParagraph"/>
        <w:numPr>
          <w:ilvl w:val="2"/>
          <w:numId w:val="10"/>
        </w:numPr>
        <w:tabs>
          <w:tab w:val="left" w:pos="1558"/>
          <w:tab w:val="left" w:pos="1560"/>
        </w:tabs>
        <w:spacing w:before="252"/>
        <w:ind w:left="1560" w:right="112" w:hanging="720"/>
        <w:jc w:val="both"/>
      </w:pPr>
      <w:r>
        <w:t>Of</w:t>
      </w:r>
      <w:r>
        <w:rPr>
          <w:spacing w:val="-7"/>
        </w:rPr>
        <w:t xml:space="preserve"> </w:t>
      </w:r>
      <w:r>
        <w:t>particular</w:t>
      </w:r>
      <w:r>
        <w:rPr>
          <w:spacing w:val="-8"/>
        </w:rPr>
        <w:t xml:space="preserve"> </w:t>
      </w:r>
      <w:r>
        <w:t>concern</w:t>
      </w:r>
      <w:r>
        <w:rPr>
          <w:spacing w:val="-9"/>
        </w:rPr>
        <w:t xml:space="preserve"> </w:t>
      </w:r>
      <w:r>
        <w:t>is</w:t>
      </w:r>
      <w:r>
        <w:rPr>
          <w:spacing w:val="-8"/>
        </w:rPr>
        <w:t xml:space="preserve"> </w:t>
      </w:r>
      <w:r>
        <w:t>the</w:t>
      </w:r>
      <w:r>
        <w:rPr>
          <w:spacing w:val="-8"/>
        </w:rPr>
        <w:t xml:space="preserve"> </w:t>
      </w:r>
      <w:r>
        <w:t>materials</w:t>
      </w:r>
      <w:r>
        <w:rPr>
          <w:spacing w:val="-6"/>
        </w:rPr>
        <w:t xml:space="preserve"> </w:t>
      </w:r>
      <w:r>
        <w:t>that</w:t>
      </w:r>
      <w:r>
        <w:rPr>
          <w:spacing w:val="-7"/>
        </w:rPr>
        <w:t xml:space="preserve"> </w:t>
      </w:r>
      <w:r>
        <w:t>have</w:t>
      </w:r>
      <w:r>
        <w:rPr>
          <w:spacing w:val="-9"/>
        </w:rPr>
        <w:t xml:space="preserve"> </w:t>
      </w:r>
      <w:r>
        <w:t>been</w:t>
      </w:r>
      <w:r>
        <w:rPr>
          <w:spacing w:val="-6"/>
        </w:rPr>
        <w:t xml:space="preserve"> </w:t>
      </w:r>
      <w:r>
        <w:t>used</w:t>
      </w:r>
      <w:r>
        <w:rPr>
          <w:spacing w:val="-9"/>
        </w:rPr>
        <w:t xml:space="preserve"> </w:t>
      </w:r>
      <w:r>
        <w:t>on</w:t>
      </w:r>
      <w:r>
        <w:rPr>
          <w:spacing w:val="-9"/>
        </w:rPr>
        <w:t xml:space="preserve"> </w:t>
      </w:r>
      <w:r>
        <w:t>the</w:t>
      </w:r>
      <w:r>
        <w:rPr>
          <w:spacing w:val="-9"/>
        </w:rPr>
        <w:t xml:space="preserve"> </w:t>
      </w:r>
      <w:r>
        <w:t>development.</w:t>
      </w:r>
      <w:r>
        <w:rPr>
          <w:spacing w:val="40"/>
        </w:rPr>
        <w:t xml:space="preserve"> </w:t>
      </w:r>
      <w:r>
        <w:t>In terms of the UPVC windows, this use of modern bulky UPVC materials on prominent front, rear and side (east facing) elevations is not appropriate to this building of Townscape Merit or its setting within the conservation area and immediately adjacent to listed buildings.</w:t>
      </w:r>
      <w:r>
        <w:rPr>
          <w:spacing w:val="40"/>
        </w:rPr>
        <w:t xml:space="preserve"> </w:t>
      </w:r>
      <w:r>
        <w:t>In this instance the side and rear elevations are</w:t>
      </w:r>
      <w:r>
        <w:rPr>
          <w:spacing w:val="-2"/>
        </w:rPr>
        <w:t xml:space="preserve"> </w:t>
      </w:r>
      <w:r>
        <w:t>as</w:t>
      </w:r>
      <w:r>
        <w:rPr>
          <w:spacing w:val="-2"/>
        </w:rPr>
        <w:t xml:space="preserve"> </w:t>
      </w:r>
      <w:r>
        <w:t>important as</w:t>
      </w:r>
      <w:r>
        <w:rPr>
          <w:spacing w:val="-2"/>
        </w:rPr>
        <w:t xml:space="preserve"> </w:t>
      </w:r>
      <w:r>
        <w:t>the</w:t>
      </w:r>
      <w:r>
        <w:rPr>
          <w:spacing w:val="-4"/>
        </w:rPr>
        <w:t xml:space="preserve"> </w:t>
      </w:r>
      <w:r>
        <w:t>frontage</w:t>
      </w:r>
      <w:r>
        <w:rPr>
          <w:spacing w:val="-2"/>
        </w:rPr>
        <w:t xml:space="preserve"> </w:t>
      </w:r>
      <w:r>
        <w:t>due</w:t>
      </w:r>
      <w:r>
        <w:rPr>
          <w:spacing w:val="-2"/>
        </w:rPr>
        <w:t xml:space="preserve"> </w:t>
      </w:r>
      <w:r>
        <w:t>to the</w:t>
      </w:r>
      <w:r>
        <w:rPr>
          <w:spacing w:val="-2"/>
        </w:rPr>
        <w:t xml:space="preserve"> </w:t>
      </w:r>
      <w:r>
        <w:t>public</w:t>
      </w:r>
      <w:r>
        <w:rPr>
          <w:spacing w:val="-2"/>
        </w:rPr>
        <w:t xml:space="preserve"> </w:t>
      </w:r>
      <w:r>
        <w:t>viewpoints</w:t>
      </w:r>
      <w:r>
        <w:rPr>
          <w:spacing w:val="-1"/>
        </w:rPr>
        <w:t xml:space="preserve"> </w:t>
      </w:r>
      <w:r>
        <w:t>along the public right of way</w:t>
      </w:r>
      <w:r>
        <w:rPr>
          <w:spacing w:val="-1"/>
        </w:rPr>
        <w:t xml:space="preserve"> </w:t>
      </w:r>
      <w:r>
        <w:t>to</w:t>
      </w:r>
      <w:r>
        <w:rPr>
          <w:spacing w:val="-3"/>
        </w:rPr>
        <w:t xml:space="preserve"> </w:t>
      </w:r>
      <w:r>
        <w:t>the</w:t>
      </w:r>
      <w:r>
        <w:rPr>
          <w:spacing w:val="-3"/>
        </w:rPr>
        <w:t xml:space="preserve"> </w:t>
      </w:r>
      <w:r>
        <w:t>rear of the</w:t>
      </w:r>
      <w:r>
        <w:rPr>
          <w:spacing w:val="-1"/>
        </w:rPr>
        <w:t xml:space="preserve"> </w:t>
      </w:r>
      <w:r>
        <w:t>site</w:t>
      </w:r>
      <w:r>
        <w:rPr>
          <w:spacing w:val="-1"/>
        </w:rPr>
        <w:t xml:space="preserve"> </w:t>
      </w:r>
      <w:r>
        <w:t>and</w:t>
      </w:r>
      <w:r>
        <w:rPr>
          <w:spacing w:val="-1"/>
        </w:rPr>
        <w:t xml:space="preserve"> </w:t>
      </w:r>
      <w:r>
        <w:t>the</w:t>
      </w:r>
      <w:r>
        <w:rPr>
          <w:spacing w:val="-1"/>
        </w:rPr>
        <w:t xml:space="preserve"> </w:t>
      </w:r>
      <w:r>
        <w:t>proximity of the</w:t>
      </w:r>
      <w:r>
        <w:rPr>
          <w:spacing w:val="-1"/>
        </w:rPr>
        <w:t xml:space="preserve"> </w:t>
      </w:r>
      <w:r>
        <w:t>listed</w:t>
      </w:r>
      <w:r>
        <w:rPr>
          <w:spacing w:val="-3"/>
        </w:rPr>
        <w:t xml:space="preserve"> </w:t>
      </w:r>
      <w:r>
        <w:t>cottages</w:t>
      </w:r>
      <w:r>
        <w:rPr>
          <w:spacing w:val="-1"/>
        </w:rPr>
        <w:t xml:space="preserve"> </w:t>
      </w:r>
      <w:r>
        <w:t>to the southwest of Church Lane.</w:t>
      </w:r>
    </w:p>
    <w:p w14:paraId="724F0D54" w14:textId="77777777" w:rsidR="00C70EBB" w:rsidRDefault="00C70EBB">
      <w:pPr>
        <w:pStyle w:val="BodyText"/>
        <w:spacing w:before="1"/>
      </w:pPr>
    </w:p>
    <w:p w14:paraId="5DBF4454" w14:textId="77777777" w:rsidR="00C70EBB" w:rsidRDefault="007D427A">
      <w:pPr>
        <w:pStyle w:val="ListParagraph"/>
        <w:numPr>
          <w:ilvl w:val="2"/>
          <w:numId w:val="10"/>
        </w:numPr>
        <w:tabs>
          <w:tab w:val="left" w:pos="1560"/>
        </w:tabs>
        <w:ind w:left="1560" w:right="110" w:hanging="720"/>
        <w:jc w:val="both"/>
      </w:pPr>
      <w:r>
        <w:t>The</w:t>
      </w:r>
      <w:r>
        <w:rPr>
          <w:spacing w:val="-7"/>
        </w:rPr>
        <w:t xml:space="preserve"> </w:t>
      </w:r>
      <w:r>
        <w:t>agent</w:t>
      </w:r>
      <w:r>
        <w:rPr>
          <w:spacing w:val="-8"/>
        </w:rPr>
        <w:t xml:space="preserve"> </w:t>
      </w:r>
      <w:r>
        <w:t>states</w:t>
      </w:r>
      <w:r>
        <w:rPr>
          <w:spacing w:val="-11"/>
        </w:rPr>
        <w:t xml:space="preserve"> </w:t>
      </w:r>
      <w:r>
        <w:t>that</w:t>
      </w:r>
      <w:r>
        <w:rPr>
          <w:spacing w:val="-8"/>
        </w:rPr>
        <w:t xml:space="preserve"> </w:t>
      </w:r>
      <w:r>
        <w:t>there</w:t>
      </w:r>
      <w:r>
        <w:rPr>
          <w:spacing w:val="-7"/>
        </w:rPr>
        <w:t xml:space="preserve"> </w:t>
      </w:r>
      <w:r>
        <w:t>are</w:t>
      </w:r>
      <w:r>
        <w:rPr>
          <w:spacing w:val="-7"/>
        </w:rPr>
        <w:t xml:space="preserve"> </w:t>
      </w:r>
      <w:r>
        <w:t>other</w:t>
      </w:r>
      <w:r>
        <w:rPr>
          <w:spacing w:val="-9"/>
        </w:rPr>
        <w:t xml:space="preserve"> </w:t>
      </w:r>
      <w:r>
        <w:t>properties</w:t>
      </w:r>
      <w:r>
        <w:rPr>
          <w:spacing w:val="-7"/>
        </w:rPr>
        <w:t xml:space="preserve"> </w:t>
      </w:r>
      <w:r>
        <w:t>in</w:t>
      </w:r>
      <w:r>
        <w:rPr>
          <w:spacing w:val="-10"/>
        </w:rPr>
        <w:t xml:space="preserve"> </w:t>
      </w:r>
      <w:r>
        <w:t>the</w:t>
      </w:r>
      <w:r>
        <w:rPr>
          <w:spacing w:val="-8"/>
        </w:rPr>
        <w:t xml:space="preserve"> </w:t>
      </w:r>
      <w:r>
        <w:t>conservation</w:t>
      </w:r>
      <w:r>
        <w:rPr>
          <w:spacing w:val="-8"/>
        </w:rPr>
        <w:t xml:space="preserve"> </w:t>
      </w:r>
      <w:r>
        <w:t>area</w:t>
      </w:r>
      <w:r>
        <w:rPr>
          <w:spacing w:val="-7"/>
        </w:rPr>
        <w:t xml:space="preserve"> </w:t>
      </w:r>
      <w:r>
        <w:t>that</w:t>
      </w:r>
      <w:r>
        <w:rPr>
          <w:spacing w:val="-6"/>
        </w:rPr>
        <w:t xml:space="preserve"> </w:t>
      </w:r>
      <w:r>
        <w:t>have plastic windows and</w:t>
      </w:r>
      <w:r>
        <w:rPr>
          <w:spacing w:val="-3"/>
        </w:rPr>
        <w:t xml:space="preserve"> </w:t>
      </w:r>
      <w:r>
        <w:t>doors installed</w:t>
      </w:r>
      <w:r>
        <w:rPr>
          <w:spacing w:val="-1"/>
        </w:rPr>
        <w:t xml:space="preserve"> </w:t>
      </w:r>
      <w:r>
        <w:t>and</w:t>
      </w:r>
      <w:r>
        <w:rPr>
          <w:spacing w:val="-3"/>
        </w:rPr>
        <w:t xml:space="preserve"> </w:t>
      </w:r>
      <w:r>
        <w:t>that</w:t>
      </w:r>
      <w:r>
        <w:rPr>
          <w:spacing w:val="-1"/>
        </w:rPr>
        <w:t xml:space="preserve"> </w:t>
      </w:r>
      <w:r>
        <w:t>these premises</w:t>
      </w:r>
      <w:r>
        <w:rPr>
          <w:spacing w:val="-3"/>
        </w:rPr>
        <w:t xml:space="preserve"> </w:t>
      </w:r>
      <w:r>
        <w:t>previously</w:t>
      </w:r>
      <w:r>
        <w:rPr>
          <w:spacing w:val="-3"/>
        </w:rPr>
        <w:t xml:space="preserve"> </w:t>
      </w:r>
      <w:r>
        <w:t>had white UPVC windows installed.</w:t>
      </w:r>
      <w:r>
        <w:rPr>
          <w:spacing w:val="40"/>
        </w:rPr>
        <w:t xml:space="preserve"> </w:t>
      </w:r>
      <w:r>
        <w:t>However, no permission had been granted for the use of such modern materials in this building, which has retained a lot of traditional features</w:t>
      </w:r>
      <w:r>
        <w:rPr>
          <w:spacing w:val="-8"/>
        </w:rPr>
        <w:t xml:space="preserve"> </w:t>
      </w:r>
      <w:r>
        <w:t>and</w:t>
      </w:r>
      <w:r>
        <w:rPr>
          <w:spacing w:val="-11"/>
        </w:rPr>
        <w:t xml:space="preserve"> </w:t>
      </w:r>
      <w:r>
        <w:t>is</w:t>
      </w:r>
      <w:r>
        <w:rPr>
          <w:spacing w:val="-8"/>
        </w:rPr>
        <w:t xml:space="preserve"> </w:t>
      </w:r>
      <w:r>
        <w:t>considered</w:t>
      </w:r>
      <w:r>
        <w:rPr>
          <w:spacing w:val="-9"/>
        </w:rPr>
        <w:t xml:space="preserve"> </w:t>
      </w:r>
      <w:r>
        <w:t>to</w:t>
      </w:r>
      <w:r>
        <w:rPr>
          <w:spacing w:val="-11"/>
        </w:rPr>
        <w:t xml:space="preserve"> </w:t>
      </w:r>
      <w:r>
        <w:t>be</w:t>
      </w:r>
      <w:r>
        <w:rPr>
          <w:spacing w:val="-9"/>
        </w:rPr>
        <w:t xml:space="preserve"> </w:t>
      </w:r>
      <w:r>
        <w:t>part</w:t>
      </w:r>
      <w:r>
        <w:rPr>
          <w:spacing w:val="-10"/>
        </w:rPr>
        <w:t xml:space="preserve"> </w:t>
      </w:r>
      <w:r>
        <w:t>of</w:t>
      </w:r>
      <w:r>
        <w:rPr>
          <w:spacing w:val="-13"/>
        </w:rPr>
        <w:t xml:space="preserve"> </w:t>
      </w:r>
      <w:r>
        <w:t>the</w:t>
      </w:r>
      <w:r>
        <w:rPr>
          <w:spacing w:val="-9"/>
        </w:rPr>
        <w:t xml:space="preserve"> </w:t>
      </w:r>
      <w:r>
        <w:t>historic</w:t>
      </w:r>
      <w:r>
        <w:rPr>
          <w:spacing w:val="-11"/>
        </w:rPr>
        <w:t xml:space="preserve"> </w:t>
      </w:r>
      <w:r>
        <w:t>fabric</w:t>
      </w:r>
      <w:r>
        <w:rPr>
          <w:spacing w:val="-8"/>
        </w:rPr>
        <w:t xml:space="preserve"> </w:t>
      </w:r>
      <w:r>
        <w:t>of</w:t>
      </w:r>
      <w:r>
        <w:rPr>
          <w:spacing w:val="-10"/>
        </w:rPr>
        <w:t xml:space="preserve"> </w:t>
      </w:r>
      <w:r>
        <w:t>the</w:t>
      </w:r>
      <w:r>
        <w:rPr>
          <w:spacing w:val="-9"/>
        </w:rPr>
        <w:t xml:space="preserve"> </w:t>
      </w:r>
      <w:r>
        <w:t>conservation</w:t>
      </w:r>
      <w:r>
        <w:rPr>
          <w:spacing w:val="-9"/>
        </w:rPr>
        <w:t xml:space="preserve"> </w:t>
      </w:r>
      <w:r>
        <w:t>area, being prominently sited and making a positive contribution to its significance, as well</w:t>
      </w:r>
      <w:r>
        <w:rPr>
          <w:spacing w:val="-13"/>
        </w:rPr>
        <w:t xml:space="preserve"> </w:t>
      </w:r>
      <w:r>
        <w:t>as</w:t>
      </w:r>
      <w:r>
        <w:rPr>
          <w:spacing w:val="-12"/>
        </w:rPr>
        <w:t xml:space="preserve"> </w:t>
      </w:r>
      <w:r>
        <w:t>the</w:t>
      </w:r>
      <w:r>
        <w:rPr>
          <w:spacing w:val="-13"/>
        </w:rPr>
        <w:t xml:space="preserve"> </w:t>
      </w:r>
      <w:r>
        <w:t>significance</w:t>
      </w:r>
      <w:r>
        <w:rPr>
          <w:spacing w:val="-12"/>
        </w:rPr>
        <w:t xml:space="preserve"> </w:t>
      </w:r>
      <w:r>
        <w:t>of</w:t>
      </w:r>
      <w:r>
        <w:rPr>
          <w:spacing w:val="-11"/>
        </w:rPr>
        <w:t xml:space="preserve"> </w:t>
      </w:r>
      <w:r>
        <w:t>nearby</w:t>
      </w:r>
      <w:r>
        <w:rPr>
          <w:spacing w:val="-12"/>
        </w:rPr>
        <w:t xml:space="preserve"> </w:t>
      </w:r>
      <w:r>
        <w:t>listed</w:t>
      </w:r>
      <w:r>
        <w:rPr>
          <w:spacing w:val="-13"/>
        </w:rPr>
        <w:t xml:space="preserve"> </w:t>
      </w:r>
      <w:r>
        <w:t>buildings.</w:t>
      </w:r>
      <w:r>
        <w:rPr>
          <w:spacing w:val="-13"/>
        </w:rPr>
        <w:t xml:space="preserve"> </w:t>
      </w:r>
      <w:r>
        <w:t>Furthermore</w:t>
      </w:r>
      <w:r>
        <w:rPr>
          <w:spacing w:val="-11"/>
        </w:rPr>
        <w:t xml:space="preserve"> </w:t>
      </w:r>
      <w:r>
        <w:t>no</w:t>
      </w:r>
      <w:r>
        <w:rPr>
          <w:spacing w:val="-15"/>
        </w:rPr>
        <w:t xml:space="preserve"> </w:t>
      </w:r>
      <w:r>
        <w:t>materials</w:t>
      </w:r>
      <w:r>
        <w:rPr>
          <w:spacing w:val="-14"/>
        </w:rPr>
        <w:t xml:space="preserve"> </w:t>
      </w:r>
      <w:r>
        <w:t>details for the windows and doors were submitted with the 2021 application, as such the permission</w:t>
      </w:r>
      <w:r>
        <w:rPr>
          <w:spacing w:val="-10"/>
        </w:rPr>
        <w:t xml:space="preserve"> </w:t>
      </w:r>
      <w:r>
        <w:t>imposed</w:t>
      </w:r>
      <w:r>
        <w:rPr>
          <w:spacing w:val="-10"/>
        </w:rPr>
        <w:t xml:space="preserve"> </w:t>
      </w:r>
      <w:r>
        <w:t>conditions</w:t>
      </w:r>
      <w:r>
        <w:rPr>
          <w:spacing w:val="-9"/>
        </w:rPr>
        <w:t xml:space="preserve"> </w:t>
      </w:r>
      <w:r>
        <w:t>requiring</w:t>
      </w:r>
      <w:r>
        <w:rPr>
          <w:spacing w:val="-10"/>
        </w:rPr>
        <w:t xml:space="preserve"> </w:t>
      </w:r>
      <w:r>
        <w:t>details</w:t>
      </w:r>
      <w:r>
        <w:rPr>
          <w:spacing w:val="-9"/>
        </w:rPr>
        <w:t xml:space="preserve"> </w:t>
      </w:r>
      <w:r>
        <w:t>to</w:t>
      </w:r>
      <w:r>
        <w:rPr>
          <w:spacing w:val="-10"/>
        </w:rPr>
        <w:t xml:space="preserve"> </w:t>
      </w:r>
      <w:r>
        <w:t>be</w:t>
      </w:r>
      <w:r>
        <w:rPr>
          <w:spacing w:val="-10"/>
        </w:rPr>
        <w:t xml:space="preserve"> </w:t>
      </w:r>
      <w:r>
        <w:t>submitted</w:t>
      </w:r>
      <w:r>
        <w:rPr>
          <w:spacing w:val="-10"/>
        </w:rPr>
        <w:t xml:space="preserve"> </w:t>
      </w:r>
      <w:r>
        <w:t>and</w:t>
      </w:r>
      <w:r>
        <w:rPr>
          <w:spacing w:val="-12"/>
        </w:rPr>
        <w:t xml:space="preserve"> </w:t>
      </w:r>
      <w:r>
        <w:t>agreed</w:t>
      </w:r>
      <w:r>
        <w:rPr>
          <w:spacing w:val="-9"/>
        </w:rPr>
        <w:t xml:space="preserve"> </w:t>
      </w:r>
      <w:r>
        <w:t>in</w:t>
      </w:r>
      <w:r>
        <w:rPr>
          <w:spacing w:val="-10"/>
        </w:rPr>
        <w:t xml:space="preserve"> </w:t>
      </w:r>
      <w:r>
        <w:t>this regard, but such agreement has not been forthcoming.</w:t>
      </w:r>
    </w:p>
    <w:p w14:paraId="0DAD2B40" w14:textId="77777777" w:rsidR="00C70EBB" w:rsidRDefault="00C70EBB">
      <w:pPr>
        <w:pStyle w:val="BodyText"/>
        <w:spacing w:before="1"/>
      </w:pPr>
    </w:p>
    <w:p w14:paraId="4760FCD5" w14:textId="77777777" w:rsidR="00C70EBB" w:rsidRDefault="007D427A">
      <w:pPr>
        <w:pStyle w:val="ListParagraph"/>
        <w:numPr>
          <w:ilvl w:val="2"/>
          <w:numId w:val="10"/>
        </w:numPr>
        <w:tabs>
          <w:tab w:val="left" w:pos="1558"/>
          <w:tab w:val="left" w:pos="1560"/>
        </w:tabs>
        <w:spacing w:before="1"/>
        <w:ind w:left="1560" w:right="112" w:hanging="720"/>
        <w:jc w:val="both"/>
      </w:pPr>
      <w:r>
        <w:t>The</w:t>
      </w:r>
      <w:r>
        <w:rPr>
          <w:spacing w:val="-8"/>
        </w:rPr>
        <w:t xml:space="preserve"> </w:t>
      </w:r>
      <w:r>
        <w:t>aluminium</w:t>
      </w:r>
      <w:r>
        <w:rPr>
          <w:spacing w:val="-6"/>
        </w:rPr>
        <w:t xml:space="preserve"> </w:t>
      </w:r>
      <w:r>
        <w:t>windows</w:t>
      </w:r>
      <w:r>
        <w:rPr>
          <w:spacing w:val="-7"/>
        </w:rPr>
        <w:t xml:space="preserve"> </w:t>
      </w:r>
      <w:r>
        <w:t>in</w:t>
      </w:r>
      <w:r>
        <w:rPr>
          <w:spacing w:val="-7"/>
        </w:rPr>
        <w:t xml:space="preserve"> </w:t>
      </w:r>
      <w:r>
        <w:t>the</w:t>
      </w:r>
      <w:r>
        <w:rPr>
          <w:spacing w:val="-7"/>
        </w:rPr>
        <w:t xml:space="preserve"> </w:t>
      </w:r>
      <w:r>
        <w:t>dormer</w:t>
      </w:r>
      <w:r>
        <w:rPr>
          <w:spacing w:val="-9"/>
        </w:rPr>
        <w:t xml:space="preserve"> </w:t>
      </w:r>
      <w:r>
        <w:t>to</w:t>
      </w:r>
      <w:r>
        <w:rPr>
          <w:spacing w:val="-10"/>
        </w:rPr>
        <w:t xml:space="preserve"> </w:t>
      </w:r>
      <w:r>
        <w:t>the</w:t>
      </w:r>
      <w:r>
        <w:rPr>
          <w:spacing w:val="-8"/>
        </w:rPr>
        <w:t xml:space="preserve"> </w:t>
      </w:r>
      <w:r>
        <w:t>North</w:t>
      </w:r>
      <w:r>
        <w:rPr>
          <w:spacing w:val="-10"/>
        </w:rPr>
        <w:t xml:space="preserve"> </w:t>
      </w:r>
      <w:r>
        <w:t>(front)</w:t>
      </w:r>
      <w:r>
        <w:rPr>
          <w:spacing w:val="-5"/>
        </w:rPr>
        <w:t xml:space="preserve"> </w:t>
      </w:r>
      <w:r>
        <w:t>elevation</w:t>
      </w:r>
      <w:r>
        <w:rPr>
          <w:spacing w:val="-8"/>
        </w:rPr>
        <w:t xml:space="preserve"> </w:t>
      </w:r>
      <w:r>
        <w:t>whilst</w:t>
      </w:r>
      <w:r>
        <w:rPr>
          <w:spacing w:val="-6"/>
        </w:rPr>
        <w:t xml:space="preserve"> </w:t>
      </w:r>
      <w:r>
        <w:t>different to</w:t>
      </w:r>
      <w:r>
        <w:rPr>
          <w:spacing w:val="-16"/>
        </w:rPr>
        <w:t xml:space="preserve"> </w:t>
      </w:r>
      <w:r>
        <w:t>that</w:t>
      </w:r>
      <w:r>
        <w:rPr>
          <w:spacing w:val="-15"/>
        </w:rPr>
        <w:t xml:space="preserve"> </w:t>
      </w:r>
      <w:r>
        <w:t>previously</w:t>
      </w:r>
      <w:r>
        <w:rPr>
          <w:spacing w:val="-15"/>
        </w:rPr>
        <w:t xml:space="preserve"> </w:t>
      </w:r>
      <w:r>
        <w:t>approved</w:t>
      </w:r>
      <w:r>
        <w:rPr>
          <w:spacing w:val="-16"/>
        </w:rPr>
        <w:t xml:space="preserve"> </w:t>
      </w:r>
      <w:r>
        <w:t>is</w:t>
      </w:r>
      <w:r>
        <w:rPr>
          <w:spacing w:val="-15"/>
        </w:rPr>
        <w:t xml:space="preserve"> </w:t>
      </w:r>
      <w:r>
        <w:t>more</w:t>
      </w:r>
      <w:r>
        <w:rPr>
          <w:spacing w:val="-15"/>
        </w:rPr>
        <w:t xml:space="preserve"> </w:t>
      </w:r>
      <w:r>
        <w:t>acceptable</w:t>
      </w:r>
      <w:r>
        <w:rPr>
          <w:spacing w:val="-15"/>
        </w:rPr>
        <w:t xml:space="preserve"> </w:t>
      </w:r>
      <w:r>
        <w:t>due</w:t>
      </w:r>
      <w:r>
        <w:rPr>
          <w:spacing w:val="-16"/>
        </w:rPr>
        <w:t xml:space="preserve"> </w:t>
      </w:r>
      <w:r>
        <w:t>to</w:t>
      </w:r>
      <w:r>
        <w:rPr>
          <w:spacing w:val="-15"/>
        </w:rPr>
        <w:t xml:space="preserve"> </w:t>
      </w:r>
      <w:r>
        <w:t>its</w:t>
      </w:r>
      <w:r>
        <w:rPr>
          <w:spacing w:val="-15"/>
        </w:rPr>
        <w:t xml:space="preserve"> </w:t>
      </w:r>
      <w:r>
        <w:t>slimmer</w:t>
      </w:r>
      <w:r>
        <w:rPr>
          <w:spacing w:val="-16"/>
        </w:rPr>
        <w:t xml:space="preserve"> </w:t>
      </w:r>
      <w:r>
        <w:t>aluminium</w:t>
      </w:r>
      <w:r>
        <w:rPr>
          <w:spacing w:val="-15"/>
        </w:rPr>
        <w:t xml:space="preserve"> </w:t>
      </w:r>
      <w:r>
        <w:t>frame. However</w:t>
      </w:r>
      <w:r>
        <w:rPr>
          <w:spacing w:val="-4"/>
        </w:rPr>
        <w:t xml:space="preserve"> </w:t>
      </w:r>
      <w:r>
        <w:t>a</w:t>
      </w:r>
      <w:r>
        <w:rPr>
          <w:spacing w:val="-5"/>
        </w:rPr>
        <w:t xml:space="preserve"> </w:t>
      </w:r>
      <w:r>
        <w:t>dark</w:t>
      </w:r>
      <w:r>
        <w:rPr>
          <w:spacing w:val="-5"/>
        </w:rPr>
        <w:t xml:space="preserve"> </w:t>
      </w:r>
      <w:r>
        <w:t>grey</w:t>
      </w:r>
      <w:r>
        <w:rPr>
          <w:spacing w:val="-5"/>
        </w:rPr>
        <w:t xml:space="preserve"> </w:t>
      </w:r>
      <w:r>
        <w:t>cladding</w:t>
      </w:r>
      <w:r>
        <w:rPr>
          <w:spacing w:val="-5"/>
        </w:rPr>
        <w:t xml:space="preserve"> </w:t>
      </w:r>
      <w:r>
        <w:t>panel</w:t>
      </w:r>
      <w:r>
        <w:rPr>
          <w:spacing w:val="-6"/>
        </w:rPr>
        <w:t xml:space="preserve"> </w:t>
      </w:r>
      <w:r>
        <w:t>has</w:t>
      </w:r>
      <w:r>
        <w:rPr>
          <w:spacing w:val="-5"/>
        </w:rPr>
        <w:t xml:space="preserve"> </w:t>
      </w:r>
      <w:r>
        <w:t>been</w:t>
      </w:r>
      <w:r>
        <w:rPr>
          <w:spacing w:val="-5"/>
        </w:rPr>
        <w:t xml:space="preserve"> </w:t>
      </w:r>
      <w:r>
        <w:t>installed</w:t>
      </w:r>
      <w:r>
        <w:rPr>
          <w:spacing w:val="-4"/>
        </w:rPr>
        <w:t xml:space="preserve"> </w:t>
      </w:r>
      <w:r>
        <w:t>between</w:t>
      </w:r>
      <w:r>
        <w:rPr>
          <w:spacing w:val="-5"/>
        </w:rPr>
        <w:t xml:space="preserve"> </w:t>
      </w:r>
      <w:r>
        <w:t>the</w:t>
      </w:r>
      <w:r>
        <w:rPr>
          <w:spacing w:val="-5"/>
        </w:rPr>
        <w:t xml:space="preserve"> </w:t>
      </w:r>
      <w:r>
        <w:t>windows</w:t>
      </w:r>
      <w:r>
        <w:rPr>
          <w:spacing w:val="-4"/>
        </w:rPr>
        <w:t xml:space="preserve"> </w:t>
      </w:r>
      <w:r>
        <w:t>and as</w:t>
      </w:r>
      <w:r>
        <w:rPr>
          <w:spacing w:val="-9"/>
        </w:rPr>
        <w:t xml:space="preserve"> </w:t>
      </w:r>
      <w:r>
        <w:t>a</w:t>
      </w:r>
      <w:r>
        <w:rPr>
          <w:spacing w:val="-11"/>
        </w:rPr>
        <w:t xml:space="preserve"> </w:t>
      </w:r>
      <w:r>
        <w:t>frame</w:t>
      </w:r>
      <w:r>
        <w:rPr>
          <w:spacing w:val="-11"/>
        </w:rPr>
        <w:t xml:space="preserve"> </w:t>
      </w:r>
      <w:r>
        <w:t>to</w:t>
      </w:r>
      <w:r>
        <w:rPr>
          <w:spacing w:val="-11"/>
        </w:rPr>
        <w:t xml:space="preserve"> </w:t>
      </w:r>
      <w:r>
        <w:t>the</w:t>
      </w:r>
      <w:r>
        <w:rPr>
          <w:spacing w:val="-12"/>
        </w:rPr>
        <w:t xml:space="preserve"> </w:t>
      </w:r>
      <w:r>
        <w:t>dormer.</w:t>
      </w:r>
      <w:r>
        <w:rPr>
          <w:spacing w:val="-10"/>
        </w:rPr>
        <w:t xml:space="preserve"> </w:t>
      </w:r>
      <w:r>
        <w:t>This</w:t>
      </w:r>
      <w:r>
        <w:rPr>
          <w:spacing w:val="-8"/>
        </w:rPr>
        <w:t xml:space="preserve"> </w:t>
      </w:r>
      <w:r>
        <w:t>same</w:t>
      </w:r>
      <w:r>
        <w:rPr>
          <w:spacing w:val="-9"/>
        </w:rPr>
        <w:t xml:space="preserve"> </w:t>
      </w:r>
      <w:r>
        <w:t>dark</w:t>
      </w:r>
      <w:r>
        <w:rPr>
          <w:spacing w:val="-8"/>
        </w:rPr>
        <w:t xml:space="preserve"> </w:t>
      </w:r>
      <w:r>
        <w:t>grey</w:t>
      </w:r>
      <w:r>
        <w:rPr>
          <w:spacing w:val="-11"/>
        </w:rPr>
        <w:t xml:space="preserve"> </w:t>
      </w:r>
      <w:r>
        <w:t>cladding</w:t>
      </w:r>
      <w:r>
        <w:rPr>
          <w:spacing w:val="-9"/>
        </w:rPr>
        <w:t xml:space="preserve"> </w:t>
      </w:r>
      <w:r>
        <w:t>has</w:t>
      </w:r>
      <w:r>
        <w:rPr>
          <w:spacing w:val="-8"/>
        </w:rPr>
        <w:t xml:space="preserve"> </w:t>
      </w:r>
      <w:r>
        <w:t>been</w:t>
      </w:r>
      <w:r>
        <w:rPr>
          <w:spacing w:val="-9"/>
        </w:rPr>
        <w:t xml:space="preserve"> </w:t>
      </w:r>
      <w:r>
        <w:t>used</w:t>
      </w:r>
      <w:r>
        <w:rPr>
          <w:spacing w:val="-9"/>
        </w:rPr>
        <w:t xml:space="preserve"> </w:t>
      </w:r>
      <w:r>
        <w:t>on</w:t>
      </w:r>
      <w:r>
        <w:rPr>
          <w:spacing w:val="-12"/>
        </w:rPr>
        <w:t xml:space="preserve"> </w:t>
      </w:r>
      <w:r>
        <w:t>the</w:t>
      </w:r>
      <w:r>
        <w:rPr>
          <w:spacing w:val="-9"/>
        </w:rPr>
        <w:t xml:space="preserve"> </w:t>
      </w:r>
      <w:r>
        <w:t>rear projecting gables / stairwell enclosure.</w:t>
      </w:r>
      <w:r>
        <w:rPr>
          <w:spacing w:val="40"/>
        </w:rPr>
        <w:t xml:space="preserve"> </w:t>
      </w:r>
      <w:r>
        <w:t>This cladding alongside the windows in UPVC material is not considered to be sympathetic to the building when viewed from within the conservation area.</w:t>
      </w:r>
    </w:p>
    <w:p w14:paraId="6ED05543" w14:textId="77777777" w:rsidR="00C70EBB" w:rsidRDefault="007D427A">
      <w:pPr>
        <w:pStyle w:val="ListParagraph"/>
        <w:numPr>
          <w:ilvl w:val="2"/>
          <w:numId w:val="10"/>
        </w:numPr>
        <w:tabs>
          <w:tab w:val="left" w:pos="1560"/>
        </w:tabs>
        <w:spacing w:before="252"/>
        <w:ind w:left="1560" w:right="112" w:hanging="720"/>
        <w:jc w:val="both"/>
      </w:pPr>
      <w:r>
        <w:t>With regard to the single storey extension, rear stairwell enclosure, bin store and the white render to the rear elevation, whilst stark, these do not result in an unacceptable form of development in itself when compared to the approved scheme.</w:t>
      </w:r>
      <w:r>
        <w:rPr>
          <w:spacing w:val="40"/>
        </w:rPr>
        <w:t xml:space="preserve"> </w:t>
      </w:r>
      <w:r>
        <w:t>However, there is a lack of screening and greenery of the site and in particular softening of the large first floor terrace/balcony and its surrounding wall is considered to be required.</w:t>
      </w:r>
      <w:r>
        <w:rPr>
          <w:spacing w:val="40"/>
        </w:rPr>
        <w:t xml:space="preserve"> </w:t>
      </w:r>
      <w:r>
        <w:t>It is proposed to introduce an artificial hedge along the perimeter wall of the first-floor terrace to help to mitigate its visual impact (as well</w:t>
      </w:r>
      <w:r>
        <w:rPr>
          <w:spacing w:val="-8"/>
        </w:rPr>
        <w:t xml:space="preserve"> </w:t>
      </w:r>
      <w:r>
        <w:t>as</w:t>
      </w:r>
      <w:r>
        <w:rPr>
          <w:spacing w:val="-7"/>
        </w:rPr>
        <w:t xml:space="preserve"> </w:t>
      </w:r>
      <w:r>
        <w:t>mitigate</w:t>
      </w:r>
      <w:r>
        <w:rPr>
          <w:spacing w:val="-6"/>
        </w:rPr>
        <w:t xml:space="preserve"> </w:t>
      </w:r>
      <w:r>
        <w:t>overlooking).</w:t>
      </w:r>
      <w:r>
        <w:rPr>
          <w:spacing w:val="40"/>
        </w:rPr>
        <w:t xml:space="preserve"> </w:t>
      </w:r>
      <w:r>
        <w:t>However</w:t>
      </w:r>
      <w:r>
        <w:rPr>
          <w:spacing w:val="-9"/>
        </w:rPr>
        <w:t xml:space="preserve"> </w:t>
      </w:r>
      <w:r>
        <w:t>this</w:t>
      </w:r>
      <w:r>
        <w:rPr>
          <w:spacing w:val="-7"/>
        </w:rPr>
        <w:t xml:space="preserve"> </w:t>
      </w:r>
      <w:r>
        <w:t>would</w:t>
      </w:r>
      <w:r>
        <w:rPr>
          <w:spacing w:val="-10"/>
        </w:rPr>
        <w:t xml:space="preserve"> </w:t>
      </w:r>
      <w:r>
        <w:t>not</w:t>
      </w:r>
      <w:r>
        <w:rPr>
          <w:spacing w:val="-6"/>
        </w:rPr>
        <w:t xml:space="preserve"> </w:t>
      </w:r>
      <w:r>
        <w:t>be</w:t>
      </w:r>
      <w:r>
        <w:rPr>
          <w:spacing w:val="-10"/>
        </w:rPr>
        <w:t xml:space="preserve"> </w:t>
      </w:r>
      <w:r>
        <w:t>an</w:t>
      </w:r>
      <w:r>
        <w:rPr>
          <w:spacing w:val="-10"/>
        </w:rPr>
        <w:t xml:space="preserve"> </w:t>
      </w:r>
      <w:r>
        <w:t>appropriate</w:t>
      </w:r>
      <w:r>
        <w:rPr>
          <w:spacing w:val="-9"/>
        </w:rPr>
        <w:t xml:space="preserve"> </w:t>
      </w:r>
      <w:r>
        <w:t>feature</w:t>
      </w:r>
      <w:r>
        <w:rPr>
          <w:spacing w:val="-9"/>
        </w:rPr>
        <w:t xml:space="preserve"> </w:t>
      </w:r>
      <w:r>
        <w:t xml:space="preserve">in the conservation area and therefore to date no suitable mitigation has been put </w:t>
      </w:r>
      <w:r>
        <w:rPr>
          <w:spacing w:val="-2"/>
        </w:rPr>
        <w:t>forward.</w:t>
      </w:r>
    </w:p>
    <w:p w14:paraId="4963DC08" w14:textId="77777777" w:rsidR="00C70EBB" w:rsidRDefault="00C70EBB">
      <w:pPr>
        <w:pStyle w:val="BodyText"/>
      </w:pPr>
    </w:p>
    <w:p w14:paraId="16FCFFF1" w14:textId="77777777" w:rsidR="00C70EBB" w:rsidRDefault="007D427A">
      <w:pPr>
        <w:pStyle w:val="ListParagraph"/>
        <w:numPr>
          <w:ilvl w:val="2"/>
          <w:numId w:val="10"/>
        </w:numPr>
        <w:tabs>
          <w:tab w:val="left" w:pos="1558"/>
          <w:tab w:val="left" w:pos="1560"/>
        </w:tabs>
        <w:ind w:left="1560" w:right="114" w:hanging="720"/>
        <w:jc w:val="both"/>
      </w:pPr>
      <w:r>
        <w:t>RVBC Environmental Health Department have raised concerns in respect of the lighting scheme installed and light pollution when viewed from public vantage points</w:t>
      </w:r>
      <w:r>
        <w:rPr>
          <w:spacing w:val="-9"/>
        </w:rPr>
        <w:t xml:space="preserve"> </w:t>
      </w:r>
      <w:r>
        <w:t>along</w:t>
      </w:r>
      <w:r>
        <w:rPr>
          <w:spacing w:val="-10"/>
        </w:rPr>
        <w:t xml:space="preserve"> </w:t>
      </w:r>
      <w:r>
        <w:t>Church</w:t>
      </w:r>
      <w:r>
        <w:rPr>
          <w:spacing w:val="-10"/>
        </w:rPr>
        <w:t xml:space="preserve"> </w:t>
      </w:r>
      <w:r>
        <w:t>Lane</w:t>
      </w:r>
      <w:r>
        <w:rPr>
          <w:spacing w:val="-10"/>
        </w:rPr>
        <w:t xml:space="preserve"> </w:t>
      </w:r>
      <w:r>
        <w:t>and</w:t>
      </w:r>
      <w:r>
        <w:rPr>
          <w:spacing w:val="-10"/>
        </w:rPr>
        <w:t xml:space="preserve"> </w:t>
      </w:r>
      <w:r>
        <w:t>public</w:t>
      </w:r>
      <w:r>
        <w:rPr>
          <w:spacing w:val="-9"/>
        </w:rPr>
        <w:t xml:space="preserve"> </w:t>
      </w:r>
      <w:r>
        <w:t>right</w:t>
      </w:r>
      <w:r>
        <w:rPr>
          <w:spacing w:val="-8"/>
        </w:rPr>
        <w:t xml:space="preserve"> </w:t>
      </w:r>
      <w:r>
        <w:t>of</w:t>
      </w:r>
      <w:r>
        <w:rPr>
          <w:spacing w:val="-8"/>
        </w:rPr>
        <w:t xml:space="preserve"> </w:t>
      </w:r>
      <w:r>
        <w:t>way</w:t>
      </w:r>
      <w:r>
        <w:rPr>
          <w:spacing w:val="-12"/>
        </w:rPr>
        <w:t xml:space="preserve"> </w:t>
      </w:r>
      <w:r>
        <w:t>FP-3-45-FP-47</w:t>
      </w:r>
      <w:r>
        <w:rPr>
          <w:spacing w:val="-10"/>
        </w:rPr>
        <w:t xml:space="preserve"> </w:t>
      </w:r>
      <w:r>
        <w:t>which</w:t>
      </w:r>
      <w:r>
        <w:rPr>
          <w:spacing w:val="-10"/>
        </w:rPr>
        <w:t xml:space="preserve"> </w:t>
      </w:r>
      <w:r>
        <w:t>runs</w:t>
      </w:r>
      <w:r>
        <w:rPr>
          <w:spacing w:val="-10"/>
        </w:rPr>
        <w:t xml:space="preserve"> </w:t>
      </w:r>
      <w:r>
        <w:t>along the rear of Church Lane and the nearby Church of Mary and All Saints. Photographs</w:t>
      </w:r>
      <w:r>
        <w:rPr>
          <w:spacing w:val="80"/>
        </w:rPr>
        <w:t xml:space="preserve"> </w:t>
      </w:r>
      <w:r>
        <w:t>submitted</w:t>
      </w:r>
      <w:r>
        <w:rPr>
          <w:spacing w:val="80"/>
        </w:rPr>
        <w:t xml:space="preserve"> </w:t>
      </w:r>
      <w:r>
        <w:t>by</w:t>
      </w:r>
      <w:r>
        <w:rPr>
          <w:spacing w:val="80"/>
        </w:rPr>
        <w:t xml:space="preserve"> </w:t>
      </w:r>
      <w:r>
        <w:t>a</w:t>
      </w:r>
      <w:r>
        <w:rPr>
          <w:spacing w:val="80"/>
        </w:rPr>
        <w:t xml:space="preserve"> </w:t>
      </w:r>
      <w:r>
        <w:t>neighbouring</w:t>
      </w:r>
      <w:r>
        <w:rPr>
          <w:spacing w:val="80"/>
        </w:rPr>
        <w:t xml:space="preserve"> </w:t>
      </w:r>
      <w:r>
        <w:t>resident</w:t>
      </w:r>
      <w:r>
        <w:rPr>
          <w:spacing w:val="80"/>
        </w:rPr>
        <w:t xml:space="preserve"> </w:t>
      </w:r>
      <w:r>
        <w:t>illustrate</w:t>
      </w:r>
      <w:r>
        <w:rPr>
          <w:spacing w:val="80"/>
        </w:rPr>
        <w:t xml:space="preserve"> </w:t>
      </w:r>
      <w:r>
        <w:t>the</w:t>
      </w:r>
      <w:r>
        <w:rPr>
          <w:spacing w:val="80"/>
        </w:rPr>
        <w:t xml:space="preserve"> </w:t>
      </w:r>
      <w:r>
        <w:t>extent</w:t>
      </w:r>
      <w:r>
        <w:rPr>
          <w:spacing w:val="80"/>
        </w:rPr>
        <w:t xml:space="preserve"> </w:t>
      </w:r>
      <w:r>
        <w:t>of</w:t>
      </w:r>
    </w:p>
    <w:p w14:paraId="02F37CA6" w14:textId="77777777" w:rsidR="00C70EBB" w:rsidRDefault="00C70EBB">
      <w:pPr>
        <w:jc w:val="both"/>
        <w:sectPr w:rsidR="00C70EBB">
          <w:pgSz w:w="12240" w:h="15840"/>
          <w:pgMar w:top="1360" w:right="1320" w:bottom="280" w:left="1320" w:header="720" w:footer="720" w:gutter="0"/>
          <w:cols w:space="720"/>
        </w:sectPr>
      </w:pPr>
    </w:p>
    <w:p w14:paraId="52019357" w14:textId="77777777" w:rsidR="00C70EBB" w:rsidRDefault="007D427A">
      <w:pPr>
        <w:pStyle w:val="BodyText"/>
        <w:spacing w:before="80"/>
        <w:ind w:left="1560"/>
      </w:pPr>
      <w:r>
        <w:t>illumination,</w:t>
      </w:r>
      <w:r>
        <w:rPr>
          <w:spacing w:val="-4"/>
        </w:rPr>
        <w:t xml:space="preserve"> </w:t>
      </w:r>
      <w:r>
        <w:t>which</w:t>
      </w:r>
      <w:r>
        <w:rPr>
          <w:spacing w:val="-7"/>
        </w:rPr>
        <w:t xml:space="preserve"> </w:t>
      </w:r>
      <w:r>
        <w:t>does</w:t>
      </w:r>
      <w:r>
        <w:rPr>
          <w:spacing w:val="-7"/>
        </w:rPr>
        <w:t xml:space="preserve"> </w:t>
      </w:r>
      <w:r>
        <w:t>impact</w:t>
      </w:r>
      <w:r>
        <w:rPr>
          <w:spacing w:val="-6"/>
        </w:rPr>
        <w:t xml:space="preserve"> </w:t>
      </w:r>
      <w:r>
        <w:t>on</w:t>
      </w:r>
      <w:r>
        <w:rPr>
          <w:spacing w:val="-9"/>
        </w:rPr>
        <w:t xml:space="preserve"> </w:t>
      </w:r>
      <w:r>
        <w:t>the</w:t>
      </w:r>
      <w:r>
        <w:rPr>
          <w:spacing w:val="-8"/>
        </w:rPr>
        <w:t xml:space="preserve"> </w:t>
      </w:r>
      <w:r>
        <w:t>character</w:t>
      </w:r>
      <w:r>
        <w:rPr>
          <w:spacing w:val="-5"/>
        </w:rPr>
        <w:t xml:space="preserve"> </w:t>
      </w:r>
      <w:r>
        <w:t>of</w:t>
      </w:r>
      <w:r>
        <w:rPr>
          <w:spacing w:val="-6"/>
        </w:rPr>
        <w:t xml:space="preserve"> </w:t>
      </w:r>
      <w:r>
        <w:t>the</w:t>
      </w:r>
      <w:r>
        <w:rPr>
          <w:spacing w:val="-8"/>
        </w:rPr>
        <w:t xml:space="preserve"> </w:t>
      </w:r>
      <w:r>
        <w:t>conservation</w:t>
      </w:r>
      <w:r>
        <w:rPr>
          <w:spacing w:val="-5"/>
        </w:rPr>
        <w:t xml:space="preserve"> </w:t>
      </w:r>
      <w:r>
        <w:t>area,</w:t>
      </w:r>
      <w:r>
        <w:rPr>
          <w:spacing w:val="-7"/>
        </w:rPr>
        <w:t xml:space="preserve"> </w:t>
      </w:r>
      <w:r>
        <w:t>and</w:t>
      </w:r>
      <w:r>
        <w:rPr>
          <w:spacing w:val="-7"/>
        </w:rPr>
        <w:t xml:space="preserve"> </w:t>
      </w:r>
      <w:r>
        <w:t>the listed properties on Church Lane and the Listed Church.</w:t>
      </w:r>
    </w:p>
    <w:p w14:paraId="217E62CD" w14:textId="77777777" w:rsidR="00C70EBB" w:rsidRDefault="007D427A">
      <w:pPr>
        <w:pStyle w:val="ListParagraph"/>
        <w:numPr>
          <w:ilvl w:val="2"/>
          <w:numId w:val="10"/>
        </w:numPr>
        <w:tabs>
          <w:tab w:val="left" w:pos="1558"/>
          <w:tab w:val="left" w:pos="1560"/>
        </w:tabs>
        <w:spacing w:before="253"/>
        <w:ind w:left="1560" w:right="115" w:hanging="720"/>
        <w:jc w:val="both"/>
      </w:pPr>
      <w:r>
        <w:t>As a result of the above in this respect it is considered that the revised scheme results</w:t>
      </w:r>
      <w:r>
        <w:rPr>
          <w:spacing w:val="-4"/>
        </w:rPr>
        <w:t xml:space="preserve"> </w:t>
      </w:r>
      <w:r>
        <w:t>in</w:t>
      </w:r>
      <w:r>
        <w:rPr>
          <w:spacing w:val="-5"/>
        </w:rPr>
        <w:t xml:space="preserve"> </w:t>
      </w:r>
      <w:r>
        <w:t>adverse</w:t>
      </w:r>
      <w:r>
        <w:rPr>
          <w:spacing w:val="-5"/>
        </w:rPr>
        <w:t xml:space="preserve"> </w:t>
      </w:r>
      <w:r>
        <w:t>impacts</w:t>
      </w:r>
      <w:r>
        <w:rPr>
          <w:spacing w:val="-5"/>
        </w:rPr>
        <w:t xml:space="preserve"> </w:t>
      </w:r>
      <w:r>
        <w:t>upon</w:t>
      </w:r>
      <w:r>
        <w:rPr>
          <w:spacing w:val="-5"/>
        </w:rPr>
        <w:t xml:space="preserve"> </w:t>
      </w:r>
      <w:r>
        <w:t>the</w:t>
      </w:r>
      <w:r>
        <w:rPr>
          <w:spacing w:val="-5"/>
        </w:rPr>
        <w:t xml:space="preserve"> </w:t>
      </w:r>
      <w:r>
        <w:t>setting</w:t>
      </w:r>
      <w:r>
        <w:rPr>
          <w:spacing w:val="-5"/>
        </w:rPr>
        <w:t xml:space="preserve"> </w:t>
      </w:r>
      <w:r>
        <w:t>of</w:t>
      </w:r>
      <w:r>
        <w:rPr>
          <w:spacing w:val="-4"/>
        </w:rPr>
        <w:t xml:space="preserve"> </w:t>
      </w:r>
      <w:r>
        <w:t>Whalley</w:t>
      </w:r>
      <w:r>
        <w:rPr>
          <w:spacing w:val="-5"/>
        </w:rPr>
        <w:t xml:space="preserve"> </w:t>
      </w:r>
      <w:r>
        <w:t>Conservation</w:t>
      </w:r>
      <w:r>
        <w:rPr>
          <w:spacing w:val="-5"/>
        </w:rPr>
        <w:t xml:space="preserve"> </w:t>
      </w:r>
      <w:r>
        <w:t>Area</w:t>
      </w:r>
      <w:r>
        <w:rPr>
          <w:spacing w:val="-8"/>
        </w:rPr>
        <w:t xml:space="preserve"> </w:t>
      </w:r>
      <w:r>
        <w:t>and</w:t>
      </w:r>
      <w:r>
        <w:rPr>
          <w:spacing w:val="-5"/>
        </w:rPr>
        <w:t xml:space="preserve"> </w:t>
      </w:r>
      <w:r>
        <w:t>the nearby listed buildings due to the proximity of these heritage assets. This impact is assessed as less than substantial harm at a moderate level.</w:t>
      </w:r>
    </w:p>
    <w:p w14:paraId="08A11610" w14:textId="77777777" w:rsidR="00C70EBB" w:rsidRDefault="007D427A">
      <w:pPr>
        <w:pStyle w:val="ListParagraph"/>
        <w:numPr>
          <w:ilvl w:val="2"/>
          <w:numId w:val="10"/>
        </w:numPr>
        <w:tabs>
          <w:tab w:val="left" w:pos="1558"/>
          <w:tab w:val="left" w:pos="1560"/>
        </w:tabs>
        <w:spacing w:before="252"/>
        <w:ind w:left="1560" w:right="118" w:hanging="720"/>
        <w:jc w:val="both"/>
        <w:rPr>
          <w:i/>
        </w:rPr>
      </w:pPr>
      <w:r>
        <w:t>The</w:t>
      </w:r>
      <w:r>
        <w:rPr>
          <w:spacing w:val="-14"/>
        </w:rPr>
        <w:t xml:space="preserve"> </w:t>
      </w:r>
      <w:r>
        <w:t>NPPF</w:t>
      </w:r>
      <w:r>
        <w:rPr>
          <w:spacing w:val="-15"/>
        </w:rPr>
        <w:t xml:space="preserve"> </w:t>
      </w:r>
      <w:r>
        <w:t>(2024)</w:t>
      </w:r>
      <w:r>
        <w:rPr>
          <w:spacing w:val="-13"/>
        </w:rPr>
        <w:t xml:space="preserve"> </w:t>
      </w:r>
      <w:r>
        <w:t>states</w:t>
      </w:r>
      <w:r>
        <w:rPr>
          <w:spacing w:val="-16"/>
        </w:rPr>
        <w:t xml:space="preserve"> </w:t>
      </w:r>
      <w:r>
        <w:t>at</w:t>
      </w:r>
      <w:r>
        <w:rPr>
          <w:spacing w:val="-11"/>
        </w:rPr>
        <w:t xml:space="preserve"> </w:t>
      </w:r>
      <w:r>
        <w:t>Paragraph</w:t>
      </w:r>
      <w:r>
        <w:rPr>
          <w:spacing w:val="-15"/>
        </w:rPr>
        <w:t xml:space="preserve"> </w:t>
      </w:r>
      <w:r>
        <w:t>215</w:t>
      </w:r>
      <w:r>
        <w:rPr>
          <w:spacing w:val="-16"/>
        </w:rPr>
        <w:t xml:space="preserve"> </w:t>
      </w:r>
      <w:r>
        <w:t>that</w:t>
      </w:r>
      <w:r>
        <w:rPr>
          <w:spacing w:val="-13"/>
        </w:rPr>
        <w:t xml:space="preserve"> </w:t>
      </w:r>
      <w:r>
        <w:rPr>
          <w:i/>
        </w:rPr>
        <w:t>‘where</w:t>
      </w:r>
      <w:r>
        <w:rPr>
          <w:i/>
          <w:spacing w:val="-12"/>
        </w:rPr>
        <w:t xml:space="preserve"> </w:t>
      </w:r>
      <w:r>
        <w:rPr>
          <w:i/>
        </w:rPr>
        <w:t>a</w:t>
      </w:r>
      <w:r>
        <w:rPr>
          <w:i/>
          <w:spacing w:val="-15"/>
        </w:rPr>
        <w:t xml:space="preserve"> </w:t>
      </w:r>
      <w:r>
        <w:rPr>
          <w:i/>
        </w:rPr>
        <w:t>development</w:t>
      </w:r>
      <w:r>
        <w:rPr>
          <w:i/>
          <w:spacing w:val="-13"/>
        </w:rPr>
        <w:t xml:space="preserve"> </w:t>
      </w:r>
      <w:r>
        <w:rPr>
          <w:i/>
        </w:rPr>
        <w:t>proposal</w:t>
      </w:r>
      <w:r>
        <w:rPr>
          <w:i/>
          <w:spacing w:val="-13"/>
        </w:rPr>
        <w:t xml:space="preserve"> </w:t>
      </w:r>
      <w:r>
        <w:rPr>
          <w:i/>
        </w:rPr>
        <w:t>will</w:t>
      </w:r>
      <w:r>
        <w:rPr>
          <w:i/>
        </w:rPr>
        <w:t xml:space="preserve"> lead to less than substantial harm to the significance of a designated heritage asset, this harm should be weighed against the public benefits of the proposal’.</w:t>
      </w:r>
    </w:p>
    <w:p w14:paraId="26D81125" w14:textId="77777777" w:rsidR="00C70EBB" w:rsidRDefault="00C70EBB">
      <w:pPr>
        <w:pStyle w:val="BodyText"/>
        <w:spacing w:before="1"/>
        <w:rPr>
          <w:i/>
        </w:rPr>
      </w:pPr>
    </w:p>
    <w:p w14:paraId="4A168E29" w14:textId="77777777" w:rsidR="00C70EBB" w:rsidRDefault="007D427A">
      <w:pPr>
        <w:pStyle w:val="ListParagraph"/>
        <w:numPr>
          <w:ilvl w:val="2"/>
          <w:numId w:val="10"/>
        </w:numPr>
        <w:tabs>
          <w:tab w:val="left" w:pos="1558"/>
          <w:tab w:val="left" w:pos="1560"/>
        </w:tabs>
        <w:ind w:left="1560" w:right="113" w:hanging="720"/>
        <w:jc w:val="both"/>
      </w:pPr>
      <w:r>
        <w:t>The public benefits of the scheme are minimal, if any, as the previous planning permission</w:t>
      </w:r>
      <w:r>
        <w:rPr>
          <w:spacing w:val="-10"/>
        </w:rPr>
        <w:t xml:space="preserve"> </w:t>
      </w:r>
      <w:r>
        <w:t>had</w:t>
      </w:r>
      <w:r>
        <w:rPr>
          <w:spacing w:val="-10"/>
        </w:rPr>
        <w:t xml:space="preserve"> </w:t>
      </w:r>
      <w:r>
        <w:t>already</w:t>
      </w:r>
      <w:r>
        <w:rPr>
          <w:spacing w:val="-9"/>
        </w:rPr>
        <w:t xml:space="preserve"> </w:t>
      </w:r>
      <w:r>
        <w:t>secured</w:t>
      </w:r>
      <w:r>
        <w:rPr>
          <w:spacing w:val="-10"/>
        </w:rPr>
        <w:t xml:space="preserve"> </w:t>
      </w:r>
      <w:r>
        <w:t>the</w:t>
      </w:r>
      <w:r>
        <w:rPr>
          <w:spacing w:val="-12"/>
        </w:rPr>
        <w:t xml:space="preserve"> </w:t>
      </w:r>
      <w:r>
        <w:t>optimum</w:t>
      </w:r>
      <w:r>
        <w:rPr>
          <w:spacing w:val="-9"/>
        </w:rPr>
        <w:t xml:space="preserve"> </w:t>
      </w:r>
      <w:r>
        <w:t>use</w:t>
      </w:r>
      <w:r>
        <w:rPr>
          <w:spacing w:val="-12"/>
        </w:rPr>
        <w:t xml:space="preserve"> </w:t>
      </w:r>
      <w:r>
        <w:t>of</w:t>
      </w:r>
      <w:r>
        <w:rPr>
          <w:spacing w:val="-9"/>
        </w:rPr>
        <w:t xml:space="preserve"> </w:t>
      </w:r>
      <w:r>
        <w:t>the</w:t>
      </w:r>
      <w:r>
        <w:rPr>
          <w:spacing w:val="-12"/>
        </w:rPr>
        <w:t xml:space="preserve"> </w:t>
      </w:r>
      <w:r>
        <w:t>building</w:t>
      </w:r>
      <w:r>
        <w:rPr>
          <w:spacing w:val="-10"/>
        </w:rPr>
        <w:t xml:space="preserve"> </w:t>
      </w:r>
      <w:r>
        <w:t>with</w:t>
      </w:r>
      <w:r>
        <w:rPr>
          <w:spacing w:val="-7"/>
        </w:rPr>
        <w:t xml:space="preserve"> </w:t>
      </w:r>
      <w:r>
        <w:t>the</w:t>
      </w:r>
      <w:r>
        <w:rPr>
          <w:spacing w:val="-10"/>
        </w:rPr>
        <w:t xml:space="preserve"> </w:t>
      </w:r>
      <w:r>
        <w:t>provision of private</w:t>
      </w:r>
      <w:r>
        <w:rPr>
          <w:spacing w:val="-5"/>
        </w:rPr>
        <w:t xml:space="preserve"> </w:t>
      </w:r>
      <w:r>
        <w:t>residences</w:t>
      </w:r>
      <w:r>
        <w:rPr>
          <w:spacing w:val="-1"/>
        </w:rPr>
        <w:t xml:space="preserve"> </w:t>
      </w:r>
      <w:r>
        <w:t>and an</w:t>
      </w:r>
      <w:r>
        <w:rPr>
          <w:spacing w:val="-3"/>
        </w:rPr>
        <w:t xml:space="preserve"> </w:t>
      </w:r>
      <w:r>
        <w:t>extension</w:t>
      </w:r>
      <w:r>
        <w:rPr>
          <w:spacing w:val="-1"/>
        </w:rPr>
        <w:t xml:space="preserve"> </w:t>
      </w:r>
      <w:r>
        <w:t>associated with</w:t>
      </w:r>
      <w:r>
        <w:rPr>
          <w:spacing w:val="-3"/>
        </w:rPr>
        <w:t xml:space="preserve"> </w:t>
      </w:r>
      <w:r>
        <w:t>the</w:t>
      </w:r>
      <w:r>
        <w:rPr>
          <w:spacing w:val="-5"/>
        </w:rPr>
        <w:t xml:space="preserve"> </w:t>
      </w:r>
      <w:r>
        <w:t>retail</w:t>
      </w:r>
      <w:r>
        <w:rPr>
          <w:spacing w:val="-1"/>
        </w:rPr>
        <w:t xml:space="preserve"> </w:t>
      </w:r>
      <w:r>
        <w:t>units.</w:t>
      </w:r>
      <w:r>
        <w:rPr>
          <w:spacing w:val="-4"/>
        </w:rPr>
        <w:t xml:space="preserve"> </w:t>
      </w:r>
      <w:r>
        <w:t>It</w:t>
      </w:r>
      <w:r>
        <w:rPr>
          <w:spacing w:val="-1"/>
        </w:rPr>
        <w:t xml:space="preserve"> </w:t>
      </w:r>
      <w:r>
        <w:t>had</w:t>
      </w:r>
      <w:r>
        <w:rPr>
          <w:spacing w:val="-1"/>
        </w:rPr>
        <w:t xml:space="preserve"> </w:t>
      </w:r>
      <w:r>
        <w:t>also secured benefits of jobs during construction of the works.</w:t>
      </w:r>
      <w:r>
        <w:rPr>
          <w:spacing w:val="40"/>
        </w:rPr>
        <w:t xml:space="preserve"> </w:t>
      </w:r>
      <w:r>
        <w:t>As such there is insufficient justification to justify the harm identified.</w:t>
      </w:r>
    </w:p>
    <w:p w14:paraId="5E588CF1" w14:textId="77777777" w:rsidR="00C70EBB" w:rsidRDefault="00C70EBB">
      <w:pPr>
        <w:pStyle w:val="BodyText"/>
      </w:pPr>
    </w:p>
    <w:p w14:paraId="0623CF6C" w14:textId="77777777" w:rsidR="00C70EBB" w:rsidRDefault="007D427A">
      <w:pPr>
        <w:pStyle w:val="ListParagraph"/>
        <w:numPr>
          <w:ilvl w:val="2"/>
          <w:numId w:val="10"/>
        </w:numPr>
        <w:tabs>
          <w:tab w:val="left" w:pos="1558"/>
          <w:tab w:val="left" w:pos="1560"/>
        </w:tabs>
        <w:ind w:left="1560" w:right="115" w:hanging="720"/>
        <w:jc w:val="both"/>
      </w:pPr>
      <w:r>
        <w:t>Taking account of the above matters, it is considered that the proposed development</w:t>
      </w:r>
      <w:r>
        <w:rPr>
          <w:spacing w:val="-4"/>
        </w:rPr>
        <w:t xml:space="preserve"> </w:t>
      </w:r>
      <w:r>
        <w:t>raises</w:t>
      </w:r>
      <w:r>
        <w:rPr>
          <w:spacing w:val="-5"/>
        </w:rPr>
        <w:t xml:space="preserve"> </w:t>
      </w:r>
      <w:r>
        <w:t>significant</w:t>
      </w:r>
      <w:r>
        <w:rPr>
          <w:spacing w:val="-4"/>
        </w:rPr>
        <w:t xml:space="preserve"> </w:t>
      </w:r>
      <w:r>
        <w:t>direct</w:t>
      </w:r>
      <w:r>
        <w:rPr>
          <w:spacing w:val="-4"/>
        </w:rPr>
        <w:t xml:space="preserve"> </w:t>
      </w:r>
      <w:r>
        <w:t>conflicts</w:t>
      </w:r>
      <w:r>
        <w:rPr>
          <w:spacing w:val="-5"/>
        </w:rPr>
        <w:t xml:space="preserve"> </w:t>
      </w:r>
      <w:r>
        <w:t>with</w:t>
      </w:r>
      <w:r>
        <w:rPr>
          <w:spacing w:val="-5"/>
        </w:rPr>
        <w:t xml:space="preserve"> </w:t>
      </w:r>
      <w:r>
        <w:t>Key</w:t>
      </w:r>
      <w:r>
        <w:rPr>
          <w:spacing w:val="-3"/>
        </w:rPr>
        <w:t xml:space="preserve"> </w:t>
      </w:r>
      <w:r>
        <w:t>Statement</w:t>
      </w:r>
      <w:r>
        <w:rPr>
          <w:spacing w:val="-1"/>
        </w:rPr>
        <w:t xml:space="preserve"> </w:t>
      </w:r>
      <w:r>
        <w:t>EN5</w:t>
      </w:r>
      <w:r>
        <w:rPr>
          <w:spacing w:val="-5"/>
        </w:rPr>
        <w:t xml:space="preserve"> </w:t>
      </w:r>
      <w:r>
        <w:t>and</w:t>
      </w:r>
      <w:r>
        <w:rPr>
          <w:spacing w:val="-5"/>
        </w:rPr>
        <w:t xml:space="preserve"> </w:t>
      </w:r>
      <w:r>
        <w:t>Policy DME4 of the Ribble Valley Core Strategy, Sections 16 and 66 of the Planning (Listed</w:t>
      </w:r>
      <w:r>
        <w:rPr>
          <w:spacing w:val="-6"/>
        </w:rPr>
        <w:t xml:space="preserve"> </w:t>
      </w:r>
      <w:r>
        <w:t>Buildings</w:t>
      </w:r>
      <w:r>
        <w:rPr>
          <w:spacing w:val="-6"/>
        </w:rPr>
        <w:t xml:space="preserve"> </w:t>
      </w:r>
      <w:r>
        <w:t>and</w:t>
      </w:r>
      <w:r>
        <w:rPr>
          <w:spacing w:val="-8"/>
        </w:rPr>
        <w:t xml:space="preserve"> </w:t>
      </w:r>
      <w:r>
        <w:t>Conservation</w:t>
      </w:r>
      <w:r>
        <w:rPr>
          <w:spacing w:val="-8"/>
        </w:rPr>
        <w:t xml:space="preserve"> </w:t>
      </w:r>
      <w:r>
        <w:t>Areas)</w:t>
      </w:r>
      <w:r>
        <w:rPr>
          <w:spacing w:val="-5"/>
        </w:rPr>
        <w:t xml:space="preserve"> </w:t>
      </w:r>
      <w:r>
        <w:t>Act</w:t>
      </w:r>
      <w:r>
        <w:rPr>
          <w:spacing w:val="-7"/>
        </w:rPr>
        <w:t xml:space="preserve"> </w:t>
      </w:r>
      <w:r>
        <w:t>1990</w:t>
      </w:r>
      <w:r>
        <w:rPr>
          <w:spacing w:val="-5"/>
        </w:rPr>
        <w:t xml:space="preserve"> </w:t>
      </w:r>
      <w:r>
        <w:t>and</w:t>
      </w:r>
      <w:r>
        <w:rPr>
          <w:spacing w:val="-6"/>
        </w:rPr>
        <w:t xml:space="preserve"> </w:t>
      </w:r>
      <w:r>
        <w:t>Paragraphs</w:t>
      </w:r>
      <w:r>
        <w:rPr>
          <w:spacing w:val="-7"/>
        </w:rPr>
        <w:t xml:space="preserve"> </w:t>
      </w:r>
      <w:r>
        <w:t>210</w:t>
      </w:r>
      <w:r>
        <w:rPr>
          <w:spacing w:val="-10"/>
        </w:rPr>
        <w:t xml:space="preserve"> </w:t>
      </w:r>
      <w:r>
        <w:t>and</w:t>
      </w:r>
      <w:r>
        <w:rPr>
          <w:spacing w:val="-6"/>
        </w:rPr>
        <w:t xml:space="preserve"> </w:t>
      </w:r>
      <w:r>
        <w:t>212 of the National Planning Policy Framework.</w:t>
      </w:r>
    </w:p>
    <w:p w14:paraId="26D91BDB" w14:textId="77777777" w:rsidR="00C70EBB" w:rsidRDefault="00C70EBB">
      <w:pPr>
        <w:pStyle w:val="BodyText"/>
        <w:spacing w:before="1"/>
      </w:pPr>
    </w:p>
    <w:p w14:paraId="720E6E2E" w14:textId="77777777" w:rsidR="00C70EBB" w:rsidRDefault="007D427A">
      <w:pPr>
        <w:pStyle w:val="ListParagraph"/>
        <w:numPr>
          <w:ilvl w:val="1"/>
          <w:numId w:val="10"/>
        </w:numPr>
        <w:tabs>
          <w:tab w:val="left" w:pos="840"/>
        </w:tabs>
      </w:pPr>
      <w:r>
        <w:rPr>
          <w:u w:val="single"/>
        </w:rPr>
        <w:t>Visual</w:t>
      </w:r>
      <w:r>
        <w:rPr>
          <w:spacing w:val="-12"/>
          <w:u w:val="single"/>
        </w:rPr>
        <w:t xml:space="preserve"> </w:t>
      </w:r>
      <w:r>
        <w:rPr>
          <w:u w:val="single"/>
        </w:rPr>
        <w:t>Amenity/External</w:t>
      </w:r>
      <w:r>
        <w:rPr>
          <w:spacing w:val="-12"/>
          <w:u w:val="single"/>
        </w:rPr>
        <w:t xml:space="preserve"> </w:t>
      </w:r>
      <w:r>
        <w:rPr>
          <w:spacing w:val="-2"/>
          <w:u w:val="single"/>
        </w:rPr>
        <w:t>Appearance</w:t>
      </w:r>
    </w:p>
    <w:p w14:paraId="2EA5E1CF" w14:textId="77777777" w:rsidR="00C70EBB" w:rsidRDefault="00C70EBB">
      <w:pPr>
        <w:pStyle w:val="BodyText"/>
      </w:pPr>
    </w:p>
    <w:p w14:paraId="2CD488DC" w14:textId="77777777" w:rsidR="00C70EBB" w:rsidRDefault="007D427A">
      <w:pPr>
        <w:pStyle w:val="ListParagraph"/>
        <w:numPr>
          <w:ilvl w:val="2"/>
          <w:numId w:val="10"/>
        </w:numPr>
        <w:tabs>
          <w:tab w:val="left" w:pos="1558"/>
          <w:tab w:val="left" w:pos="1560"/>
        </w:tabs>
        <w:spacing w:before="1"/>
        <w:ind w:left="1560" w:right="115" w:hanging="720"/>
        <w:jc w:val="both"/>
      </w:pPr>
      <w:r>
        <w:t>Policy</w:t>
      </w:r>
      <w:r>
        <w:rPr>
          <w:spacing w:val="-8"/>
        </w:rPr>
        <w:t xml:space="preserve"> </w:t>
      </w:r>
      <w:r>
        <w:t>DMG1</w:t>
      </w:r>
      <w:r>
        <w:rPr>
          <w:spacing w:val="-11"/>
        </w:rPr>
        <w:t xml:space="preserve"> </w:t>
      </w:r>
      <w:r>
        <w:t>sets</w:t>
      </w:r>
      <w:r>
        <w:rPr>
          <w:spacing w:val="-10"/>
        </w:rPr>
        <w:t xml:space="preserve"> </w:t>
      </w:r>
      <w:r>
        <w:t>out</w:t>
      </w:r>
      <w:r>
        <w:rPr>
          <w:spacing w:val="-9"/>
        </w:rPr>
        <w:t xml:space="preserve"> </w:t>
      </w:r>
      <w:r>
        <w:t>general</w:t>
      </w:r>
      <w:r>
        <w:rPr>
          <w:spacing w:val="-9"/>
        </w:rPr>
        <w:t xml:space="preserve"> </w:t>
      </w:r>
      <w:r>
        <w:t>Development</w:t>
      </w:r>
      <w:r>
        <w:rPr>
          <w:spacing w:val="-12"/>
        </w:rPr>
        <w:t xml:space="preserve"> </w:t>
      </w:r>
      <w:r>
        <w:t>Management</w:t>
      </w:r>
      <w:r>
        <w:rPr>
          <w:spacing w:val="-9"/>
        </w:rPr>
        <w:t xml:space="preserve"> </w:t>
      </w:r>
      <w:r>
        <w:t>considerations,</w:t>
      </w:r>
      <w:r>
        <w:rPr>
          <w:spacing w:val="-12"/>
        </w:rPr>
        <w:t xml:space="preserve"> </w:t>
      </w:r>
      <w:r>
        <w:t>with</w:t>
      </w:r>
      <w:r>
        <w:rPr>
          <w:spacing w:val="-8"/>
        </w:rPr>
        <w:t xml:space="preserve"> </w:t>
      </w:r>
      <w:r>
        <w:t>the policy</w:t>
      </w:r>
      <w:r>
        <w:rPr>
          <w:spacing w:val="-5"/>
        </w:rPr>
        <w:t xml:space="preserve"> </w:t>
      </w:r>
      <w:r>
        <w:t>having</w:t>
      </w:r>
      <w:r>
        <w:rPr>
          <w:spacing w:val="-5"/>
        </w:rPr>
        <w:t xml:space="preserve"> </w:t>
      </w:r>
      <w:r>
        <w:t>a</w:t>
      </w:r>
      <w:r>
        <w:rPr>
          <w:spacing w:val="-5"/>
        </w:rPr>
        <w:t xml:space="preserve"> </w:t>
      </w:r>
      <w:r>
        <w:t>number</w:t>
      </w:r>
      <w:r>
        <w:rPr>
          <w:spacing w:val="-4"/>
        </w:rPr>
        <w:t xml:space="preserve"> </w:t>
      </w:r>
      <w:r>
        <w:t>of</w:t>
      </w:r>
      <w:r>
        <w:rPr>
          <w:spacing w:val="-4"/>
        </w:rPr>
        <w:t xml:space="preserve"> </w:t>
      </w:r>
      <w:r>
        <w:t>inherent</w:t>
      </w:r>
      <w:r>
        <w:rPr>
          <w:spacing w:val="-4"/>
        </w:rPr>
        <w:t xml:space="preserve"> </w:t>
      </w:r>
      <w:r>
        <w:t>criterion</w:t>
      </w:r>
      <w:r>
        <w:rPr>
          <w:spacing w:val="-7"/>
        </w:rPr>
        <w:t xml:space="preserve"> </w:t>
      </w:r>
      <w:r>
        <w:t>that</w:t>
      </w:r>
      <w:r>
        <w:rPr>
          <w:spacing w:val="-4"/>
        </w:rPr>
        <w:t xml:space="preserve"> </w:t>
      </w:r>
      <w:r>
        <w:t>are</w:t>
      </w:r>
      <w:r>
        <w:rPr>
          <w:spacing w:val="-5"/>
        </w:rPr>
        <w:t xml:space="preserve"> </w:t>
      </w:r>
      <w:r>
        <w:t>relevant</w:t>
      </w:r>
      <w:r>
        <w:rPr>
          <w:spacing w:val="-6"/>
        </w:rPr>
        <w:t xml:space="preserve"> </w:t>
      </w:r>
      <w:r>
        <w:t>to</w:t>
      </w:r>
      <w:r>
        <w:rPr>
          <w:spacing w:val="-7"/>
        </w:rPr>
        <w:t xml:space="preserve"> </w:t>
      </w:r>
      <w:r>
        <w:t>the</w:t>
      </w:r>
      <w:r>
        <w:rPr>
          <w:spacing w:val="-8"/>
        </w:rPr>
        <w:t xml:space="preserve"> </w:t>
      </w:r>
      <w:r>
        <w:t>assessment</w:t>
      </w:r>
      <w:r>
        <w:rPr>
          <w:spacing w:val="-6"/>
        </w:rPr>
        <w:t xml:space="preserve"> </w:t>
      </w:r>
      <w:r>
        <w:t>of the proposal, which state:</w:t>
      </w:r>
    </w:p>
    <w:p w14:paraId="70931E69" w14:textId="77777777" w:rsidR="00C70EBB" w:rsidRDefault="007D427A">
      <w:pPr>
        <w:pStyle w:val="BodyText"/>
        <w:spacing w:before="53" w:line="506" w:lineRule="exact"/>
        <w:ind w:left="1560" w:right="1498"/>
      </w:pPr>
      <w:r>
        <w:t>In</w:t>
      </w:r>
      <w:r>
        <w:rPr>
          <w:spacing w:val="-7"/>
        </w:rPr>
        <w:t xml:space="preserve"> </w:t>
      </w:r>
      <w:r>
        <w:t>determining</w:t>
      </w:r>
      <w:r>
        <w:rPr>
          <w:spacing w:val="-7"/>
        </w:rPr>
        <w:t xml:space="preserve"> </w:t>
      </w:r>
      <w:r>
        <w:t>planning</w:t>
      </w:r>
      <w:r>
        <w:rPr>
          <w:spacing w:val="-7"/>
        </w:rPr>
        <w:t xml:space="preserve"> </w:t>
      </w:r>
      <w:r>
        <w:t>applications,</w:t>
      </w:r>
      <w:r>
        <w:rPr>
          <w:spacing w:val="-6"/>
        </w:rPr>
        <w:t xml:space="preserve"> </w:t>
      </w:r>
      <w:r>
        <w:t>all</w:t>
      </w:r>
      <w:r>
        <w:rPr>
          <w:spacing w:val="-7"/>
        </w:rPr>
        <w:t xml:space="preserve"> </w:t>
      </w:r>
      <w:r>
        <w:t>development</w:t>
      </w:r>
      <w:r>
        <w:rPr>
          <w:spacing w:val="-8"/>
        </w:rPr>
        <w:t xml:space="preserve"> </w:t>
      </w:r>
      <w:r>
        <w:t xml:space="preserve">must: </w:t>
      </w:r>
      <w:r>
        <w:rPr>
          <w:spacing w:val="-2"/>
        </w:rPr>
        <w:t>DESIGN</w:t>
      </w:r>
    </w:p>
    <w:p w14:paraId="57028EB7" w14:textId="77777777" w:rsidR="00C70EBB" w:rsidRDefault="007D427A">
      <w:pPr>
        <w:pStyle w:val="ListParagraph"/>
        <w:numPr>
          <w:ilvl w:val="0"/>
          <w:numId w:val="7"/>
        </w:numPr>
        <w:tabs>
          <w:tab w:val="left" w:pos="358"/>
        </w:tabs>
        <w:spacing w:line="198" w:lineRule="exact"/>
        <w:ind w:left="358" w:right="117" w:hanging="358"/>
        <w:jc w:val="right"/>
      </w:pPr>
      <w:r>
        <w:t>Be</w:t>
      </w:r>
      <w:r>
        <w:rPr>
          <w:spacing w:val="29"/>
        </w:rPr>
        <w:t xml:space="preserve"> </w:t>
      </w:r>
      <w:r>
        <w:t>of</w:t>
      </w:r>
      <w:r>
        <w:rPr>
          <w:spacing w:val="31"/>
        </w:rPr>
        <w:t xml:space="preserve"> </w:t>
      </w:r>
      <w:r>
        <w:t>a</w:t>
      </w:r>
      <w:r>
        <w:rPr>
          <w:spacing w:val="32"/>
        </w:rPr>
        <w:t xml:space="preserve"> </w:t>
      </w:r>
      <w:r>
        <w:t>high</w:t>
      </w:r>
      <w:r>
        <w:rPr>
          <w:spacing w:val="28"/>
        </w:rPr>
        <w:t xml:space="preserve"> </w:t>
      </w:r>
      <w:r>
        <w:t>standard</w:t>
      </w:r>
      <w:r>
        <w:rPr>
          <w:spacing w:val="32"/>
        </w:rPr>
        <w:t xml:space="preserve"> </w:t>
      </w:r>
      <w:r>
        <w:t>of</w:t>
      </w:r>
      <w:r>
        <w:rPr>
          <w:spacing w:val="33"/>
        </w:rPr>
        <w:t xml:space="preserve"> </w:t>
      </w:r>
      <w:r>
        <w:t>building</w:t>
      </w:r>
      <w:r>
        <w:rPr>
          <w:spacing w:val="31"/>
        </w:rPr>
        <w:t xml:space="preserve"> </w:t>
      </w:r>
      <w:r>
        <w:t>design</w:t>
      </w:r>
      <w:r>
        <w:rPr>
          <w:spacing w:val="32"/>
        </w:rPr>
        <w:t xml:space="preserve"> </w:t>
      </w:r>
      <w:r>
        <w:t>which</w:t>
      </w:r>
      <w:r>
        <w:rPr>
          <w:spacing w:val="30"/>
        </w:rPr>
        <w:t xml:space="preserve"> </w:t>
      </w:r>
      <w:r>
        <w:t>considers</w:t>
      </w:r>
      <w:r>
        <w:rPr>
          <w:spacing w:val="29"/>
        </w:rPr>
        <w:t xml:space="preserve"> </w:t>
      </w:r>
      <w:r>
        <w:t>the</w:t>
      </w:r>
      <w:r>
        <w:rPr>
          <w:spacing w:val="32"/>
        </w:rPr>
        <w:t xml:space="preserve"> </w:t>
      </w:r>
      <w:r>
        <w:t>8</w:t>
      </w:r>
      <w:r>
        <w:rPr>
          <w:spacing w:val="30"/>
        </w:rPr>
        <w:t xml:space="preserve"> </w:t>
      </w:r>
      <w:r>
        <w:t>building</w:t>
      </w:r>
      <w:r>
        <w:rPr>
          <w:spacing w:val="32"/>
        </w:rPr>
        <w:t xml:space="preserve"> </w:t>
      </w:r>
      <w:r>
        <w:rPr>
          <w:spacing w:val="-5"/>
        </w:rPr>
        <w:t>in</w:t>
      </w:r>
    </w:p>
    <w:p w14:paraId="1829E3F7" w14:textId="77777777" w:rsidR="00C70EBB" w:rsidRDefault="007D427A">
      <w:pPr>
        <w:pStyle w:val="BodyText"/>
        <w:spacing w:before="2" w:line="252" w:lineRule="exact"/>
        <w:ind w:right="120"/>
        <w:jc w:val="right"/>
      </w:pPr>
      <w:r>
        <w:t>context</w:t>
      </w:r>
      <w:r>
        <w:rPr>
          <w:spacing w:val="-10"/>
        </w:rPr>
        <w:t xml:space="preserve"> </w:t>
      </w:r>
      <w:r>
        <w:t>principles</w:t>
      </w:r>
      <w:r>
        <w:rPr>
          <w:spacing w:val="-9"/>
        </w:rPr>
        <w:t xml:space="preserve"> </w:t>
      </w:r>
      <w:r>
        <w:t>(from</w:t>
      </w:r>
      <w:r>
        <w:rPr>
          <w:spacing w:val="-10"/>
        </w:rPr>
        <w:t xml:space="preserve"> </w:t>
      </w:r>
      <w:r>
        <w:t>the</w:t>
      </w:r>
      <w:r>
        <w:rPr>
          <w:spacing w:val="-7"/>
        </w:rPr>
        <w:t xml:space="preserve"> </w:t>
      </w:r>
      <w:r>
        <w:t>CABE/English</w:t>
      </w:r>
      <w:r>
        <w:rPr>
          <w:spacing w:val="-7"/>
        </w:rPr>
        <w:t xml:space="preserve"> </w:t>
      </w:r>
      <w:r>
        <w:t>Heritage</w:t>
      </w:r>
      <w:r>
        <w:rPr>
          <w:spacing w:val="-7"/>
        </w:rPr>
        <w:t xml:space="preserve"> </w:t>
      </w:r>
      <w:r>
        <w:t>building</w:t>
      </w:r>
      <w:r>
        <w:rPr>
          <w:spacing w:val="-7"/>
        </w:rPr>
        <w:t xml:space="preserve"> </w:t>
      </w:r>
      <w:r>
        <w:t>on</w:t>
      </w:r>
      <w:r>
        <w:rPr>
          <w:spacing w:val="-9"/>
        </w:rPr>
        <w:t xml:space="preserve"> </w:t>
      </w:r>
      <w:r>
        <w:t>context</w:t>
      </w:r>
      <w:r>
        <w:rPr>
          <w:spacing w:val="-9"/>
        </w:rPr>
        <w:t xml:space="preserve"> </w:t>
      </w:r>
      <w:r>
        <w:rPr>
          <w:spacing w:val="-2"/>
        </w:rPr>
        <w:t>toolkit.</w:t>
      </w:r>
    </w:p>
    <w:p w14:paraId="1A1B3A46" w14:textId="77777777" w:rsidR="00C70EBB" w:rsidRDefault="007D427A">
      <w:pPr>
        <w:pStyle w:val="ListParagraph"/>
        <w:numPr>
          <w:ilvl w:val="0"/>
          <w:numId w:val="7"/>
        </w:numPr>
        <w:tabs>
          <w:tab w:val="left" w:pos="1918"/>
          <w:tab w:val="left" w:pos="1920"/>
        </w:tabs>
        <w:ind w:right="118"/>
        <w:jc w:val="both"/>
      </w:pPr>
      <w:r>
        <w:t>Be</w:t>
      </w:r>
      <w:r>
        <w:rPr>
          <w:spacing w:val="-16"/>
        </w:rPr>
        <w:t xml:space="preserve"> </w:t>
      </w:r>
      <w:r>
        <w:t>sympathetic</w:t>
      </w:r>
      <w:r>
        <w:rPr>
          <w:spacing w:val="-15"/>
        </w:rPr>
        <w:t xml:space="preserve"> </w:t>
      </w:r>
      <w:r>
        <w:t>to</w:t>
      </w:r>
      <w:r>
        <w:rPr>
          <w:spacing w:val="-15"/>
        </w:rPr>
        <w:t xml:space="preserve"> </w:t>
      </w:r>
      <w:r>
        <w:t>existing</w:t>
      </w:r>
      <w:r>
        <w:rPr>
          <w:spacing w:val="-16"/>
        </w:rPr>
        <w:t xml:space="preserve"> </w:t>
      </w:r>
      <w:r>
        <w:t>and</w:t>
      </w:r>
      <w:r>
        <w:rPr>
          <w:spacing w:val="-15"/>
        </w:rPr>
        <w:t xml:space="preserve"> </w:t>
      </w:r>
      <w:r>
        <w:t>proposed</w:t>
      </w:r>
      <w:r>
        <w:rPr>
          <w:spacing w:val="-15"/>
        </w:rPr>
        <w:t xml:space="preserve"> </w:t>
      </w:r>
      <w:r>
        <w:t>land</w:t>
      </w:r>
      <w:r>
        <w:rPr>
          <w:spacing w:val="-15"/>
        </w:rPr>
        <w:t xml:space="preserve"> </w:t>
      </w:r>
      <w:r>
        <w:t>uses</w:t>
      </w:r>
      <w:r>
        <w:rPr>
          <w:spacing w:val="-16"/>
        </w:rPr>
        <w:t xml:space="preserve"> </w:t>
      </w:r>
      <w:r>
        <w:t>in</w:t>
      </w:r>
      <w:r>
        <w:rPr>
          <w:spacing w:val="-15"/>
        </w:rPr>
        <w:t xml:space="preserve"> </w:t>
      </w:r>
      <w:r>
        <w:t>terms</w:t>
      </w:r>
      <w:r>
        <w:rPr>
          <w:spacing w:val="-15"/>
        </w:rPr>
        <w:t xml:space="preserve"> </w:t>
      </w:r>
      <w:r>
        <w:t>of</w:t>
      </w:r>
      <w:r>
        <w:rPr>
          <w:spacing w:val="-13"/>
        </w:rPr>
        <w:t xml:space="preserve"> </w:t>
      </w:r>
      <w:r>
        <w:t>its</w:t>
      </w:r>
      <w:r>
        <w:rPr>
          <w:spacing w:val="-14"/>
        </w:rPr>
        <w:t xml:space="preserve"> </w:t>
      </w:r>
      <w:r>
        <w:t>size,</w:t>
      </w:r>
      <w:r>
        <w:rPr>
          <w:spacing w:val="-13"/>
        </w:rPr>
        <w:t xml:space="preserve"> </w:t>
      </w:r>
      <w:r>
        <w:t>intensity and nature as well as scale, massing, style, features and building materials.</w:t>
      </w:r>
    </w:p>
    <w:p w14:paraId="2197441B" w14:textId="77777777" w:rsidR="00C70EBB" w:rsidRDefault="007D427A">
      <w:pPr>
        <w:pStyle w:val="ListParagraph"/>
        <w:numPr>
          <w:ilvl w:val="0"/>
          <w:numId w:val="7"/>
        </w:numPr>
        <w:tabs>
          <w:tab w:val="left" w:pos="1918"/>
          <w:tab w:val="left" w:pos="1920"/>
        </w:tabs>
        <w:ind w:right="118"/>
        <w:jc w:val="both"/>
      </w:pPr>
      <w:r>
        <w:t>Consider the density, layout and relationship between buildings, which is of major</w:t>
      </w:r>
      <w:r>
        <w:rPr>
          <w:spacing w:val="-16"/>
        </w:rPr>
        <w:t xml:space="preserve"> </w:t>
      </w:r>
      <w:r>
        <w:t>importance.</w:t>
      </w:r>
      <w:r>
        <w:rPr>
          <w:spacing w:val="-15"/>
        </w:rPr>
        <w:t xml:space="preserve"> </w:t>
      </w:r>
      <w:r>
        <w:t>particular</w:t>
      </w:r>
      <w:r>
        <w:rPr>
          <w:spacing w:val="-15"/>
        </w:rPr>
        <w:t xml:space="preserve"> </w:t>
      </w:r>
      <w:r>
        <w:t>emphasis</w:t>
      </w:r>
      <w:r>
        <w:rPr>
          <w:spacing w:val="-16"/>
        </w:rPr>
        <w:t xml:space="preserve"> </w:t>
      </w:r>
      <w:r>
        <w:t>will</w:t>
      </w:r>
      <w:r>
        <w:rPr>
          <w:spacing w:val="-15"/>
        </w:rPr>
        <w:t xml:space="preserve"> </w:t>
      </w:r>
      <w:r>
        <w:t>be</w:t>
      </w:r>
      <w:r>
        <w:rPr>
          <w:spacing w:val="-15"/>
        </w:rPr>
        <w:t xml:space="preserve"> </w:t>
      </w:r>
      <w:r>
        <w:t>placed</w:t>
      </w:r>
      <w:r>
        <w:rPr>
          <w:spacing w:val="-15"/>
        </w:rPr>
        <w:t xml:space="preserve"> </w:t>
      </w:r>
      <w:r>
        <w:t>on</w:t>
      </w:r>
      <w:r>
        <w:rPr>
          <w:spacing w:val="-16"/>
        </w:rPr>
        <w:t xml:space="preserve"> </w:t>
      </w:r>
      <w:r>
        <w:t>visual</w:t>
      </w:r>
      <w:r>
        <w:rPr>
          <w:spacing w:val="-15"/>
        </w:rPr>
        <w:t xml:space="preserve"> </w:t>
      </w:r>
      <w:r>
        <w:t>appearance</w:t>
      </w:r>
      <w:r>
        <w:rPr>
          <w:spacing w:val="-15"/>
        </w:rPr>
        <w:t xml:space="preserve"> </w:t>
      </w:r>
      <w:r>
        <w:t>and the relationship to surroundings, including impact on landscape character, as well as the effects of development on existing amenities.</w:t>
      </w:r>
    </w:p>
    <w:p w14:paraId="431C8DE2" w14:textId="77777777" w:rsidR="00C70EBB" w:rsidRDefault="00C70EBB">
      <w:pPr>
        <w:pStyle w:val="BodyText"/>
      </w:pPr>
    </w:p>
    <w:p w14:paraId="397BFB48" w14:textId="77777777" w:rsidR="00C70EBB" w:rsidRDefault="007D427A">
      <w:pPr>
        <w:pStyle w:val="BodyText"/>
        <w:ind w:left="1560"/>
      </w:pPr>
      <w:r>
        <w:rPr>
          <w:spacing w:val="-2"/>
        </w:rPr>
        <w:t>AMENITY</w:t>
      </w:r>
    </w:p>
    <w:p w14:paraId="6463CD60" w14:textId="77777777" w:rsidR="00C70EBB" w:rsidRDefault="007D427A">
      <w:pPr>
        <w:pStyle w:val="ListParagraph"/>
        <w:numPr>
          <w:ilvl w:val="0"/>
          <w:numId w:val="6"/>
        </w:numPr>
        <w:tabs>
          <w:tab w:val="left" w:pos="1918"/>
        </w:tabs>
        <w:spacing w:before="1"/>
        <w:ind w:left="1918" w:hanging="358"/>
      </w:pPr>
      <w:r>
        <w:t>Not</w:t>
      </w:r>
      <w:r>
        <w:rPr>
          <w:spacing w:val="-7"/>
        </w:rPr>
        <w:t xml:space="preserve"> </w:t>
      </w:r>
      <w:r>
        <w:t>adversely</w:t>
      </w:r>
      <w:r>
        <w:rPr>
          <w:spacing w:val="-4"/>
        </w:rPr>
        <w:t xml:space="preserve"> </w:t>
      </w:r>
      <w:r>
        <w:t>affect</w:t>
      </w:r>
      <w:r>
        <w:rPr>
          <w:spacing w:val="-6"/>
        </w:rPr>
        <w:t xml:space="preserve"> </w:t>
      </w:r>
      <w:r>
        <w:t>the</w:t>
      </w:r>
      <w:r>
        <w:rPr>
          <w:spacing w:val="-8"/>
        </w:rPr>
        <w:t xml:space="preserve"> </w:t>
      </w:r>
      <w:r>
        <w:t>amenities</w:t>
      </w:r>
      <w:r>
        <w:rPr>
          <w:spacing w:val="-5"/>
        </w:rPr>
        <w:t xml:space="preserve"> </w:t>
      </w:r>
      <w:r>
        <w:t>of</w:t>
      </w:r>
      <w:r>
        <w:rPr>
          <w:spacing w:val="-6"/>
        </w:rPr>
        <w:t xml:space="preserve"> </w:t>
      </w:r>
      <w:r>
        <w:t>the</w:t>
      </w:r>
      <w:r>
        <w:rPr>
          <w:spacing w:val="-7"/>
        </w:rPr>
        <w:t xml:space="preserve"> </w:t>
      </w:r>
      <w:r>
        <w:t>surrounding</w:t>
      </w:r>
      <w:r>
        <w:rPr>
          <w:spacing w:val="-5"/>
        </w:rPr>
        <w:t xml:space="preserve"> </w:t>
      </w:r>
      <w:r>
        <w:rPr>
          <w:spacing w:val="-2"/>
        </w:rPr>
        <w:t>area.</w:t>
      </w:r>
    </w:p>
    <w:p w14:paraId="63CABC02" w14:textId="77777777" w:rsidR="00C70EBB" w:rsidRDefault="007D427A">
      <w:pPr>
        <w:pStyle w:val="BodyText"/>
        <w:spacing w:before="251"/>
        <w:ind w:left="1560"/>
      </w:pPr>
      <w:r>
        <w:rPr>
          <w:spacing w:val="-2"/>
        </w:rPr>
        <w:t>ENVIRONMENT</w:t>
      </w:r>
    </w:p>
    <w:p w14:paraId="739B7449" w14:textId="77777777" w:rsidR="00C70EBB" w:rsidRDefault="007D427A">
      <w:pPr>
        <w:pStyle w:val="ListParagraph"/>
        <w:numPr>
          <w:ilvl w:val="0"/>
          <w:numId w:val="5"/>
        </w:numPr>
        <w:tabs>
          <w:tab w:val="left" w:pos="1918"/>
        </w:tabs>
        <w:spacing w:before="2"/>
        <w:ind w:left="1918" w:hanging="358"/>
      </w:pPr>
      <w:r>
        <w:t>All</w:t>
      </w:r>
      <w:r>
        <w:rPr>
          <w:spacing w:val="-8"/>
        </w:rPr>
        <w:t xml:space="preserve"> </w:t>
      </w:r>
      <w:r>
        <w:t>development</w:t>
      </w:r>
      <w:r>
        <w:rPr>
          <w:spacing w:val="-6"/>
        </w:rPr>
        <w:t xml:space="preserve"> </w:t>
      </w:r>
      <w:r>
        <w:t>must</w:t>
      </w:r>
      <w:r>
        <w:rPr>
          <w:spacing w:val="-4"/>
        </w:rPr>
        <w:t xml:space="preserve"> </w:t>
      </w:r>
      <w:r>
        <w:t>protect</w:t>
      </w:r>
      <w:r>
        <w:rPr>
          <w:spacing w:val="-5"/>
        </w:rPr>
        <w:t xml:space="preserve"> </w:t>
      </w:r>
      <w:r>
        <w:t>and</w:t>
      </w:r>
      <w:r>
        <w:rPr>
          <w:spacing w:val="-5"/>
        </w:rPr>
        <w:t xml:space="preserve"> </w:t>
      </w:r>
      <w:r>
        <w:t>enhance</w:t>
      </w:r>
      <w:r>
        <w:rPr>
          <w:spacing w:val="-5"/>
        </w:rPr>
        <w:t xml:space="preserve"> </w:t>
      </w:r>
      <w:r>
        <w:t>heritage</w:t>
      </w:r>
      <w:r>
        <w:rPr>
          <w:spacing w:val="-6"/>
        </w:rPr>
        <w:t xml:space="preserve"> </w:t>
      </w:r>
      <w:r>
        <w:t>assets</w:t>
      </w:r>
      <w:r>
        <w:rPr>
          <w:spacing w:val="-4"/>
        </w:rPr>
        <w:t xml:space="preserve"> </w:t>
      </w:r>
      <w:r>
        <w:t>and</w:t>
      </w:r>
      <w:r>
        <w:rPr>
          <w:spacing w:val="-7"/>
        </w:rPr>
        <w:t xml:space="preserve"> </w:t>
      </w:r>
      <w:r>
        <w:t>their</w:t>
      </w:r>
      <w:r>
        <w:rPr>
          <w:spacing w:val="-6"/>
        </w:rPr>
        <w:t xml:space="preserve"> </w:t>
      </w:r>
      <w:r>
        <w:rPr>
          <w:spacing w:val="-2"/>
        </w:rPr>
        <w:t>settings.</w:t>
      </w:r>
    </w:p>
    <w:p w14:paraId="2DC91360" w14:textId="77777777" w:rsidR="00C70EBB" w:rsidRDefault="00C70EBB">
      <w:pPr>
        <w:pStyle w:val="BodyText"/>
      </w:pPr>
    </w:p>
    <w:p w14:paraId="15F91149" w14:textId="77777777" w:rsidR="00C70EBB" w:rsidRDefault="007D427A">
      <w:pPr>
        <w:pStyle w:val="ListParagraph"/>
        <w:numPr>
          <w:ilvl w:val="2"/>
          <w:numId w:val="10"/>
        </w:numPr>
        <w:tabs>
          <w:tab w:val="left" w:pos="1560"/>
        </w:tabs>
        <w:ind w:left="1560" w:right="115" w:hanging="720"/>
        <w:jc w:val="both"/>
      </w:pPr>
      <w:r>
        <w:t>In</w:t>
      </w:r>
      <w:r>
        <w:rPr>
          <w:spacing w:val="-2"/>
        </w:rPr>
        <w:t xml:space="preserve"> </w:t>
      </w:r>
      <w:r>
        <w:t>respect</w:t>
      </w:r>
      <w:r>
        <w:rPr>
          <w:spacing w:val="-1"/>
        </w:rPr>
        <w:t xml:space="preserve"> </w:t>
      </w:r>
      <w:r>
        <w:t>of</w:t>
      </w:r>
      <w:r>
        <w:rPr>
          <w:spacing w:val="-1"/>
        </w:rPr>
        <w:t xml:space="preserve"> </w:t>
      </w:r>
      <w:r>
        <w:t>visual</w:t>
      </w:r>
      <w:r>
        <w:rPr>
          <w:spacing w:val="-2"/>
        </w:rPr>
        <w:t xml:space="preserve"> </w:t>
      </w:r>
      <w:r>
        <w:t>impacts</w:t>
      </w:r>
      <w:r>
        <w:rPr>
          <w:spacing w:val="-2"/>
        </w:rPr>
        <w:t xml:space="preserve"> </w:t>
      </w:r>
      <w:r>
        <w:t>the building</w:t>
      </w:r>
      <w:r>
        <w:rPr>
          <w:spacing w:val="-1"/>
        </w:rPr>
        <w:t xml:space="preserve"> </w:t>
      </w:r>
      <w:r>
        <w:t>is</w:t>
      </w:r>
      <w:r>
        <w:rPr>
          <w:spacing w:val="-1"/>
        </w:rPr>
        <w:t xml:space="preserve"> </w:t>
      </w:r>
      <w:r>
        <w:t>afforded a</w:t>
      </w:r>
      <w:r>
        <w:rPr>
          <w:spacing w:val="-2"/>
        </w:rPr>
        <w:t xml:space="preserve"> </w:t>
      </w:r>
      <w:r>
        <w:t>high</w:t>
      </w:r>
      <w:r>
        <w:rPr>
          <w:spacing w:val="-1"/>
        </w:rPr>
        <w:t xml:space="preserve"> </w:t>
      </w:r>
      <w:r>
        <w:t>degree</w:t>
      </w:r>
      <w:r>
        <w:rPr>
          <w:spacing w:val="-2"/>
        </w:rPr>
        <w:t xml:space="preserve"> </w:t>
      </w:r>
      <w:r>
        <w:t>of</w:t>
      </w:r>
      <w:r>
        <w:rPr>
          <w:spacing w:val="-3"/>
        </w:rPr>
        <w:t xml:space="preserve"> </w:t>
      </w:r>
      <w:r>
        <w:t>visibility</w:t>
      </w:r>
      <w:r>
        <w:rPr>
          <w:spacing w:val="-2"/>
        </w:rPr>
        <w:t xml:space="preserve"> </w:t>
      </w:r>
      <w:r>
        <w:t>from the public realm, also being afforded significant visibility from multiple viewpoints within</w:t>
      </w:r>
      <w:r>
        <w:rPr>
          <w:spacing w:val="-12"/>
        </w:rPr>
        <w:t xml:space="preserve"> </w:t>
      </w:r>
      <w:r>
        <w:t>neighbouring</w:t>
      </w:r>
      <w:r>
        <w:rPr>
          <w:spacing w:val="-12"/>
        </w:rPr>
        <w:t xml:space="preserve"> </w:t>
      </w:r>
      <w:r>
        <w:t>properties.</w:t>
      </w:r>
      <w:r>
        <w:rPr>
          <w:spacing w:val="32"/>
        </w:rPr>
        <w:t xml:space="preserve"> </w:t>
      </w:r>
      <w:r>
        <w:t>It</w:t>
      </w:r>
      <w:r>
        <w:rPr>
          <w:spacing w:val="-13"/>
        </w:rPr>
        <w:t xml:space="preserve"> </w:t>
      </w:r>
      <w:r>
        <w:t>is</w:t>
      </w:r>
      <w:r>
        <w:rPr>
          <w:spacing w:val="-14"/>
        </w:rPr>
        <w:t xml:space="preserve"> </w:t>
      </w:r>
      <w:r>
        <w:t>considered</w:t>
      </w:r>
      <w:r>
        <w:rPr>
          <w:spacing w:val="-15"/>
        </w:rPr>
        <w:t xml:space="preserve"> </w:t>
      </w:r>
      <w:r>
        <w:t>that</w:t>
      </w:r>
      <w:r>
        <w:rPr>
          <w:spacing w:val="-14"/>
        </w:rPr>
        <w:t xml:space="preserve"> </w:t>
      </w:r>
      <w:r>
        <w:t>the</w:t>
      </w:r>
      <w:r>
        <w:rPr>
          <w:spacing w:val="-14"/>
        </w:rPr>
        <w:t xml:space="preserve"> </w:t>
      </w:r>
      <w:r>
        <w:t>number</w:t>
      </w:r>
      <w:r>
        <w:rPr>
          <w:spacing w:val="-13"/>
        </w:rPr>
        <w:t xml:space="preserve"> </w:t>
      </w:r>
      <w:r>
        <w:t>and</w:t>
      </w:r>
      <w:r>
        <w:rPr>
          <w:spacing w:val="-15"/>
        </w:rPr>
        <w:t xml:space="preserve"> </w:t>
      </w:r>
      <w:r>
        <w:t>style</w:t>
      </w:r>
      <w:r>
        <w:rPr>
          <w:spacing w:val="-14"/>
        </w:rPr>
        <w:t xml:space="preserve"> </w:t>
      </w:r>
      <w:r>
        <w:t>of</w:t>
      </w:r>
      <w:r>
        <w:rPr>
          <w:spacing w:val="-13"/>
        </w:rPr>
        <w:t xml:space="preserve"> </w:t>
      </w:r>
      <w:r>
        <w:t>UPVC</w:t>
      </w:r>
    </w:p>
    <w:p w14:paraId="0F18D4F8" w14:textId="77777777" w:rsidR="00C70EBB" w:rsidRDefault="00C70EBB">
      <w:pPr>
        <w:jc w:val="both"/>
        <w:sectPr w:rsidR="00C70EBB">
          <w:pgSz w:w="12240" w:h="15840"/>
          <w:pgMar w:top="1360" w:right="1320" w:bottom="280" w:left="1320" w:header="720" w:footer="720" w:gutter="0"/>
          <w:cols w:space="720"/>
        </w:sectPr>
      </w:pPr>
    </w:p>
    <w:p w14:paraId="46AEF174" w14:textId="77777777" w:rsidR="00C70EBB" w:rsidRDefault="007D427A">
      <w:pPr>
        <w:pStyle w:val="BodyText"/>
        <w:spacing w:before="80"/>
        <w:ind w:left="1560" w:right="113"/>
        <w:jc w:val="both"/>
      </w:pPr>
      <w:r>
        <w:t>windows installed on prominent elevations together with the use of dark grey cladding on</w:t>
      </w:r>
      <w:r>
        <w:rPr>
          <w:spacing w:val="-2"/>
        </w:rPr>
        <w:t xml:space="preserve"> </w:t>
      </w:r>
      <w:r>
        <w:t>the</w:t>
      </w:r>
      <w:r>
        <w:rPr>
          <w:spacing w:val="-2"/>
        </w:rPr>
        <w:t xml:space="preserve"> </w:t>
      </w:r>
      <w:r>
        <w:t>front dormer</w:t>
      </w:r>
      <w:r>
        <w:rPr>
          <w:spacing w:val="-1"/>
        </w:rPr>
        <w:t xml:space="preserve"> </w:t>
      </w:r>
      <w:r>
        <w:t>and</w:t>
      </w:r>
      <w:r>
        <w:rPr>
          <w:spacing w:val="-2"/>
        </w:rPr>
        <w:t xml:space="preserve"> </w:t>
      </w:r>
      <w:r>
        <w:t>rear</w:t>
      </w:r>
      <w:r>
        <w:rPr>
          <w:spacing w:val="-1"/>
        </w:rPr>
        <w:t xml:space="preserve"> </w:t>
      </w:r>
      <w:r>
        <w:t>gable</w:t>
      </w:r>
      <w:r>
        <w:rPr>
          <w:spacing w:val="-2"/>
        </w:rPr>
        <w:t xml:space="preserve"> </w:t>
      </w:r>
      <w:r>
        <w:t>features, results</w:t>
      </w:r>
      <w:r>
        <w:rPr>
          <w:spacing w:val="-1"/>
        </w:rPr>
        <w:t xml:space="preserve"> </w:t>
      </w:r>
      <w:r>
        <w:t>in</w:t>
      </w:r>
      <w:r>
        <w:rPr>
          <w:spacing w:val="-2"/>
        </w:rPr>
        <w:t xml:space="preserve"> </w:t>
      </w:r>
      <w:r>
        <w:t>the</w:t>
      </w:r>
      <w:r>
        <w:rPr>
          <w:spacing w:val="-2"/>
        </w:rPr>
        <w:t xml:space="preserve"> </w:t>
      </w:r>
      <w:r>
        <w:t>introduction of a discordant,</w:t>
      </w:r>
      <w:r>
        <w:rPr>
          <w:spacing w:val="-1"/>
        </w:rPr>
        <w:t xml:space="preserve"> </w:t>
      </w:r>
      <w:r>
        <w:t>incongruous and</w:t>
      </w:r>
      <w:r>
        <w:rPr>
          <w:spacing w:val="-3"/>
        </w:rPr>
        <w:t xml:space="preserve"> </w:t>
      </w:r>
      <w:r>
        <w:t>anomalous design</w:t>
      </w:r>
      <w:r>
        <w:rPr>
          <w:spacing w:val="-5"/>
        </w:rPr>
        <w:t xml:space="preserve"> </w:t>
      </w:r>
      <w:r>
        <w:t>and external</w:t>
      </w:r>
      <w:r>
        <w:rPr>
          <w:spacing w:val="-2"/>
        </w:rPr>
        <w:t xml:space="preserve"> </w:t>
      </w:r>
      <w:r>
        <w:t>appearance</w:t>
      </w:r>
      <w:r>
        <w:rPr>
          <w:spacing w:val="-1"/>
        </w:rPr>
        <w:t xml:space="preserve"> </w:t>
      </w:r>
      <w:r>
        <w:t>to</w:t>
      </w:r>
      <w:r>
        <w:rPr>
          <w:spacing w:val="-5"/>
        </w:rPr>
        <w:t xml:space="preserve"> </w:t>
      </w:r>
      <w:r>
        <w:t>the area.</w:t>
      </w:r>
      <w:r>
        <w:rPr>
          <w:spacing w:val="34"/>
        </w:rPr>
        <w:t xml:space="preserve"> </w:t>
      </w:r>
      <w:r>
        <w:t>In</w:t>
      </w:r>
      <w:r>
        <w:rPr>
          <w:spacing w:val="-14"/>
        </w:rPr>
        <w:t xml:space="preserve"> </w:t>
      </w:r>
      <w:r>
        <w:t>addition,</w:t>
      </w:r>
      <w:r>
        <w:rPr>
          <w:spacing w:val="-12"/>
        </w:rPr>
        <w:t xml:space="preserve"> </w:t>
      </w:r>
      <w:r>
        <w:t>no</w:t>
      </w:r>
      <w:r>
        <w:rPr>
          <w:spacing w:val="-14"/>
        </w:rPr>
        <w:t xml:space="preserve"> </w:t>
      </w:r>
      <w:r>
        <w:t>acceptable</w:t>
      </w:r>
      <w:r>
        <w:rPr>
          <w:spacing w:val="-13"/>
        </w:rPr>
        <w:t xml:space="preserve"> </w:t>
      </w:r>
      <w:r>
        <w:t>mitigation</w:t>
      </w:r>
      <w:r>
        <w:rPr>
          <w:spacing w:val="-14"/>
        </w:rPr>
        <w:t xml:space="preserve"> </w:t>
      </w:r>
      <w:r>
        <w:t>has</w:t>
      </w:r>
      <w:r>
        <w:rPr>
          <w:spacing w:val="-13"/>
        </w:rPr>
        <w:t xml:space="preserve"> </w:t>
      </w:r>
      <w:r>
        <w:t>been</w:t>
      </w:r>
      <w:r>
        <w:rPr>
          <w:spacing w:val="-12"/>
        </w:rPr>
        <w:t xml:space="preserve"> </w:t>
      </w:r>
      <w:r>
        <w:t>proposed</w:t>
      </w:r>
      <w:r>
        <w:rPr>
          <w:spacing w:val="-14"/>
        </w:rPr>
        <w:t xml:space="preserve"> </w:t>
      </w:r>
      <w:r>
        <w:t>to</w:t>
      </w:r>
      <w:r>
        <w:rPr>
          <w:spacing w:val="-14"/>
        </w:rPr>
        <w:t xml:space="preserve"> </w:t>
      </w:r>
      <w:r>
        <w:t>soften</w:t>
      </w:r>
      <w:r>
        <w:rPr>
          <w:spacing w:val="-14"/>
        </w:rPr>
        <w:t xml:space="preserve"> </w:t>
      </w:r>
      <w:r>
        <w:t>the</w:t>
      </w:r>
      <w:r>
        <w:rPr>
          <w:spacing w:val="-14"/>
        </w:rPr>
        <w:t xml:space="preserve"> </w:t>
      </w:r>
      <w:r>
        <w:t>impact of the solid walls enclosing the first-floor terrace / balcony areas, which in the absence of such undermines the character of the area particularly when viewed against the proposed enlarged rear extension and enclosed rear stairwell.</w:t>
      </w:r>
    </w:p>
    <w:p w14:paraId="4071D44B" w14:textId="77777777" w:rsidR="00C70EBB" w:rsidRDefault="007D427A">
      <w:pPr>
        <w:pStyle w:val="ListParagraph"/>
        <w:numPr>
          <w:ilvl w:val="2"/>
          <w:numId w:val="10"/>
        </w:numPr>
        <w:tabs>
          <w:tab w:val="left" w:pos="1560"/>
        </w:tabs>
        <w:spacing w:before="252"/>
        <w:ind w:left="1560" w:right="113" w:hanging="720"/>
        <w:jc w:val="both"/>
      </w:pPr>
      <w:r>
        <w:t>RVBC Environmental Health Department have raised concerns in respect of the lighting scheme installed in terms of unacceptable light spill on the nearest receptors on Church Lane as well as light pollution when viewed from public vantage points along Church Lane and public right of way FP-3-45-FP-47 which runs</w:t>
      </w:r>
      <w:r>
        <w:rPr>
          <w:spacing w:val="-6"/>
        </w:rPr>
        <w:t xml:space="preserve"> </w:t>
      </w:r>
      <w:r>
        <w:t>along</w:t>
      </w:r>
      <w:r>
        <w:rPr>
          <w:spacing w:val="-6"/>
        </w:rPr>
        <w:t xml:space="preserve"> </w:t>
      </w:r>
      <w:r>
        <w:t>the</w:t>
      </w:r>
      <w:r>
        <w:rPr>
          <w:spacing w:val="-7"/>
        </w:rPr>
        <w:t xml:space="preserve"> </w:t>
      </w:r>
      <w:r>
        <w:t>rear</w:t>
      </w:r>
      <w:r>
        <w:rPr>
          <w:spacing w:val="-5"/>
        </w:rPr>
        <w:t xml:space="preserve"> </w:t>
      </w:r>
      <w:r>
        <w:t>of</w:t>
      </w:r>
      <w:r>
        <w:rPr>
          <w:spacing w:val="-5"/>
        </w:rPr>
        <w:t xml:space="preserve"> </w:t>
      </w:r>
      <w:r>
        <w:t>Church</w:t>
      </w:r>
      <w:r>
        <w:rPr>
          <w:spacing w:val="-6"/>
        </w:rPr>
        <w:t xml:space="preserve"> </w:t>
      </w:r>
      <w:r>
        <w:t>Lane</w:t>
      </w:r>
      <w:r>
        <w:rPr>
          <w:spacing w:val="-7"/>
        </w:rPr>
        <w:t xml:space="preserve"> </w:t>
      </w:r>
      <w:r>
        <w:t>and</w:t>
      </w:r>
      <w:r>
        <w:rPr>
          <w:spacing w:val="-6"/>
        </w:rPr>
        <w:t xml:space="preserve"> </w:t>
      </w:r>
      <w:r>
        <w:t>the</w:t>
      </w:r>
      <w:r>
        <w:rPr>
          <w:spacing w:val="-7"/>
        </w:rPr>
        <w:t xml:space="preserve"> </w:t>
      </w:r>
      <w:r>
        <w:t>nearby</w:t>
      </w:r>
      <w:r>
        <w:rPr>
          <w:spacing w:val="-4"/>
        </w:rPr>
        <w:t xml:space="preserve"> </w:t>
      </w:r>
      <w:r>
        <w:t>Church</w:t>
      </w:r>
      <w:r>
        <w:rPr>
          <w:spacing w:val="-6"/>
        </w:rPr>
        <w:t xml:space="preserve"> </w:t>
      </w:r>
      <w:r>
        <w:t>of</w:t>
      </w:r>
      <w:r>
        <w:rPr>
          <w:spacing w:val="-8"/>
        </w:rPr>
        <w:t xml:space="preserve"> </w:t>
      </w:r>
      <w:r>
        <w:t>Mary</w:t>
      </w:r>
      <w:r>
        <w:rPr>
          <w:spacing w:val="-6"/>
        </w:rPr>
        <w:t xml:space="preserve"> </w:t>
      </w:r>
      <w:r>
        <w:t>and</w:t>
      </w:r>
      <w:r>
        <w:rPr>
          <w:spacing w:val="-6"/>
        </w:rPr>
        <w:t xml:space="preserve"> </w:t>
      </w:r>
      <w:r>
        <w:t>All</w:t>
      </w:r>
      <w:r>
        <w:rPr>
          <w:spacing w:val="-7"/>
        </w:rPr>
        <w:t xml:space="preserve"> </w:t>
      </w:r>
      <w:r>
        <w:t>Saints.</w:t>
      </w:r>
    </w:p>
    <w:p w14:paraId="69EA2353" w14:textId="77777777" w:rsidR="00C70EBB" w:rsidRDefault="00C70EBB">
      <w:pPr>
        <w:pStyle w:val="BodyText"/>
        <w:spacing w:before="2"/>
      </w:pPr>
    </w:p>
    <w:p w14:paraId="565A1E70" w14:textId="77777777" w:rsidR="00C70EBB" w:rsidRDefault="007D427A">
      <w:pPr>
        <w:pStyle w:val="ListParagraph"/>
        <w:numPr>
          <w:ilvl w:val="2"/>
          <w:numId w:val="10"/>
        </w:numPr>
        <w:tabs>
          <w:tab w:val="left" w:pos="1560"/>
        </w:tabs>
        <w:ind w:left="1560" w:right="114" w:hanging="720"/>
        <w:jc w:val="both"/>
      </w:pPr>
      <w:r>
        <w:t>There are a total of nine external light fittings to the rear elevation which are wall and ceiling</w:t>
      </w:r>
      <w:r>
        <w:rPr>
          <w:spacing w:val="-1"/>
        </w:rPr>
        <w:t xml:space="preserve"> </w:t>
      </w:r>
      <w:r>
        <w:t>mounted. The supporting</w:t>
      </w:r>
      <w:r>
        <w:rPr>
          <w:spacing w:val="-1"/>
        </w:rPr>
        <w:t xml:space="preserve"> </w:t>
      </w:r>
      <w:r>
        <w:t>information</w:t>
      </w:r>
      <w:r>
        <w:rPr>
          <w:spacing w:val="-3"/>
        </w:rPr>
        <w:t xml:space="preserve"> </w:t>
      </w:r>
      <w:r>
        <w:t>states</w:t>
      </w:r>
      <w:r>
        <w:rPr>
          <w:spacing w:val="-2"/>
        </w:rPr>
        <w:t xml:space="preserve"> </w:t>
      </w:r>
      <w:r>
        <w:t>that</w:t>
      </w:r>
      <w:r>
        <w:rPr>
          <w:spacing w:val="-1"/>
        </w:rPr>
        <w:t xml:space="preserve"> </w:t>
      </w:r>
      <w:r>
        <w:t>the</w:t>
      </w:r>
      <w:r>
        <w:rPr>
          <w:spacing w:val="-1"/>
        </w:rPr>
        <w:t xml:space="preserve"> </w:t>
      </w:r>
      <w:r>
        <w:t>lamps have been professionally set up to that they are not permanently switched on and the lamp illumination brightness is adjustable. However, based on the submitted information,</w:t>
      </w:r>
      <w:r>
        <w:rPr>
          <w:spacing w:val="-4"/>
        </w:rPr>
        <w:t xml:space="preserve"> </w:t>
      </w:r>
      <w:r>
        <w:t>information</w:t>
      </w:r>
      <w:r>
        <w:rPr>
          <w:spacing w:val="-7"/>
        </w:rPr>
        <w:t xml:space="preserve"> </w:t>
      </w:r>
      <w:r>
        <w:t>obtained</w:t>
      </w:r>
      <w:r>
        <w:rPr>
          <w:spacing w:val="-5"/>
        </w:rPr>
        <w:t xml:space="preserve"> </w:t>
      </w:r>
      <w:r>
        <w:t>from</w:t>
      </w:r>
      <w:r>
        <w:rPr>
          <w:spacing w:val="-6"/>
        </w:rPr>
        <w:t xml:space="preserve"> </w:t>
      </w:r>
      <w:r>
        <w:t>the</w:t>
      </w:r>
      <w:r>
        <w:rPr>
          <w:spacing w:val="-5"/>
        </w:rPr>
        <w:t xml:space="preserve"> </w:t>
      </w:r>
      <w:r>
        <w:t>site</w:t>
      </w:r>
      <w:r>
        <w:rPr>
          <w:spacing w:val="-7"/>
        </w:rPr>
        <w:t xml:space="preserve"> </w:t>
      </w:r>
      <w:r>
        <w:t>visit</w:t>
      </w:r>
      <w:r>
        <w:rPr>
          <w:spacing w:val="-4"/>
        </w:rPr>
        <w:t xml:space="preserve"> </w:t>
      </w:r>
      <w:r>
        <w:t>and</w:t>
      </w:r>
      <w:r>
        <w:rPr>
          <w:spacing w:val="-5"/>
        </w:rPr>
        <w:t xml:space="preserve"> </w:t>
      </w:r>
      <w:r>
        <w:t>photographs</w:t>
      </w:r>
      <w:r>
        <w:rPr>
          <w:spacing w:val="-5"/>
        </w:rPr>
        <w:t xml:space="preserve"> </w:t>
      </w:r>
      <w:r>
        <w:t>submitted</w:t>
      </w:r>
      <w:r>
        <w:rPr>
          <w:spacing w:val="-5"/>
        </w:rPr>
        <w:t xml:space="preserve"> </w:t>
      </w:r>
      <w:r>
        <w:t>by neighbouring</w:t>
      </w:r>
      <w:r>
        <w:rPr>
          <w:spacing w:val="-5"/>
        </w:rPr>
        <w:t xml:space="preserve"> </w:t>
      </w:r>
      <w:r>
        <w:t>residents,</w:t>
      </w:r>
      <w:r>
        <w:rPr>
          <w:spacing w:val="-6"/>
        </w:rPr>
        <w:t xml:space="preserve"> </w:t>
      </w:r>
      <w:r>
        <w:t>the</w:t>
      </w:r>
      <w:r>
        <w:rPr>
          <w:spacing w:val="-5"/>
        </w:rPr>
        <w:t xml:space="preserve"> </w:t>
      </w:r>
      <w:r>
        <w:t>lighting</w:t>
      </w:r>
      <w:r>
        <w:rPr>
          <w:spacing w:val="-5"/>
        </w:rPr>
        <w:t xml:space="preserve"> </w:t>
      </w:r>
      <w:r>
        <w:t>units</w:t>
      </w:r>
      <w:r>
        <w:rPr>
          <w:spacing w:val="-7"/>
        </w:rPr>
        <w:t xml:space="preserve"> </w:t>
      </w:r>
      <w:r>
        <w:t>as</w:t>
      </w:r>
      <w:r>
        <w:rPr>
          <w:spacing w:val="-7"/>
        </w:rPr>
        <w:t xml:space="preserve"> </w:t>
      </w:r>
      <w:r>
        <w:t>installed</w:t>
      </w:r>
      <w:r>
        <w:rPr>
          <w:spacing w:val="-5"/>
        </w:rPr>
        <w:t xml:space="preserve"> </w:t>
      </w:r>
      <w:r>
        <w:t>are</w:t>
      </w:r>
      <w:r>
        <w:rPr>
          <w:spacing w:val="-7"/>
        </w:rPr>
        <w:t xml:space="preserve"> </w:t>
      </w:r>
      <w:r>
        <w:t>considered</w:t>
      </w:r>
      <w:r>
        <w:rPr>
          <w:spacing w:val="-10"/>
        </w:rPr>
        <w:t xml:space="preserve"> </w:t>
      </w:r>
      <w:r>
        <w:t>to</w:t>
      </w:r>
      <w:r>
        <w:rPr>
          <w:spacing w:val="-5"/>
        </w:rPr>
        <w:t xml:space="preserve"> </w:t>
      </w:r>
      <w:r>
        <w:t>be</w:t>
      </w:r>
      <w:r>
        <w:rPr>
          <w:spacing w:val="-10"/>
        </w:rPr>
        <w:t xml:space="preserve"> </w:t>
      </w:r>
      <w:r>
        <w:t>visually harmful to the character of the area.</w:t>
      </w:r>
    </w:p>
    <w:p w14:paraId="5A4E8F1E" w14:textId="77777777" w:rsidR="00C70EBB" w:rsidRDefault="00C70EBB">
      <w:pPr>
        <w:pStyle w:val="BodyText"/>
      </w:pPr>
    </w:p>
    <w:p w14:paraId="12D56956" w14:textId="77777777" w:rsidR="00C70EBB" w:rsidRDefault="007D427A">
      <w:pPr>
        <w:pStyle w:val="ListParagraph"/>
        <w:numPr>
          <w:ilvl w:val="2"/>
          <w:numId w:val="10"/>
        </w:numPr>
        <w:tabs>
          <w:tab w:val="left" w:pos="1558"/>
          <w:tab w:val="left" w:pos="1560"/>
        </w:tabs>
        <w:ind w:left="1560" w:right="120" w:hanging="720"/>
        <w:jc w:val="both"/>
        <w:rPr>
          <w:i/>
        </w:rPr>
      </w:pPr>
      <w:r>
        <w:t>In this respect, the proposal fails to accord with Policy DMG1 in that the proposal fails to</w:t>
      </w:r>
      <w:r>
        <w:rPr>
          <w:spacing w:val="-1"/>
        </w:rPr>
        <w:t xml:space="preserve"> </w:t>
      </w:r>
      <w:r>
        <w:t xml:space="preserve">meet criterion (2) of the Policy which requires that development proposals be </w:t>
      </w:r>
      <w:r>
        <w:rPr>
          <w:i/>
        </w:rPr>
        <w:t>‘sympathetic to existing and proposed land uses in terms of its size, intensity and nature as well as scale, massing, style, features and building materials’.</w:t>
      </w:r>
    </w:p>
    <w:p w14:paraId="2036D040" w14:textId="77777777" w:rsidR="00C70EBB" w:rsidRDefault="00C70EBB">
      <w:pPr>
        <w:pStyle w:val="BodyText"/>
        <w:rPr>
          <w:i/>
        </w:rPr>
      </w:pPr>
    </w:p>
    <w:p w14:paraId="71DFF014" w14:textId="77777777" w:rsidR="00C70EBB" w:rsidRDefault="007D427A">
      <w:pPr>
        <w:pStyle w:val="ListParagraph"/>
        <w:numPr>
          <w:ilvl w:val="2"/>
          <w:numId w:val="10"/>
        </w:numPr>
        <w:tabs>
          <w:tab w:val="left" w:pos="1558"/>
          <w:tab w:val="left" w:pos="1560"/>
        </w:tabs>
        <w:ind w:left="1560" w:right="110" w:hanging="720"/>
        <w:jc w:val="both"/>
      </w:pPr>
      <w:r>
        <w:t>As</w:t>
      </w:r>
      <w:r>
        <w:rPr>
          <w:spacing w:val="-1"/>
        </w:rPr>
        <w:t xml:space="preserve"> </w:t>
      </w:r>
      <w:r>
        <w:t>such,</w:t>
      </w:r>
      <w:r>
        <w:rPr>
          <w:spacing w:val="-3"/>
        </w:rPr>
        <w:t xml:space="preserve"> </w:t>
      </w:r>
      <w:r>
        <w:t>taking</w:t>
      </w:r>
      <w:r>
        <w:rPr>
          <w:spacing w:val="-2"/>
        </w:rPr>
        <w:t xml:space="preserve"> </w:t>
      </w:r>
      <w:r>
        <w:t>all</w:t>
      </w:r>
      <w:r>
        <w:rPr>
          <w:spacing w:val="-2"/>
        </w:rPr>
        <w:t xml:space="preserve"> </w:t>
      </w:r>
      <w:r>
        <w:t>of</w:t>
      </w:r>
      <w:r>
        <w:rPr>
          <w:spacing w:val="-3"/>
        </w:rPr>
        <w:t xml:space="preserve"> </w:t>
      </w:r>
      <w:r>
        <w:t>the</w:t>
      </w:r>
      <w:r>
        <w:rPr>
          <w:spacing w:val="-4"/>
        </w:rPr>
        <w:t xml:space="preserve"> </w:t>
      </w:r>
      <w:r>
        <w:t>above</w:t>
      </w:r>
      <w:r>
        <w:rPr>
          <w:spacing w:val="-2"/>
        </w:rPr>
        <w:t xml:space="preserve"> </w:t>
      </w:r>
      <w:r>
        <w:t>matters</w:t>
      </w:r>
      <w:r>
        <w:rPr>
          <w:spacing w:val="-1"/>
        </w:rPr>
        <w:t xml:space="preserve"> </w:t>
      </w:r>
      <w:r>
        <w:t>into</w:t>
      </w:r>
      <w:r>
        <w:rPr>
          <w:spacing w:val="-4"/>
        </w:rPr>
        <w:t xml:space="preserve"> </w:t>
      </w:r>
      <w:r>
        <w:t>account.</w:t>
      </w:r>
      <w:r>
        <w:rPr>
          <w:spacing w:val="40"/>
        </w:rPr>
        <w:t xml:space="preserve"> </w:t>
      </w:r>
      <w:r>
        <w:t>The</w:t>
      </w:r>
      <w:r>
        <w:rPr>
          <w:spacing w:val="-2"/>
        </w:rPr>
        <w:t xml:space="preserve"> </w:t>
      </w:r>
      <w:r>
        <w:t>proposal</w:t>
      </w:r>
      <w:r>
        <w:rPr>
          <w:spacing w:val="-2"/>
        </w:rPr>
        <w:t xml:space="preserve"> </w:t>
      </w:r>
      <w:r>
        <w:t>is</w:t>
      </w:r>
      <w:r>
        <w:rPr>
          <w:spacing w:val="-1"/>
        </w:rPr>
        <w:t xml:space="preserve"> </w:t>
      </w:r>
      <w:r>
        <w:t>considered to</w:t>
      </w:r>
      <w:r>
        <w:rPr>
          <w:spacing w:val="-5"/>
        </w:rPr>
        <w:t xml:space="preserve"> </w:t>
      </w:r>
      <w:r>
        <w:t>be</w:t>
      </w:r>
      <w:r>
        <w:rPr>
          <w:spacing w:val="-8"/>
        </w:rPr>
        <w:t xml:space="preserve"> </w:t>
      </w:r>
      <w:r>
        <w:t>in</w:t>
      </w:r>
      <w:r>
        <w:rPr>
          <w:spacing w:val="-5"/>
        </w:rPr>
        <w:t xml:space="preserve"> </w:t>
      </w:r>
      <w:r>
        <w:t>direct</w:t>
      </w:r>
      <w:r>
        <w:rPr>
          <w:spacing w:val="-6"/>
        </w:rPr>
        <w:t xml:space="preserve"> </w:t>
      </w:r>
      <w:r>
        <w:t>conflict</w:t>
      </w:r>
      <w:r>
        <w:rPr>
          <w:spacing w:val="-4"/>
        </w:rPr>
        <w:t xml:space="preserve"> </w:t>
      </w:r>
      <w:r>
        <w:t>with</w:t>
      </w:r>
      <w:r>
        <w:rPr>
          <w:spacing w:val="-5"/>
        </w:rPr>
        <w:t xml:space="preserve"> </w:t>
      </w:r>
      <w:r>
        <w:t>Policy</w:t>
      </w:r>
      <w:r>
        <w:rPr>
          <w:spacing w:val="-5"/>
        </w:rPr>
        <w:t xml:space="preserve"> </w:t>
      </w:r>
      <w:r>
        <w:t>DMG1</w:t>
      </w:r>
      <w:r>
        <w:rPr>
          <w:spacing w:val="-7"/>
        </w:rPr>
        <w:t xml:space="preserve"> </w:t>
      </w:r>
      <w:r>
        <w:t>of</w:t>
      </w:r>
      <w:r>
        <w:rPr>
          <w:spacing w:val="-8"/>
        </w:rPr>
        <w:t xml:space="preserve"> </w:t>
      </w:r>
      <w:r>
        <w:t>the</w:t>
      </w:r>
      <w:r>
        <w:rPr>
          <w:spacing w:val="-5"/>
        </w:rPr>
        <w:t xml:space="preserve"> </w:t>
      </w:r>
      <w:r>
        <w:t>Ribble</w:t>
      </w:r>
      <w:r>
        <w:rPr>
          <w:spacing w:val="-5"/>
        </w:rPr>
        <w:t xml:space="preserve"> </w:t>
      </w:r>
      <w:r>
        <w:t>Valley</w:t>
      </w:r>
      <w:r>
        <w:rPr>
          <w:spacing w:val="-5"/>
        </w:rPr>
        <w:t xml:space="preserve"> </w:t>
      </w:r>
      <w:r>
        <w:t>Core</w:t>
      </w:r>
      <w:r>
        <w:rPr>
          <w:spacing w:val="-5"/>
        </w:rPr>
        <w:t xml:space="preserve"> </w:t>
      </w:r>
      <w:r>
        <w:t>Strategy</w:t>
      </w:r>
      <w:r>
        <w:rPr>
          <w:spacing w:val="-8"/>
        </w:rPr>
        <w:t xml:space="preserve"> </w:t>
      </w:r>
      <w:r>
        <w:t xml:space="preserve">insofar that the proposed development would result in a detrimental impact on the character and visual amenities of the area by virtue of its failure to respond positively to the character of the area and removal of its inherent defining </w:t>
      </w:r>
      <w:r>
        <w:rPr>
          <w:spacing w:val="-2"/>
        </w:rPr>
        <w:t>characteristics.</w:t>
      </w:r>
    </w:p>
    <w:p w14:paraId="370A1E63" w14:textId="77777777" w:rsidR="00C70EBB" w:rsidRDefault="00C70EBB">
      <w:pPr>
        <w:pStyle w:val="BodyText"/>
      </w:pPr>
    </w:p>
    <w:p w14:paraId="1A3C7DD4" w14:textId="77777777" w:rsidR="00C70EBB" w:rsidRDefault="007D427A">
      <w:pPr>
        <w:pStyle w:val="ListParagraph"/>
        <w:numPr>
          <w:ilvl w:val="1"/>
          <w:numId w:val="10"/>
        </w:numPr>
        <w:tabs>
          <w:tab w:val="left" w:pos="840"/>
        </w:tabs>
      </w:pPr>
      <w:r>
        <w:rPr>
          <w:u w:val="single"/>
        </w:rPr>
        <w:t>Impact</w:t>
      </w:r>
      <w:r>
        <w:rPr>
          <w:spacing w:val="-5"/>
          <w:u w:val="single"/>
        </w:rPr>
        <w:t xml:space="preserve"> </w:t>
      </w:r>
      <w:r>
        <w:rPr>
          <w:u w:val="single"/>
        </w:rPr>
        <w:t>upon</w:t>
      </w:r>
      <w:r>
        <w:rPr>
          <w:spacing w:val="-9"/>
          <w:u w:val="single"/>
        </w:rPr>
        <w:t xml:space="preserve"> </w:t>
      </w:r>
      <w:r>
        <w:rPr>
          <w:u w:val="single"/>
        </w:rPr>
        <w:t>Residential</w:t>
      </w:r>
      <w:r>
        <w:rPr>
          <w:spacing w:val="-9"/>
          <w:u w:val="single"/>
        </w:rPr>
        <w:t xml:space="preserve"> </w:t>
      </w:r>
      <w:r>
        <w:rPr>
          <w:spacing w:val="-2"/>
          <w:u w:val="single"/>
        </w:rPr>
        <w:t>Amenity:</w:t>
      </w:r>
    </w:p>
    <w:p w14:paraId="1DB3FAE5" w14:textId="77777777" w:rsidR="00C70EBB" w:rsidRDefault="00C70EBB">
      <w:pPr>
        <w:pStyle w:val="BodyText"/>
        <w:spacing w:before="1"/>
      </w:pPr>
    </w:p>
    <w:p w14:paraId="1CACE49B" w14:textId="77777777" w:rsidR="00C70EBB" w:rsidRDefault="007D427A">
      <w:pPr>
        <w:pStyle w:val="ListParagraph"/>
        <w:numPr>
          <w:ilvl w:val="2"/>
          <w:numId w:val="10"/>
        </w:numPr>
        <w:tabs>
          <w:tab w:val="left" w:pos="1560"/>
        </w:tabs>
        <w:ind w:left="1560" w:right="117" w:hanging="720"/>
        <w:jc w:val="both"/>
      </w:pPr>
      <w:r>
        <w:t>The proposal has a direct relationship with a number of residential dwellings, as such consideration must be given in respect of the potential for the proposal to result in undue impacts upon existing or future residential amenities.</w:t>
      </w:r>
    </w:p>
    <w:p w14:paraId="2FCAD7BD" w14:textId="77777777" w:rsidR="00C70EBB" w:rsidRDefault="007D427A">
      <w:pPr>
        <w:pStyle w:val="ListParagraph"/>
        <w:numPr>
          <w:ilvl w:val="2"/>
          <w:numId w:val="10"/>
        </w:numPr>
        <w:tabs>
          <w:tab w:val="left" w:pos="1560"/>
        </w:tabs>
        <w:spacing w:before="251"/>
        <w:ind w:left="1560" w:right="112" w:hanging="720"/>
        <w:jc w:val="both"/>
      </w:pPr>
      <w:r>
        <w:t>In this respect, regard must be given to the proximity of numbers 2 to 16 Church Lane which are residential properties which lie between 4.25m to 5m from the southern</w:t>
      </w:r>
      <w:r>
        <w:rPr>
          <w:spacing w:val="-4"/>
        </w:rPr>
        <w:t xml:space="preserve"> </w:t>
      </w:r>
      <w:r>
        <w:t>boundary</w:t>
      </w:r>
      <w:r>
        <w:rPr>
          <w:spacing w:val="-4"/>
        </w:rPr>
        <w:t xml:space="preserve"> </w:t>
      </w:r>
      <w:r>
        <w:t>of</w:t>
      </w:r>
      <w:r>
        <w:rPr>
          <w:spacing w:val="-3"/>
        </w:rPr>
        <w:t xml:space="preserve"> </w:t>
      </w:r>
      <w:r>
        <w:t>the</w:t>
      </w:r>
      <w:r>
        <w:rPr>
          <w:spacing w:val="-4"/>
        </w:rPr>
        <w:t xml:space="preserve"> </w:t>
      </w:r>
      <w:r>
        <w:t>site</w:t>
      </w:r>
      <w:r>
        <w:rPr>
          <w:spacing w:val="-3"/>
        </w:rPr>
        <w:t xml:space="preserve"> </w:t>
      </w:r>
      <w:r>
        <w:t>to</w:t>
      </w:r>
      <w:r>
        <w:rPr>
          <w:spacing w:val="-2"/>
        </w:rPr>
        <w:t xml:space="preserve"> </w:t>
      </w:r>
      <w:r>
        <w:t>the</w:t>
      </w:r>
      <w:r>
        <w:rPr>
          <w:spacing w:val="-4"/>
        </w:rPr>
        <w:t xml:space="preserve"> </w:t>
      </w:r>
      <w:r>
        <w:t>garden</w:t>
      </w:r>
      <w:r>
        <w:rPr>
          <w:spacing w:val="-4"/>
        </w:rPr>
        <w:t xml:space="preserve"> </w:t>
      </w:r>
      <w:r>
        <w:t>boundary</w:t>
      </w:r>
      <w:r>
        <w:rPr>
          <w:spacing w:val="-1"/>
        </w:rPr>
        <w:t xml:space="preserve"> </w:t>
      </w:r>
      <w:r>
        <w:t>and</w:t>
      </w:r>
      <w:r>
        <w:rPr>
          <w:spacing w:val="-2"/>
        </w:rPr>
        <w:t xml:space="preserve"> </w:t>
      </w:r>
      <w:r>
        <w:t>between</w:t>
      </w:r>
      <w:r>
        <w:rPr>
          <w:spacing w:val="-2"/>
        </w:rPr>
        <w:t xml:space="preserve"> </w:t>
      </w:r>
      <w:r>
        <w:t>10m</w:t>
      </w:r>
      <w:r>
        <w:rPr>
          <w:spacing w:val="-1"/>
        </w:rPr>
        <w:t xml:space="preserve"> </w:t>
      </w:r>
      <w:r>
        <w:t>and</w:t>
      </w:r>
      <w:r>
        <w:rPr>
          <w:spacing w:val="-2"/>
        </w:rPr>
        <w:t xml:space="preserve"> </w:t>
      </w:r>
      <w:r>
        <w:t>15m from the rear boundary of site to the rear elevations of the properties. In terms of the</w:t>
      </w:r>
      <w:r>
        <w:rPr>
          <w:spacing w:val="-7"/>
        </w:rPr>
        <w:t xml:space="preserve"> </w:t>
      </w:r>
      <w:r>
        <w:t>gable</w:t>
      </w:r>
      <w:r>
        <w:rPr>
          <w:spacing w:val="-9"/>
        </w:rPr>
        <w:t xml:space="preserve"> </w:t>
      </w:r>
      <w:r>
        <w:t>staircase</w:t>
      </w:r>
      <w:r>
        <w:rPr>
          <w:spacing w:val="-9"/>
        </w:rPr>
        <w:t xml:space="preserve"> </w:t>
      </w:r>
      <w:r>
        <w:t>and</w:t>
      </w:r>
      <w:r>
        <w:rPr>
          <w:spacing w:val="-9"/>
        </w:rPr>
        <w:t xml:space="preserve"> </w:t>
      </w:r>
      <w:r>
        <w:t>the</w:t>
      </w:r>
      <w:r>
        <w:rPr>
          <w:spacing w:val="-7"/>
        </w:rPr>
        <w:t xml:space="preserve"> </w:t>
      </w:r>
      <w:r>
        <w:t>first</w:t>
      </w:r>
      <w:r>
        <w:rPr>
          <w:spacing w:val="-10"/>
        </w:rPr>
        <w:t xml:space="preserve"> </w:t>
      </w:r>
      <w:r>
        <w:t>floor</w:t>
      </w:r>
      <w:r>
        <w:rPr>
          <w:spacing w:val="-8"/>
        </w:rPr>
        <w:t xml:space="preserve"> </w:t>
      </w:r>
      <w:r>
        <w:t>terrace</w:t>
      </w:r>
      <w:r>
        <w:rPr>
          <w:spacing w:val="-12"/>
        </w:rPr>
        <w:t xml:space="preserve"> </w:t>
      </w:r>
      <w:r>
        <w:t>the</w:t>
      </w:r>
      <w:r>
        <w:rPr>
          <w:spacing w:val="-7"/>
        </w:rPr>
        <w:t xml:space="preserve"> </w:t>
      </w:r>
      <w:r>
        <w:t>distances</w:t>
      </w:r>
      <w:r>
        <w:rPr>
          <w:spacing w:val="-9"/>
        </w:rPr>
        <w:t xml:space="preserve"> </w:t>
      </w:r>
      <w:r>
        <w:t>range</w:t>
      </w:r>
      <w:r>
        <w:rPr>
          <w:spacing w:val="-9"/>
        </w:rPr>
        <w:t xml:space="preserve"> </w:t>
      </w:r>
      <w:r>
        <w:t>from</w:t>
      </w:r>
      <w:r>
        <w:rPr>
          <w:spacing w:val="-2"/>
        </w:rPr>
        <w:t xml:space="preserve"> </w:t>
      </w:r>
      <w:r>
        <w:t>16m</w:t>
      </w:r>
      <w:r>
        <w:rPr>
          <w:spacing w:val="-8"/>
        </w:rPr>
        <w:t xml:space="preserve"> </w:t>
      </w:r>
      <w:r>
        <w:t>to</w:t>
      </w:r>
      <w:r>
        <w:rPr>
          <w:spacing w:val="-9"/>
        </w:rPr>
        <w:t xml:space="preserve"> </w:t>
      </w:r>
      <w:r>
        <w:t>20m and 13m to 17m respectively from no.’s 5 to 10.</w:t>
      </w:r>
    </w:p>
    <w:p w14:paraId="13C347CD" w14:textId="77777777" w:rsidR="00C70EBB" w:rsidRDefault="00C70EBB">
      <w:pPr>
        <w:pStyle w:val="BodyText"/>
        <w:spacing w:before="1"/>
      </w:pPr>
    </w:p>
    <w:p w14:paraId="45A64AA8" w14:textId="77777777" w:rsidR="00C70EBB" w:rsidRDefault="007D427A">
      <w:pPr>
        <w:pStyle w:val="ListParagraph"/>
        <w:numPr>
          <w:ilvl w:val="2"/>
          <w:numId w:val="10"/>
        </w:numPr>
        <w:tabs>
          <w:tab w:val="left" w:pos="1558"/>
          <w:tab w:val="left" w:pos="1560"/>
        </w:tabs>
        <w:ind w:left="1560" w:right="113" w:hanging="720"/>
        <w:jc w:val="both"/>
      </w:pPr>
      <w:r>
        <w:t>Taking into account the submitted information it is considered that the proposal would result in significant impacts to nearby properties in terms of loss of privacy resulting from overlooking due to the proximity of the large rear first floor terrace and the lack of screening provided, as was required in the previous permission.</w:t>
      </w:r>
    </w:p>
    <w:p w14:paraId="178AD7F0" w14:textId="77777777" w:rsidR="00C70EBB" w:rsidRDefault="00C70EBB">
      <w:pPr>
        <w:jc w:val="both"/>
        <w:sectPr w:rsidR="00C70EBB">
          <w:pgSz w:w="12240" w:h="15840"/>
          <w:pgMar w:top="1360" w:right="1320" w:bottom="280" w:left="1320" w:header="720" w:footer="720" w:gutter="0"/>
          <w:cols w:space="720"/>
        </w:sectPr>
      </w:pPr>
    </w:p>
    <w:p w14:paraId="448AE1E9" w14:textId="77777777" w:rsidR="00C70EBB" w:rsidRDefault="007D427A">
      <w:pPr>
        <w:pStyle w:val="BodyText"/>
        <w:spacing w:before="80"/>
        <w:ind w:left="1560" w:right="113"/>
        <w:jc w:val="both"/>
      </w:pPr>
      <w:r>
        <w:t>There</w:t>
      </w:r>
      <w:r>
        <w:rPr>
          <w:spacing w:val="-16"/>
        </w:rPr>
        <w:t xml:space="preserve"> </w:t>
      </w:r>
      <w:r>
        <w:t>are</w:t>
      </w:r>
      <w:r>
        <w:rPr>
          <w:spacing w:val="-15"/>
        </w:rPr>
        <w:t xml:space="preserve"> </w:t>
      </w:r>
      <w:r>
        <w:t>also</w:t>
      </w:r>
      <w:r>
        <w:rPr>
          <w:spacing w:val="-15"/>
        </w:rPr>
        <w:t xml:space="preserve"> </w:t>
      </w:r>
      <w:r>
        <w:t>concerns</w:t>
      </w:r>
      <w:r>
        <w:rPr>
          <w:spacing w:val="-16"/>
        </w:rPr>
        <w:t xml:space="preserve"> </w:t>
      </w:r>
      <w:r>
        <w:t>about</w:t>
      </w:r>
      <w:r>
        <w:rPr>
          <w:spacing w:val="-15"/>
        </w:rPr>
        <w:t xml:space="preserve"> </w:t>
      </w:r>
      <w:r>
        <w:t>the</w:t>
      </w:r>
      <w:r>
        <w:rPr>
          <w:spacing w:val="-15"/>
        </w:rPr>
        <w:t xml:space="preserve"> </w:t>
      </w:r>
      <w:r>
        <w:t>absence</w:t>
      </w:r>
      <w:r>
        <w:rPr>
          <w:spacing w:val="-15"/>
        </w:rPr>
        <w:t xml:space="preserve"> </w:t>
      </w:r>
      <w:r>
        <w:t>of</w:t>
      </w:r>
      <w:r>
        <w:rPr>
          <w:spacing w:val="-16"/>
        </w:rPr>
        <w:t xml:space="preserve"> </w:t>
      </w:r>
      <w:r>
        <w:t>suitable</w:t>
      </w:r>
      <w:r>
        <w:rPr>
          <w:spacing w:val="-15"/>
        </w:rPr>
        <w:t xml:space="preserve"> </w:t>
      </w:r>
      <w:r>
        <w:t>glazing</w:t>
      </w:r>
      <w:r>
        <w:rPr>
          <w:spacing w:val="-15"/>
        </w:rPr>
        <w:t xml:space="preserve"> </w:t>
      </w:r>
      <w:r>
        <w:t>/</w:t>
      </w:r>
      <w:r>
        <w:rPr>
          <w:spacing w:val="-16"/>
        </w:rPr>
        <w:t xml:space="preserve"> </w:t>
      </w:r>
      <w:r>
        <w:t>screening</w:t>
      </w:r>
      <w:r>
        <w:rPr>
          <w:spacing w:val="-15"/>
        </w:rPr>
        <w:t xml:space="preserve"> </w:t>
      </w:r>
      <w:r>
        <w:t>installed or proposed in the rear gable which houses the external staircase to access apartment G, again which was required in the previous permission to minimise direct overlooking</w:t>
      </w:r>
      <w:r>
        <w:rPr>
          <w:spacing w:val="-1"/>
        </w:rPr>
        <w:t xml:space="preserve"> </w:t>
      </w:r>
      <w:r>
        <w:t>from the rear elevation being (Conditions 4, 6 and</w:t>
      </w:r>
      <w:r>
        <w:rPr>
          <w:spacing w:val="-1"/>
        </w:rPr>
        <w:t xml:space="preserve"> </w:t>
      </w:r>
      <w:r>
        <w:t>13). Despite being</w:t>
      </w:r>
      <w:r>
        <w:rPr>
          <w:spacing w:val="-10"/>
        </w:rPr>
        <w:t xml:space="preserve"> </w:t>
      </w:r>
      <w:r>
        <w:t>required</w:t>
      </w:r>
      <w:r>
        <w:rPr>
          <w:spacing w:val="-13"/>
        </w:rPr>
        <w:t xml:space="preserve"> </w:t>
      </w:r>
      <w:r>
        <w:t>in</w:t>
      </w:r>
      <w:r>
        <w:rPr>
          <w:spacing w:val="-12"/>
        </w:rPr>
        <w:t xml:space="preserve"> </w:t>
      </w:r>
      <w:r>
        <w:t>the</w:t>
      </w:r>
      <w:r>
        <w:rPr>
          <w:spacing w:val="-13"/>
        </w:rPr>
        <w:t xml:space="preserve"> </w:t>
      </w:r>
      <w:r>
        <w:t>previous</w:t>
      </w:r>
      <w:r>
        <w:rPr>
          <w:spacing w:val="-9"/>
        </w:rPr>
        <w:t xml:space="preserve"> </w:t>
      </w:r>
      <w:r>
        <w:t>permission,</w:t>
      </w:r>
      <w:r>
        <w:rPr>
          <w:spacing w:val="-11"/>
        </w:rPr>
        <w:t xml:space="preserve"> </w:t>
      </w:r>
      <w:r>
        <w:t>no</w:t>
      </w:r>
      <w:r>
        <w:rPr>
          <w:spacing w:val="-13"/>
        </w:rPr>
        <w:t xml:space="preserve"> </w:t>
      </w:r>
      <w:r>
        <w:t>suitable</w:t>
      </w:r>
      <w:r>
        <w:rPr>
          <w:spacing w:val="-10"/>
        </w:rPr>
        <w:t xml:space="preserve"> </w:t>
      </w:r>
      <w:r>
        <w:t>details</w:t>
      </w:r>
      <w:r>
        <w:rPr>
          <w:spacing w:val="-12"/>
        </w:rPr>
        <w:t xml:space="preserve"> </w:t>
      </w:r>
      <w:r>
        <w:t>have</w:t>
      </w:r>
      <w:r>
        <w:rPr>
          <w:spacing w:val="-12"/>
        </w:rPr>
        <w:t xml:space="preserve"> </w:t>
      </w:r>
      <w:r>
        <w:t>been</w:t>
      </w:r>
      <w:r>
        <w:rPr>
          <w:spacing w:val="-13"/>
        </w:rPr>
        <w:t xml:space="preserve"> </w:t>
      </w:r>
      <w:r>
        <w:t>submitted and</w:t>
      </w:r>
      <w:r>
        <w:rPr>
          <w:spacing w:val="-5"/>
        </w:rPr>
        <w:t xml:space="preserve"> </w:t>
      </w:r>
      <w:r>
        <w:t>agreed.</w:t>
      </w:r>
      <w:r>
        <w:rPr>
          <w:spacing w:val="40"/>
        </w:rPr>
        <w:t xml:space="preserve"> </w:t>
      </w:r>
      <w:r>
        <w:t>The</w:t>
      </w:r>
      <w:r>
        <w:rPr>
          <w:spacing w:val="-7"/>
        </w:rPr>
        <w:t xml:space="preserve"> </w:t>
      </w:r>
      <w:r>
        <w:t>Planning</w:t>
      </w:r>
      <w:r>
        <w:rPr>
          <w:spacing w:val="-5"/>
        </w:rPr>
        <w:t xml:space="preserve"> </w:t>
      </w:r>
      <w:r>
        <w:t>Statement</w:t>
      </w:r>
      <w:r>
        <w:rPr>
          <w:spacing w:val="-6"/>
        </w:rPr>
        <w:t xml:space="preserve"> </w:t>
      </w:r>
      <w:r>
        <w:t>does</w:t>
      </w:r>
      <w:r>
        <w:rPr>
          <w:spacing w:val="-9"/>
        </w:rPr>
        <w:t xml:space="preserve"> </w:t>
      </w:r>
      <w:r>
        <w:t>make</w:t>
      </w:r>
      <w:r>
        <w:rPr>
          <w:spacing w:val="-7"/>
        </w:rPr>
        <w:t xml:space="preserve"> </w:t>
      </w:r>
      <w:r>
        <w:t>reference</w:t>
      </w:r>
      <w:r>
        <w:rPr>
          <w:spacing w:val="-7"/>
        </w:rPr>
        <w:t xml:space="preserve"> </w:t>
      </w:r>
      <w:r>
        <w:t>to</w:t>
      </w:r>
      <w:r>
        <w:rPr>
          <w:spacing w:val="-7"/>
        </w:rPr>
        <w:t xml:space="preserve"> </w:t>
      </w:r>
      <w:r>
        <w:t>a</w:t>
      </w:r>
      <w:r>
        <w:rPr>
          <w:spacing w:val="-7"/>
        </w:rPr>
        <w:t xml:space="preserve"> </w:t>
      </w:r>
      <w:r>
        <w:t>new</w:t>
      </w:r>
      <w:r>
        <w:rPr>
          <w:spacing w:val="-6"/>
        </w:rPr>
        <w:t xml:space="preserve"> </w:t>
      </w:r>
      <w:r>
        <w:t>planter</w:t>
      </w:r>
      <w:r>
        <w:rPr>
          <w:spacing w:val="-4"/>
        </w:rPr>
        <w:t xml:space="preserve"> </w:t>
      </w:r>
      <w:r>
        <w:t>1.5m wide and 1.2m high, set back from the balcony edge with synthetic greenery to a minimum</w:t>
      </w:r>
      <w:r>
        <w:rPr>
          <w:spacing w:val="-3"/>
        </w:rPr>
        <w:t xml:space="preserve"> </w:t>
      </w:r>
      <w:r>
        <w:t>of</w:t>
      </w:r>
      <w:r>
        <w:rPr>
          <w:spacing w:val="-3"/>
        </w:rPr>
        <w:t xml:space="preserve"> </w:t>
      </w:r>
      <w:r>
        <w:t>1.5m.</w:t>
      </w:r>
      <w:r>
        <w:rPr>
          <w:spacing w:val="40"/>
        </w:rPr>
        <w:t xml:space="preserve"> </w:t>
      </w:r>
      <w:r>
        <w:t>No</w:t>
      </w:r>
      <w:r>
        <w:rPr>
          <w:spacing w:val="-4"/>
        </w:rPr>
        <w:t xml:space="preserve"> </w:t>
      </w:r>
      <w:r>
        <w:t>detail</w:t>
      </w:r>
      <w:r>
        <w:t>s</w:t>
      </w:r>
      <w:r>
        <w:rPr>
          <w:spacing w:val="-4"/>
        </w:rPr>
        <w:t xml:space="preserve"> </w:t>
      </w:r>
      <w:r>
        <w:t>of</w:t>
      </w:r>
      <w:r>
        <w:rPr>
          <w:spacing w:val="-5"/>
        </w:rPr>
        <w:t xml:space="preserve"> </w:t>
      </w:r>
      <w:r>
        <w:t>this</w:t>
      </w:r>
      <w:r>
        <w:rPr>
          <w:spacing w:val="-2"/>
        </w:rPr>
        <w:t xml:space="preserve"> </w:t>
      </w:r>
      <w:r>
        <w:t>have</w:t>
      </w:r>
      <w:r>
        <w:rPr>
          <w:spacing w:val="-4"/>
        </w:rPr>
        <w:t xml:space="preserve"> </w:t>
      </w:r>
      <w:r>
        <w:t>been</w:t>
      </w:r>
      <w:r>
        <w:rPr>
          <w:spacing w:val="-7"/>
        </w:rPr>
        <w:t xml:space="preserve"> </w:t>
      </w:r>
      <w:r>
        <w:t>submitted</w:t>
      </w:r>
      <w:r>
        <w:rPr>
          <w:spacing w:val="-6"/>
        </w:rPr>
        <w:t xml:space="preserve"> </w:t>
      </w:r>
      <w:r>
        <w:t>in</w:t>
      </w:r>
      <w:r>
        <w:rPr>
          <w:spacing w:val="-4"/>
        </w:rPr>
        <w:t xml:space="preserve"> </w:t>
      </w:r>
      <w:r>
        <w:t>plan</w:t>
      </w:r>
      <w:r>
        <w:rPr>
          <w:spacing w:val="-4"/>
        </w:rPr>
        <w:t xml:space="preserve"> </w:t>
      </w:r>
      <w:r>
        <w:t>form</w:t>
      </w:r>
      <w:r>
        <w:rPr>
          <w:spacing w:val="-2"/>
        </w:rPr>
        <w:t xml:space="preserve"> </w:t>
      </w:r>
      <w:r>
        <w:t>and,</w:t>
      </w:r>
      <w:r>
        <w:rPr>
          <w:spacing w:val="-5"/>
        </w:rPr>
        <w:t xml:space="preserve"> </w:t>
      </w:r>
      <w:r>
        <w:t>in</w:t>
      </w:r>
      <w:r>
        <w:rPr>
          <w:spacing w:val="-4"/>
        </w:rPr>
        <w:t xml:space="preserve"> </w:t>
      </w:r>
      <w:r>
        <w:t>any event, this would not be an appropriate solution in this sensitive location.</w:t>
      </w:r>
    </w:p>
    <w:p w14:paraId="1F098BAD" w14:textId="77777777" w:rsidR="00C70EBB" w:rsidRDefault="00C70EBB">
      <w:pPr>
        <w:pStyle w:val="BodyText"/>
      </w:pPr>
    </w:p>
    <w:p w14:paraId="4C403221" w14:textId="77777777" w:rsidR="00C70EBB" w:rsidRDefault="007D427A">
      <w:pPr>
        <w:pStyle w:val="ListParagraph"/>
        <w:numPr>
          <w:ilvl w:val="2"/>
          <w:numId w:val="10"/>
        </w:numPr>
        <w:tabs>
          <w:tab w:val="left" w:pos="1560"/>
        </w:tabs>
        <w:ind w:left="1560" w:right="113" w:hanging="720"/>
        <w:jc w:val="both"/>
      </w:pPr>
      <w:r>
        <w:t>RVBC Environmental Health Officers have carried out an assessment of the lighting as installed and found that there was illumination of no’s 6 and 7 Church Lane which are directly affected by the lighting with the rear boundary of no.6 measuring</w:t>
      </w:r>
      <w:r>
        <w:rPr>
          <w:spacing w:val="-3"/>
        </w:rPr>
        <w:t xml:space="preserve"> </w:t>
      </w:r>
      <w:r>
        <w:t>7.5</w:t>
      </w:r>
      <w:r>
        <w:rPr>
          <w:spacing w:val="-2"/>
        </w:rPr>
        <w:t xml:space="preserve"> </w:t>
      </w:r>
      <w:r>
        <w:t>lux. The lights</w:t>
      </w:r>
      <w:r>
        <w:rPr>
          <w:spacing w:val="-3"/>
        </w:rPr>
        <w:t xml:space="preserve"> </w:t>
      </w:r>
      <w:r>
        <w:t>are</w:t>
      </w:r>
      <w:r>
        <w:rPr>
          <w:spacing w:val="-2"/>
        </w:rPr>
        <w:t xml:space="preserve"> </w:t>
      </w:r>
      <w:r>
        <w:t>triggered</w:t>
      </w:r>
      <w:r>
        <w:rPr>
          <w:spacing w:val="-3"/>
        </w:rPr>
        <w:t xml:space="preserve"> </w:t>
      </w:r>
      <w:r>
        <w:t>by</w:t>
      </w:r>
      <w:r>
        <w:rPr>
          <w:spacing w:val="-1"/>
        </w:rPr>
        <w:t xml:space="preserve"> </w:t>
      </w:r>
      <w:r>
        <w:t>Passive</w:t>
      </w:r>
      <w:r>
        <w:rPr>
          <w:spacing w:val="-3"/>
        </w:rPr>
        <w:t xml:space="preserve"> </w:t>
      </w:r>
      <w:r>
        <w:t>Infrared</w:t>
      </w:r>
      <w:r>
        <w:rPr>
          <w:spacing w:val="-3"/>
        </w:rPr>
        <w:t xml:space="preserve"> </w:t>
      </w:r>
      <w:r>
        <w:t>Sensor</w:t>
      </w:r>
      <w:r>
        <w:rPr>
          <w:spacing w:val="-4"/>
        </w:rPr>
        <w:t xml:space="preserve"> </w:t>
      </w:r>
      <w:r>
        <w:t>(PIR)</w:t>
      </w:r>
      <w:r>
        <w:rPr>
          <w:spacing w:val="-1"/>
        </w:rPr>
        <w:t xml:space="preserve"> </w:t>
      </w:r>
      <w:r>
        <w:t>for</w:t>
      </w:r>
      <w:r>
        <w:rPr>
          <w:spacing w:val="-2"/>
        </w:rPr>
        <w:t xml:space="preserve"> </w:t>
      </w:r>
      <w:r>
        <w:t>a five</w:t>
      </w:r>
      <w:r>
        <w:rPr>
          <w:spacing w:val="-2"/>
        </w:rPr>
        <w:t xml:space="preserve"> </w:t>
      </w:r>
      <w:r>
        <w:t>minute</w:t>
      </w:r>
      <w:r>
        <w:rPr>
          <w:spacing w:val="-3"/>
        </w:rPr>
        <w:t xml:space="preserve"> </w:t>
      </w:r>
      <w:r>
        <w:t>interval, however,</w:t>
      </w:r>
      <w:r>
        <w:rPr>
          <w:spacing w:val="-3"/>
        </w:rPr>
        <w:t xml:space="preserve"> </w:t>
      </w:r>
      <w:r>
        <w:t>these</w:t>
      </w:r>
      <w:r>
        <w:rPr>
          <w:spacing w:val="-2"/>
        </w:rPr>
        <w:t xml:space="preserve"> </w:t>
      </w:r>
      <w:r>
        <w:t>are</w:t>
      </w:r>
      <w:r>
        <w:rPr>
          <w:spacing w:val="-4"/>
        </w:rPr>
        <w:t xml:space="preserve"> </w:t>
      </w:r>
      <w:r>
        <w:t>triggered</w:t>
      </w:r>
      <w:r>
        <w:rPr>
          <w:spacing w:val="-4"/>
        </w:rPr>
        <w:t xml:space="preserve"> </w:t>
      </w:r>
      <w:r>
        <w:t>when</w:t>
      </w:r>
      <w:r>
        <w:rPr>
          <w:spacing w:val="-2"/>
        </w:rPr>
        <w:t xml:space="preserve"> </w:t>
      </w:r>
      <w:r>
        <w:t>accessing</w:t>
      </w:r>
      <w:r>
        <w:rPr>
          <w:spacing w:val="-2"/>
        </w:rPr>
        <w:t xml:space="preserve"> </w:t>
      </w:r>
      <w:r>
        <w:t>the</w:t>
      </w:r>
      <w:r>
        <w:rPr>
          <w:spacing w:val="-4"/>
        </w:rPr>
        <w:t xml:space="preserve"> </w:t>
      </w:r>
      <w:r>
        <w:t>apartments from the rear and can be triggered throughout the night. The lights are white light in</w:t>
      </w:r>
      <w:r>
        <w:rPr>
          <w:spacing w:val="-16"/>
        </w:rPr>
        <w:t xml:space="preserve"> </w:t>
      </w:r>
      <w:r>
        <w:t>colour</w:t>
      </w:r>
      <w:r>
        <w:rPr>
          <w:spacing w:val="-15"/>
        </w:rPr>
        <w:t xml:space="preserve"> </w:t>
      </w:r>
      <w:r>
        <w:t>and</w:t>
      </w:r>
      <w:r>
        <w:rPr>
          <w:spacing w:val="-15"/>
        </w:rPr>
        <w:t xml:space="preserve"> </w:t>
      </w:r>
      <w:r>
        <w:t>circular</w:t>
      </w:r>
      <w:r>
        <w:rPr>
          <w:spacing w:val="-16"/>
        </w:rPr>
        <w:t xml:space="preserve"> </w:t>
      </w:r>
      <w:r>
        <w:t>bulkheads</w:t>
      </w:r>
      <w:r>
        <w:rPr>
          <w:spacing w:val="-15"/>
        </w:rPr>
        <w:t xml:space="preserve"> </w:t>
      </w:r>
      <w:r>
        <w:t>in</w:t>
      </w:r>
      <w:r>
        <w:rPr>
          <w:spacing w:val="-15"/>
        </w:rPr>
        <w:t xml:space="preserve"> </w:t>
      </w:r>
      <w:r>
        <w:t>type.</w:t>
      </w:r>
      <w:r>
        <w:rPr>
          <w:spacing w:val="2"/>
        </w:rPr>
        <w:t xml:space="preserve"> </w:t>
      </w:r>
      <w:r>
        <w:t>There</w:t>
      </w:r>
      <w:r>
        <w:rPr>
          <w:spacing w:val="-15"/>
        </w:rPr>
        <w:t xml:space="preserve"> </w:t>
      </w:r>
      <w:r>
        <w:t>is</w:t>
      </w:r>
      <w:r>
        <w:rPr>
          <w:spacing w:val="-15"/>
        </w:rPr>
        <w:t xml:space="preserve"> </w:t>
      </w:r>
      <w:r>
        <w:t>no</w:t>
      </w:r>
      <w:r>
        <w:rPr>
          <w:spacing w:val="-16"/>
        </w:rPr>
        <w:t xml:space="preserve"> </w:t>
      </w:r>
      <w:r>
        <w:t>directionality</w:t>
      </w:r>
      <w:r>
        <w:rPr>
          <w:spacing w:val="-15"/>
        </w:rPr>
        <w:t xml:space="preserve"> </w:t>
      </w:r>
      <w:r>
        <w:t>to</w:t>
      </w:r>
      <w:r>
        <w:rPr>
          <w:spacing w:val="-15"/>
        </w:rPr>
        <w:t xml:space="preserve"> </w:t>
      </w:r>
      <w:r>
        <w:t>the</w:t>
      </w:r>
      <w:r>
        <w:rPr>
          <w:spacing w:val="-16"/>
        </w:rPr>
        <w:t xml:space="preserve"> </w:t>
      </w:r>
      <w:r>
        <w:t>light</w:t>
      </w:r>
      <w:r>
        <w:rPr>
          <w:spacing w:val="-15"/>
        </w:rPr>
        <w:t xml:space="preserve"> </w:t>
      </w:r>
      <w:r>
        <w:t>fittings and due</w:t>
      </w:r>
      <w:r>
        <w:rPr>
          <w:spacing w:val="-2"/>
        </w:rPr>
        <w:t xml:space="preserve"> </w:t>
      </w:r>
      <w:r>
        <w:t>to the white render on</w:t>
      </w:r>
      <w:r>
        <w:rPr>
          <w:spacing w:val="-2"/>
        </w:rPr>
        <w:t xml:space="preserve"> </w:t>
      </w:r>
      <w:r>
        <w:t>the stairwell and</w:t>
      </w:r>
      <w:r>
        <w:rPr>
          <w:spacing w:val="-2"/>
        </w:rPr>
        <w:t xml:space="preserve"> </w:t>
      </w:r>
      <w:r>
        <w:t>gable wall there is illumination of the rear walls.</w:t>
      </w:r>
      <w:r>
        <w:rPr>
          <w:spacing w:val="40"/>
        </w:rPr>
        <w:t xml:space="preserve"> </w:t>
      </w:r>
      <w:r>
        <w:t>These types of fittings are not appropriate this close to residential properties and result in glare to the neighbouring properties to an unacceptable degree particularly no’s 6 and 7 Church Lane.</w:t>
      </w:r>
    </w:p>
    <w:p w14:paraId="55D0045D" w14:textId="77777777" w:rsidR="00C70EBB" w:rsidRDefault="00C70EBB">
      <w:pPr>
        <w:pStyle w:val="BodyText"/>
        <w:spacing w:before="1"/>
      </w:pPr>
    </w:p>
    <w:p w14:paraId="28443E9A" w14:textId="77777777" w:rsidR="00C70EBB" w:rsidRDefault="007D427A">
      <w:pPr>
        <w:pStyle w:val="ListParagraph"/>
        <w:numPr>
          <w:ilvl w:val="2"/>
          <w:numId w:val="10"/>
        </w:numPr>
        <w:tabs>
          <w:tab w:val="left" w:pos="1558"/>
          <w:tab w:val="left" w:pos="1560"/>
        </w:tabs>
        <w:ind w:left="1560" w:right="113" w:hanging="720"/>
        <w:jc w:val="both"/>
      </w:pPr>
      <w:r>
        <w:t>Taking account of the above matters, the proposal is considered to be in direct conflict with Policy DMG1 of the Ribble Valley Core Strategy insofar that the proposed development would result in significant measurable harm to the residential</w:t>
      </w:r>
      <w:r>
        <w:rPr>
          <w:spacing w:val="-3"/>
        </w:rPr>
        <w:t xml:space="preserve"> </w:t>
      </w:r>
      <w:r>
        <w:t>amenities</w:t>
      </w:r>
      <w:r>
        <w:rPr>
          <w:spacing w:val="-3"/>
        </w:rPr>
        <w:t xml:space="preserve"> </w:t>
      </w:r>
      <w:r>
        <w:t>of</w:t>
      </w:r>
      <w:r>
        <w:rPr>
          <w:spacing w:val="-2"/>
        </w:rPr>
        <w:t xml:space="preserve"> </w:t>
      </w:r>
      <w:r>
        <w:t>the</w:t>
      </w:r>
      <w:r>
        <w:rPr>
          <w:spacing w:val="-3"/>
        </w:rPr>
        <w:t xml:space="preserve"> </w:t>
      </w:r>
      <w:r>
        <w:t>occupiers</w:t>
      </w:r>
      <w:r>
        <w:rPr>
          <w:spacing w:val="-2"/>
        </w:rPr>
        <w:t xml:space="preserve"> </w:t>
      </w:r>
      <w:r>
        <w:t>of</w:t>
      </w:r>
      <w:r>
        <w:rPr>
          <w:spacing w:val="-1"/>
        </w:rPr>
        <w:t xml:space="preserve"> </w:t>
      </w:r>
      <w:r>
        <w:t>numbers</w:t>
      </w:r>
      <w:r>
        <w:rPr>
          <w:spacing w:val="-3"/>
        </w:rPr>
        <w:t xml:space="preserve"> </w:t>
      </w:r>
      <w:r>
        <w:t>2</w:t>
      </w:r>
      <w:r>
        <w:rPr>
          <w:spacing w:val="-3"/>
        </w:rPr>
        <w:t xml:space="preserve"> </w:t>
      </w:r>
      <w:r>
        <w:t>–</w:t>
      </w:r>
      <w:r>
        <w:rPr>
          <w:spacing w:val="-3"/>
        </w:rPr>
        <w:t xml:space="preserve"> </w:t>
      </w:r>
      <w:r>
        <w:t>16</w:t>
      </w:r>
      <w:r>
        <w:rPr>
          <w:spacing w:val="-3"/>
        </w:rPr>
        <w:t xml:space="preserve"> </w:t>
      </w:r>
      <w:r>
        <w:t>Church</w:t>
      </w:r>
      <w:r>
        <w:rPr>
          <w:spacing w:val="-3"/>
        </w:rPr>
        <w:t xml:space="preserve"> </w:t>
      </w:r>
      <w:r>
        <w:t>Lane</w:t>
      </w:r>
      <w:r>
        <w:rPr>
          <w:spacing w:val="-2"/>
        </w:rPr>
        <w:t xml:space="preserve"> </w:t>
      </w:r>
      <w:r>
        <w:t>by</w:t>
      </w:r>
      <w:r>
        <w:rPr>
          <w:spacing w:val="-4"/>
        </w:rPr>
        <w:t xml:space="preserve"> </w:t>
      </w:r>
      <w:r>
        <w:t>virtue</w:t>
      </w:r>
      <w:r>
        <w:rPr>
          <w:spacing w:val="-3"/>
        </w:rPr>
        <w:t xml:space="preserve"> </w:t>
      </w:r>
      <w:r>
        <w:t>of loss of privacy and overlooking impacts due to the proximity of these sensitive receptors which would significantly undermine the level of enjoyment afforded to the occupiers of these properties.</w:t>
      </w:r>
      <w:r>
        <w:rPr>
          <w:spacing w:val="40"/>
        </w:rPr>
        <w:t xml:space="preserve"> </w:t>
      </w:r>
      <w:r>
        <w:t>In addition, in respect of no’s 6 and 7 Church Lane there are additional unacceptable impacts in terms of light pollution.</w:t>
      </w:r>
    </w:p>
    <w:p w14:paraId="5D22531D" w14:textId="77777777" w:rsidR="00C70EBB" w:rsidRDefault="00C70EBB">
      <w:pPr>
        <w:pStyle w:val="BodyText"/>
        <w:spacing w:before="1"/>
      </w:pPr>
    </w:p>
    <w:p w14:paraId="08DB7015" w14:textId="77777777" w:rsidR="00C70EBB" w:rsidRDefault="007D427A">
      <w:pPr>
        <w:pStyle w:val="ListParagraph"/>
        <w:numPr>
          <w:ilvl w:val="1"/>
          <w:numId w:val="10"/>
        </w:numPr>
        <w:tabs>
          <w:tab w:val="left" w:pos="840"/>
        </w:tabs>
      </w:pPr>
      <w:r>
        <w:rPr>
          <w:u w:val="single"/>
        </w:rPr>
        <w:t>Landscape</w:t>
      </w:r>
      <w:r>
        <w:rPr>
          <w:spacing w:val="-6"/>
          <w:u w:val="single"/>
        </w:rPr>
        <w:t xml:space="preserve"> </w:t>
      </w:r>
      <w:r>
        <w:rPr>
          <w:u w:val="single"/>
        </w:rPr>
        <w:t>and</w:t>
      </w:r>
      <w:r>
        <w:rPr>
          <w:spacing w:val="-6"/>
          <w:u w:val="single"/>
        </w:rPr>
        <w:t xml:space="preserve"> </w:t>
      </w:r>
      <w:r>
        <w:rPr>
          <w:spacing w:val="-2"/>
          <w:u w:val="single"/>
        </w:rPr>
        <w:t>Ecology/BNG</w:t>
      </w:r>
      <w:r>
        <w:rPr>
          <w:spacing w:val="-2"/>
        </w:rPr>
        <w:t>:</w:t>
      </w:r>
    </w:p>
    <w:p w14:paraId="6567825C" w14:textId="77777777" w:rsidR="00C70EBB" w:rsidRDefault="007D427A">
      <w:pPr>
        <w:pStyle w:val="ListParagraph"/>
        <w:numPr>
          <w:ilvl w:val="2"/>
          <w:numId w:val="10"/>
        </w:numPr>
        <w:tabs>
          <w:tab w:val="left" w:pos="1558"/>
          <w:tab w:val="left" w:pos="1560"/>
        </w:tabs>
        <w:spacing w:before="251"/>
        <w:ind w:left="1560" w:right="113" w:hanging="720"/>
        <w:jc w:val="both"/>
      </w:pPr>
      <w:r>
        <w:t>The</w:t>
      </w:r>
      <w:r>
        <w:rPr>
          <w:spacing w:val="-5"/>
        </w:rPr>
        <w:t xml:space="preserve"> </w:t>
      </w:r>
      <w:r>
        <w:t>site</w:t>
      </w:r>
      <w:r>
        <w:rPr>
          <w:spacing w:val="-5"/>
        </w:rPr>
        <w:t xml:space="preserve"> </w:t>
      </w:r>
      <w:r>
        <w:t>has</w:t>
      </w:r>
      <w:r>
        <w:rPr>
          <w:spacing w:val="-7"/>
        </w:rPr>
        <w:t xml:space="preserve"> </w:t>
      </w:r>
      <w:r>
        <w:t>been</w:t>
      </w:r>
      <w:r>
        <w:rPr>
          <w:spacing w:val="-5"/>
        </w:rPr>
        <w:t xml:space="preserve"> </w:t>
      </w:r>
      <w:r>
        <w:t>previously</w:t>
      </w:r>
      <w:r>
        <w:rPr>
          <w:spacing w:val="-5"/>
        </w:rPr>
        <w:t xml:space="preserve"> </w:t>
      </w:r>
      <w:r>
        <w:t>assessed</w:t>
      </w:r>
      <w:r>
        <w:rPr>
          <w:spacing w:val="-7"/>
        </w:rPr>
        <w:t xml:space="preserve"> </w:t>
      </w:r>
      <w:r>
        <w:t>in</w:t>
      </w:r>
      <w:r>
        <w:rPr>
          <w:spacing w:val="-5"/>
        </w:rPr>
        <w:t xml:space="preserve"> </w:t>
      </w:r>
      <w:r>
        <w:t>terms</w:t>
      </w:r>
      <w:r>
        <w:rPr>
          <w:spacing w:val="-5"/>
        </w:rPr>
        <w:t xml:space="preserve"> </w:t>
      </w:r>
      <w:r>
        <w:t>of</w:t>
      </w:r>
      <w:r>
        <w:rPr>
          <w:spacing w:val="-2"/>
        </w:rPr>
        <w:t xml:space="preserve"> </w:t>
      </w:r>
      <w:r>
        <w:t>landscape</w:t>
      </w:r>
      <w:r>
        <w:rPr>
          <w:spacing w:val="-7"/>
        </w:rPr>
        <w:t xml:space="preserve"> </w:t>
      </w:r>
      <w:r>
        <w:t>and</w:t>
      </w:r>
      <w:r>
        <w:rPr>
          <w:spacing w:val="-5"/>
        </w:rPr>
        <w:t xml:space="preserve"> </w:t>
      </w:r>
      <w:r>
        <w:t>ecology</w:t>
      </w:r>
      <w:r>
        <w:rPr>
          <w:spacing w:val="-7"/>
        </w:rPr>
        <w:t xml:space="preserve"> </w:t>
      </w:r>
      <w:r>
        <w:t>with</w:t>
      </w:r>
      <w:r>
        <w:rPr>
          <w:spacing w:val="-5"/>
        </w:rPr>
        <w:t xml:space="preserve"> </w:t>
      </w:r>
      <w:r>
        <w:t>no adverse</w:t>
      </w:r>
      <w:r>
        <w:rPr>
          <w:spacing w:val="-5"/>
        </w:rPr>
        <w:t xml:space="preserve"> </w:t>
      </w:r>
      <w:r>
        <w:t>impacts</w:t>
      </w:r>
      <w:r>
        <w:rPr>
          <w:spacing w:val="-2"/>
        </w:rPr>
        <w:t xml:space="preserve"> </w:t>
      </w:r>
      <w:r>
        <w:t>identified</w:t>
      </w:r>
      <w:r>
        <w:rPr>
          <w:spacing w:val="-1"/>
        </w:rPr>
        <w:t xml:space="preserve"> </w:t>
      </w:r>
      <w:r>
        <w:t>and</w:t>
      </w:r>
      <w:r>
        <w:rPr>
          <w:spacing w:val="-3"/>
        </w:rPr>
        <w:t xml:space="preserve"> </w:t>
      </w:r>
      <w:r>
        <w:t>no</w:t>
      </w:r>
      <w:r>
        <w:rPr>
          <w:spacing w:val="-7"/>
        </w:rPr>
        <w:t xml:space="preserve"> </w:t>
      </w:r>
      <w:r>
        <w:t>requirement</w:t>
      </w:r>
      <w:r>
        <w:rPr>
          <w:spacing w:val="-4"/>
        </w:rPr>
        <w:t xml:space="preserve"> </w:t>
      </w:r>
      <w:r>
        <w:t>for</w:t>
      </w:r>
      <w:r>
        <w:rPr>
          <w:spacing w:val="-4"/>
        </w:rPr>
        <w:t xml:space="preserve"> </w:t>
      </w:r>
      <w:r>
        <w:t>any</w:t>
      </w:r>
      <w:r>
        <w:rPr>
          <w:spacing w:val="-5"/>
        </w:rPr>
        <w:t xml:space="preserve"> </w:t>
      </w:r>
      <w:r>
        <w:t>new</w:t>
      </w:r>
      <w:r>
        <w:rPr>
          <w:spacing w:val="-3"/>
        </w:rPr>
        <w:t xml:space="preserve"> </w:t>
      </w:r>
      <w:r>
        <w:t>landscaping.</w:t>
      </w:r>
      <w:r>
        <w:rPr>
          <w:spacing w:val="40"/>
        </w:rPr>
        <w:t xml:space="preserve"> </w:t>
      </w:r>
      <w:r>
        <w:t>In</w:t>
      </w:r>
      <w:r>
        <w:rPr>
          <w:spacing w:val="-3"/>
        </w:rPr>
        <w:t xml:space="preserve"> </w:t>
      </w:r>
      <w:r>
        <w:t>terms of mandatory Biodiversity Net Gain the development meets one of the exception tests and therefore this is not applicable.</w:t>
      </w:r>
    </w:p>
    <w:p w14:paraId="4F00EE1F" w14:textId="77777777" w:rsidR="00C70EBB" w:rsidRDefault="00C70EBB">
      <w:pPr>
        <w:pStyle w:val="BodyText"/>
      </w:pPr>
    </w:p>
    <w:p w14:paraId="71BBE7E9" w14:textId="77777777" w:rsidR="00C70EBB" w:rsidRDefault="007D427A">
      <w:pPr>
        <w:pStyle w:val="ListParagraph"/>
        <w:numPr>
          <w:ilvl w:val="2"/>
          <w:numId w:val="10"/>
        </w:numPr>
        <w:tabs>
          <w:tab w:val="left" w:pos="1558"/>
          <w:tab w:val="left" w:pos="1560"/>
        </w:tabs>
        <w:ind w:left="1560" w:right="113" w:hanging="720"/>
        <w:jc w:val="both"/>
      </w:pPr>
      <w:r>
        <w:t>Concerns</w:t>
      </w:r>
      <w:r>
        <w:rPr>
          <w:spacing w:val="-16"/>
        </w:rPr>
        <w:t xml:space="preserve"> </w:t>
      </w:r>
      <w:r>
        <w:t>have</w:t>
      </w:r>
      <w:r>
        <w:rPr>
          <w:spacing w:val="-15"/>
        </w:rPr>
        <w:t xml:space="preserve"> </w:t>
      </w:r>
      <w:r>
        <w:t>been</w:t>
      </w:r>
      <w:r>
        <w:rPr>
          <w:spacing w:val="-15"/>
        </w:rPr>
        <w:t xml:space="preserve"> </w:t>
      </w:r>
      <w:r>
        <w:t>raised</w:t>
      </w:r>
      <w:r>
        <w:rPr>
          <w:spacing w:val="-16"/>
        </w:rPr>
        <w:t xml:space="preserve"> </w:t>
      </w:r>
      <w:r>
        <w:t>regarding</w:t>
      </w:r>
      <w:r>
        <w:rPr>
          <w:spacing w:val="-15"/>
        </w:rPr>
        <w:t xml:space="preserve"> </w:t>
      </w:r>
      <w:r>
        <w:t>conservation</w:t>
      </w:r>
      <w:r>
        <w:rPr>
          <w:spacing w:val="-15"/>
        </w:rPr>
        <w:t xml:space="preserve"> </w:t>
      </w:r>
      <w:r>
        <w:t>species</w:t>
      </w:r>
      <w:r>
        <w:rPr>
          <w:spacing w:val="-15"/>
        </w:rPr>
        <w:t xml:space="preserve"> </w:t>
      </w:r>
      <w:r>
        <w:t>on</w:t>
      </w:r>
      <w:r>
        <w:rPr>
          <w:spacing w:val="-16"/>
        </w:rPr>
        <w:t xml:space="preserve"> </w:t>
      </w:r>
      <w:r>
        <w:t>the</w:t>
      </w:r>
      <w:r>
        <w:rPr>
          <w:spacing w:val="-15"/>
        </w:rPr>
        <w:t xml:space="preserve"> </w:t>
      </w:r>
      <w:r>
        <w:t>site,</w:t>
      </w:r>
      <w:r>
        <w:rPr>
          <w:spacing w:val="-15"/>
        </w:rPr>
        <w:t xml:space="preserve"> </w:t>
      </w:r>
      <w:r>
        <w:t>specifically concerns</w:t>
      </w:r>
      <w:r>
        <w:rPr>
          <w:spacing w:val="-16"/>
        </w:rPr>
        <w:t xml:space="preserve"> </w:t>
      </w:r>
      <w:r>
        <w:t>relating</w:t>
      </w:r>
      <w:r>
        <w:rPr>
          <w:spacing w:val="-15"/>
        </w:rPr>
        <w:t xml:space="preserve"> </w:t>
      </w:r>
      <w:r>
        <w:t>to</w:t>
      </w:r>
      <w:r>
        <w:rPr>
          <w:spacing w:val="-15"/>
        </w:rPr>
        <w:t xml:space="preserve"> </w:t>
      </w:r>
      <w:r>
        <w:t>nesting</w:t>
      </w:r>
      <w:r>
        <w:rPr>
          <w:spacing w:val="-16"/>
        </w:rPr>
        <w:t xml:space="preserve"> </w:t>
      </w:r>
      <w:r>
        <w:t>owls,</w:t>
      </w:r>
      <w:r>
        <w:rPr>
          <w:spacing w:val="-15"/>
        </w:rPr>
        <w:t xml:space="preserve"> </w:t>
      </w:r>
      <w:r>
        <w:t>however</w:t>
      </w:r>
      <w:r>
        <w:rPr>
          <w:spacing w:val="-15"/>
        </w:rPr>
        <w:t xml:space="preserve"> </w:t>
      </w:r>
      <w:r>
        <w:t>as</w:t>
      </w:r>
      <w:r>
        <w:rPr>
          <w:spacing w:val="-15"/>
        </w:rPr>
        <w:t xml:space="preserve"> </w:t>
      </w:r>
      <w:r>
        <w:t>the</w:t>
      </w:r>
      <w:r>
        <w:rPr>
          <w:spacing w:val="-16"/>
        </w:rPr>
        <w:t xml:space="preserve"> </w:t>
      </w:r>
      <w:r>
        <w:t>works</w:t>
      </w:r>
      <w:r>
        <w:rPr>
          <w:spacing w:val="-15"/>
        </w:rPr>
        <w:t xml:space="preserve"> </w:t>
      </w:r>
      <w:r>
        <w:t>for</w:t>
      </w:r>
      <w:r>
        <w:rPr>
          <w:spacing w:val="-15"/>
        </w:rPr>
        <w:t xml:space="preserve"> </w:t>
      </w:r>
      <w:r>
        <w:t>this</w:t>
      </w:r>
      <w:r>
        <w:rPr>
          <w:spacing w:val="-15"/>
        </w:rPr>
        <w:t xml:space="preserve"> </w:t>
      </w:r>
      <w:r>
        <w:t>scheme</w:t>
      </w:r>
      <w:r>
        <w:rPr>
          <w:spacing w:val="-15"/>
        </w:rPr>
        <w:t xml:space="preserve"> </w:t>
      </w:r>
      <w:r>
        <w:t>have</w:t>
      </w:r>
      <w:r>
        <w:rPr>
          <w:spacing w:val="-14"/>
        </w:rPr>
        <w:t xml:space="preserve"> </w:t>
      </w:r>
      <w:r>
        <w:t>been completed no additional impacts are identified to the previous application, where the</w:t>
      </w:r>
      <w:r>
        <w:rPr>
          <w:spacing w:val="-3"/>
        </w:rPr>
        <w:t xml:space="preserve"> </w:t>
      </w:r>
      <w:r>
        <w:t>scheme</w:t>
      </w:r>
      <w:r>
        <w:rPr>
          <w:spacing w:val="-3"/>
        </w:rPr>
        <w:t xml:space="preserve"> </w:t>
      </w:r>
      <w:r>
        <w:t>was</w:t>
      </w:r>
      <w:r>
        <w:rPr>
          <w:spacing w:val="-5"/>
        </w:rPr>
        <w:t xml:space="preserve"> </w:t>
      </w:r>
      <w:r>
        <w:t>judged</w:t>
      </w:r>
      <w:r>
        <w:rPr>
          <w:spacing w:val="-5"/>
        </w:rPr>
        <w:t xml:space="preserve"> </w:t>
      </w:r>
      <w:r>
        <w:t>to</w:t>
      </w:r>
      <w:r>
        <w:rPr>
          <w:spacing w:val="-3"/>
        </w:rPr>
        <w:t xml:space="preserve"> </w:t>
      </w:r>
      <w:r>
        <w:t>align</w:t>
      </w:r>
      <w:r>
        <w:rPr>
          <w:spacing w:val="-2"/>
        </w:rPr>
        <w:t xml:space="preserve"> </w:t>
      </w:r>
      <w:r>
        <w:t>with</w:t>
      </w:r>
      <w:r>
        <w:rPr>
          <w:spacing w:val="-2"/>
        </w:rPr>
        <w:t xml:space="preserve"> </w:t>
      </w:r>
      <w:r>
        <w:t>the</w:t>
      </w:r>
      <w:r>
        <w:rPr>
          <w:spacing w:val="-3"/>
        </w:rPr>
        <w:t xml:space="preserve"> </w:t>
      </w:r>
      <w:r>
        <w:t>requirements</w:t>
      </w:r>
      <w:r>
        <w:rPr>
          <w:spacing w:val="-2"/>
        </w:rPr>
        <w:t xml:space="preserve"> </w:t>
      </w:r>
      <w:r>
        <w:t>of</w:t>
      </w:r>
      <w:r>
        <w:rPr>
          <w:spacing w:val="-1"/>
        </w:rPr>
        <w:t xml:space="preserve"> </w:t>
      </w:r>
      <w:r>
        <w:t>Key</w:t>
      </w:r>
      <w:r>
        <w:rPr>
          <w:spacing w:val="-3"/>
        </w:rPr>
        <w:t xml:space="preserve"> </w:t>
      </w:r>
      <w:r>
        <w:t>Statement</w:t>
      </w:r>
      <w:r>
        <w:rPr>
          <w:spacing w:val="-4"/>
        </w:rPr>
        <w:t xml:space="preserve"> </w:t>
      </w:r>
      <w:r>
        <w:t>EN4 and Policy DME3 in terms of there being no adverse conservation impacts. Nesting birds on the site would be protected by wildlife legislation but it is more likely that the owls are foraging in the area and use this elevated building to perch on.</w:t>
      </w:r>
    </w:p>
    <w:p w14:paraId="50BCCEE1" w14:textId="77777777" w:rsidR="00C70EBB" w:rsidRDefault="00C70EBB">
      <w:pPr>
        <w:pStyle w:val="BodyText"/>
        <w:spacing w:before="2"/>
      </w:pPr>
    </w:p>
    <w:p w14:paraId="765963AE" w14:textId="77777777" w:rsidR="00C70EBB" w:rsidRDefault="007D427A">
      <w:pPr>
        <w:pStyle w:val="ListParagraph"/>
        <w:numPr>
          <w:ilvl w:val="2"/>
          <w:numId w:val="10"/>
        </w:numPr>
        <w:tabs>
          <w:tab w:val="left" w:pos="1558"/>
          <w:tab w:val="left" w:pos="1560"/>
        </w:tabs>
        <w:ind w:left="1560" w:right="117" w:hanging="720"/>
        <w:jc w:val="both"/>
      </w:pPr>
      <w:r>
        <w:t>Comments</w:t>
      </w:r>
      <w:r>
        <w:rPr>
          <w:spacing w:val="-14"/>
        </w:rPr>
        <w:t xml:space="preserve"> </w:t>
      </w:r>
      <w:r>
        <w:t>suggest</w:t>
      </w:r>
      <w:r>
        <w:rPr>
          <w:spacing w:val="-13"/>
        </w:rPr>
        <w:t xml:space="preserve"> </w:t>
      </w:r>
      <w:r>
        <w:t>that</w:t>
      </w:r>
      <w:r>
        <w:rPr>
          <w:spacing w:val="-13"/>
        </w:rPr>
        <w:t xml:space="preserve"> </w:t>
      </w:r>
      <w:r>
        <w:t>the</w:t>
      </w:r>
      <w:r>
        <w:rPr>
          <w:spacing w:val="-12"/>
        </w:rPr>
        <w:t xml:space="preserve"> </w:t>
      </w:r>
      <w:r>
        <w:t>scheme</w:t>
      </w:r>
      <w:r>
        <w:rPr>
          <w:spacing w:val="-14"/>
        </w:rPr>
        <w:t xml:space="preserve"> </w:t>
      </w:r>
      <w:r>
        <w:t>should</w:t>
      </w:r>
      <w:r>
        <w:rPr>
          <w:spacing w:val="-12"/>
        </w:rPr>
        <w:t xml:space="preserve"> </w:t>
      </w:r>
      <w:r>
        <w:t>be</w:t>
      </w:r>
      <w:r>
        <w:rPr>
          <w:spacing w:val="-15"/>
        </w:rPr>
        <w:t xml:space="preserve"> </w:t>
      </w:r>
      <w:r>
        <w:t>subject</w:t>
      </w:r>
      <w:r>
        <w:rPr>
          <w:spacing w:val="-16"/>
        </w:rPr>
        <w:t xml:space="preserve"> </w:t>
      </w:r>
      <w:r>
        <w:t>to</w:t>
      </w:r>
      <w:r>
        <w:rPr>
          <w:spacing w:val="-14"/>
        </w:rPr>
        <w:t xml:space="preserve"> </w:t>
      </w:r>
      <w:r>
        <w:t>an</w:t>
      </w:r>
      <w:r>
        <w:rPr>
          <w:spacing w:val="-15"/>
        </w:rPr>
        <w:t xml:space="preserve"> </w:t>
      </w:r>
      <w:r>
        <w:t>Environmental</w:t>
      </w:r>
      <w:r>
        <w:rPr>
          <w:spacing w:val="-15"/>
        </w:rPr>
        <w:t xml:space="preserve"> </w:t>
      </w:r>
      <w:r>
        <w:t xml:space="preserve">Impact Assessment, however that is not required for a development of this scale and </w:t>
      </w:r>
      <w:r>
        <w:rPr>
          <w:spacing w:val="-2"/>
        </w:rPr>
        <w:t>nature.</w:t>
      </w:r>
    </w:p>
    <w:p w14:paraId="5E51F129" w14:textId="77777777" w:rsidR="00C70EBB" w:rsidRDefault="007D427A">
      <w:pPr>
        <w:pStyle w:val="ListParagraph"/>
        <w:numPr>
          <w:ilvl w:val="1"/>
          <w:numId w:val="10"/>
        </w:numPr>
        <w:tabs>
          <w:tab w:val="left" w:pos="840"/>
        </w:tabs>
        <w:spacing w:before="252"/>
      </w:pPr>
      <w:r>
        <w:rPr>
          <w:u w:val="single"/>
        </w:rPr>
        <w:t>Highway</w:t>
      </w:r>
      <w:r>
        <w:rPr>
          <w:spacing w:val="-4"/>
          <w:u w:val="single"/>
        </w:rPr>
        <w:t xml:space="preserve"> </w:t>
      </w:r>
      <w:r>
        <w:rPr>
          <w:u w:val="single"/>
        </w:rPr>
        <w:t>Safety</w:t>
      </w:r>
      <w:r>
        <w:rPr>
          <w:spacing w:val="-5"/>
          <w:u w:val="single"/>
        </w:rPr>
        <w:t xml:space="preserve"> </w:t>
      </w:r>
      <w:r>
        <w:rPr>
          <w:u w:val="single"/>
        </w:rPr>
        <w:t>and</w:t>
      </w:r>
      <w:r>
        <w:rPr>
          <w:spacing w:val="-3"/>
          <w:u w:val="single"/>
        </w:rPr>
        <w:t xml:space="preserve"> </w:t>
      </w:r>
      <w:r>
        <w:rPr>
          <w:spacing w:val="-2"/>
          <w:u w:val="single"/>
        </w:rPr>
        <w:t>Accessibility</w:t>
      </w:r>
      <w:r>
        <w:rPr>
          <w:spacing w:val="-2"/>
        </w:rPr>
        <w:t>:</w:t>
      </w:r>
    </w:p>
    <w:p w14:paraId="089DA1EB" w14:textId="77777777" w:rsidR="00C70EBB" w:rsidRDefault="00C70EBB">
      <w:pPr>
        <w:sectPr w:rsidR="00C70EBB">
          <w:pgSz w:w="12240" w:h="15840"/>
          <w:pgMar w:top="1360" w:right="1320" w:bottom="280" w:left="1320" w:header="720" w:footer="720" w:gutter="0"/>
          <w:cols w:space="720"/>
        </w:sectPr>
      </w:pPr>
    </w:p>
    <w:p w14:paraId="225956B1" w14:textId="77777777" w:rsidR="00C70EBB" w:rsidRDefault="007D427A">
      <w:pPr>
        <w:pStyle w:val="ListParagraph"/>
        <w:numPr>
          <w:ilvl w:val="2"/>
          <w:numId w:val="10"/>
        </w:numPr>
        <w:tabs>
          <w:tab w:val="left" w:pos="1558"/>
          <w:tab w:val="left" w:pos="1560"/>
        </w:tabs>
        <w:spacing w:before="72"/>
        <w:ind w:left="1560" w:right="113" w:hanging="720"/>
        <w:jc w:val="both"/>
      </w:pPr>
      <w:r>
        <w:t>LCC Highways would prefer each residential unit to be served with an Electric Vehicle Charging Points, however, does not object to the proposal for two given the</w:t>
      </w:r>
      <w:r>
        <w:rPr>
          <w:spacing w:val="-16"/>
        </w:rPr>
        <w:t xml:space="preserve"> </w:t>
      </w:r>
      <w:r>
        <w:t>availability</w:t>
      </w:r>
      <w:r>
        <w:rPr>
          <w:spacing w:val="-13"/>
        </w:rPr>
        <w:t xml:space="preserve"> </w:t>
      </w:r>
      <w:r>
        <w:t>of</w:t>
      </w:r>
      <w:r>
        <w:rPr>
          <w:spacing w:val="-13"/>
        </w:rPr>
        <w:t xml:space="preserve"> </w:t>
      </w:r>
      <w:r>
        <w:t>public</w:t>
      </w:r>
      <w:r>
        <w:rPr>
          <w:spacing w:val="-13"/>
        </w:rPr>
        <w:t xml:space="preserve"> </w:t>
      </w:r>
      <w:r>
        <w:t>EVCP</w:t>
      </w:r>
      <w:r>
        <w:rPr>
          <w:spacing w:val="-14"/>
        </w:rPr>
        <w:t xml:space="preserve"> </w:t>
      </w:r>
      <w:r>
        <w:t>nearby.</w:t>
      </w:r>
      <w:r>
        <w:rPr>
          <w:spacing w:val="-13"/>
        </w:rPr>
        <w:t xml:space="preserve"> </w:t>
      </w:r>
      <w:r>
        <w:t>In</w:t>
      </w:r>
      <w:r>
        <w:rPr>
          <w:spacing w:val="-16"/>
        </w:rPr>
        <w:t xml:space="preserve"> </w:t>
      </w:r>
      <w:r>
        <w:t>this</w:t>
      </w:r>
      <w:r>
        <w:rPr>
          <w:spacing w:val="-15"/>
        </w:rPr>
        <w:t xml:space="preserve"> </w:t>
      </w:r>
      <w:r>
        <w:t>respect</w:t>
      </w:r>
      <w:r>
        <w:rPr>
          <w:spacing w:val="-15"/>
        </w:rPr>
        <w:t xml:space="preserve"> </w:t>
      </w:r>
      <w:r>
        <w:t>the</w:t>
      </w:r>
      <w:r>
        <w:rPr>
          <w:spacing w:val="-13"/>
        </w:rPr>
        <w:t xml:space="preserve"> </w:t>
      </w:r>
      <w:r>
        <w:t>scheme</w:t>
      </w:r>
      <w:r>
        <w:rPr>
          <w:spacing w:val="-14"/>
        </w:rPr>
        <w:t xml:space="preserve"> </w:t>
      </w:r>
      <w:r>
        <w:t>is</w:t>
      </w:r>
      <w:r>
        <w:rPr>
          <w:spacing w:val="-16"/>
        </w:rPr>
        <w:t xml:space="preserve"> </w:t>
      </w:r>
      <w:r>
        <w:t>not</w:t>
      </w:r>
      <w:r>
        <w:rPr>
          <w:spacing w:val="-15"/>
        </w:rPr>
        <w:t xml:space="preserve"> </w:t>
      </w:r>
      <w:r>
        <w:t>considered to conflict with Policy DMG1 and DMG3 of the Ribble Valley Core Strategy. Nonetheless,</w:t>
      </w:r>
      <w:r>
        <w:rPr>
          <w:spacing w:val="-8"/>
        </w:rPr>
        <w:t xml:space="preserve"> </w:t>
      </w:r>
      <w:r>
        <w:t>the</w:t>
      </w:r>
      <w:r>
        <w:rPr>
          <w:spacing w:val="-7"/>
        </w:rPr>
        <w:t xml:space="preserve"> </w:t>
      </w:r>
      <w:r>
        <w:t>approval</w:t>
      </w:r>
      <w:r>
        <w:rPr>
          <w:spacing w:val="-7"/>
        </w:rPr>
        <w:t xml:space="preserve"> </w:t>
      </w:r>
      <w:r>
        <w:t>of</w:t>
      </w:r>
      <w:r>
        <w:rPr>
          <w:spacing w:val="-5"/>
        </w:rPr>
        <w:t xml:space="preserve"> </w:t>
      </w:r>
      <w:r>
        <w:t>this</w:t>
      </w:r>
      <w:r>
        <w:rPr>
          <w:spacing w:val="-6"/>
        </w:rPr>
        <w:t xml:space="preserve"> </w:t>
      </w:r>
      <w:r>
        <w:t>detail</w:t>
      </w:r>
      <w:r>
        <w:rPr>
          <w:spacing w:val="-7"/>
        </w:rPr>
        <w:t xml:space="preserve"> </w:t>
      </w:r>
      <w:r>
        <w:t>does</w:t>
      </w:r>
      <w:r>
        <w:rPr>
          <w:spacing w:val="-6"/>
        </w:rPr>
        <w:t xml:space="preserve"> </w:t>
      </w:r>
      <w:r>
        <w:t>not</w:t>
      </w:r>
      <w:r>
        <w:rPr>
          <w:spacing w:val="-7"/>
        </w:rPr>
        <w:t xml:space="preserve"> </w:t>
      </w:r>
      <w:r>
        <w:t>negate</w:t>
      </w:r>
      <w:r>
        <w:rPr>
          <w:spacing w:val="-6"/>
        </w:rPr>
        <w:t xml:space="preserve"> </w:t>
      </w:r>
      <w:r>
        <w:t>the</w:t>
      </w:r>
      <w:r>
        <w:rPr>
          <w:spacing w:val="-9"/>
        </w:rPr>
        <w:t xml:space="preserve"> </w:t>
      </w:r>
      <w:r>
        <w:t>need</w:t>
      </w:r>
      <w:r>
        <w:rPr>
          <w:spacing w:val="-9"/>
        </w:rPr>
        <w:t xml:space="preserve"> </w:t>
      </w:r>
      <w:r>
        <w:t>for</w:t>
      </w:r>
      <w:r>
        <w:rPr>
          <w:spacing w:val="-8"/>
        </w:rPr>
        <w:t xml:space="preserve"> </w:t>
      </w:r>
      <w:r>
        <w:t>the</w:t>
      </w:r>
      <w:r>
        <w:rPr>
          <w:spacing w:val="-7"/>
        </w:rPr>
        <w:t xml:space="preserve"> </w:t>
      </w:r>
      <w:r>
        <w:t>applicant to</w:t>
      </w:r>
      <w:r>
        <w:rPr>
          <w:spacing w:val="-9"/>
        </w:rPr>
        <w:t xml:space="preserve"> </w:t>
      </w:r>
      <w:r>
        <w:t>adhere</w:t>
      </w:r>
      <w:r>
        <w:rPr>
          <w:spacing w:val="-11"/>
        </w:rPr>
        <w:t xml:space="preserve"> </w:t>
      </w:r>
      <w:r>
        <w:t>to</w:t>
      </w:r>
      <w:r>
        <w:rPr>
          <w:spacing w:val="-11"/>
        </w:rPr>
        <w:t xml:space="preserve"> </w:t>
      </w:r>
      <w:r>
        <w:t>condition</w:t>
      </w:r>
      <w:r>
        <w:rPr>
          <w:spacing w:val="-9"/>
        </w:rPr>
        <w:t xml:space="preserve"> </w:t>
      </w:r>
      <w:r>
        <w:t>11</w:t>
      </w:r>
      <w:r>
        <w:rPr>
          <w:spacing w:val="-12"/>
        </w:rPr>
        <w:t xml:space="preserve"> </w:t>
      </w:r>
      <w:r>
        <w:t>of</w:t>
      </w:r>
      <w:r>
        <w:rPr>
          <w:spacing w:val="-7"/>
        </w:rPr>
        <w:t xml:space="preserve"> </w:t>
      </w:r>
      <w:r>
        <w:t>planning</w:t>
      </w:r>
      <w:r>
        <w:rPr>
          <w:spacing w:val="-9"/>
        </w:rPr>
        <w:t xml:space="preserve"> </w:t>
      </w:r>
      <w:r>
        <w:t>permission</w:t>
      </w:r>
      <w:r>
        <w:rPr>
          <w:spacing w:val="-9"/>
        </w:rPr>
        <w:t xml:space="preserve"> </w:t>
      </w:r>
      <w:r>
        <w:t>3/2021/1004</w:t>
      </w:r>
      <w:r>
        <w:rPr>
          <w:spacing w:val="-9"/>
        </w:rPr>
        <w:t xml:space="preserve"> </w:t>
      </w:r>
      <w:r>
        <w:t>which</w:t>
      </w:r>
      <w:r>
        <w:rPr>
          <w:spacing w:val="-9"/>
        </w:rPr>
        <w:t xml:space="preserve"> </w:t>
      </w:r>
      <w:r>
        <w:t>still</w:t>
      </w:r>
      <w:r>
        <w:rPr>
          <w:spacing w:val="-10"/>
        </w:rPr>
        <w:t xml:space="preserve"> </w:t>
      </w:r>
      <w:r>
        <w:t>stands</w:t>
      </w:r>
      <w:r>
        <w:rPr>
          <w:spacing w:val="-8"/>
        </w:rPr>
        <w:t xml:space="preserve"> </w:t>
      </w:r>
      <w:r>
        <w:t>for the residential units and requires that each dwelling should have an EVCP.</w:t>
      </w:r>
    </w:p>
    <w:p w14:paraId="585F7F1E" w14:textId="77777777" w:rsidR="00C70EBB" w:rsidRDefault="00C70EBB">
      <w:pPr>
        <w:pStyle w:val="BodyText"/>
        <w:spacing w:before="2"/>
      </w:pPr>
    </w:p>
    <w:p w14:paraId="629C924A" w14:textId="77777777" w:rsidR="00C70EBB" w:rsidRDefault="007D427A">
      <w:pPr>
        <w:pStyle w:val="Heading1"/>
        <w:numPr>
          <w:ilvl w:val="0"/>
          <w:numId w:val="10"/>
        </w:numPr>
        <w:tabs>
          <w:tab w:val="left" w:pos="840"/>
        </w:tabs>
        <w:rPr>
          <w:u w:val="none"/>
        </w:rPr>
      </w:pPr>
      <w:r>
        <w:t>Observations/Consideration</w:t>
      </w:r>
      <w:r>
        <w:rPr>
          <w:spacing w:val="-14"/>
        </w:rPr>
        <w:t xml:space="preserve"> </w:t>
      </w:r>
      <w:r>
        <w:t>of</w:t>
      </w:r>
      <w:r>
        <w:rPr>
          <w:spacing w:val="-11"/>
        </w:rPr>
        <w:t xml:space="preserve"> </w:t>
      </w:r>
      <w:r>
        <w:t>Matters</w:t>
      </w:r>
      <w:r>
        <w:rPr>
          <w:spacing w:val="-10"/>
        </w:rPr>
        <w:t xml:space="preserve"> </w:t>
      </w:r>
      <w:r>
        <w:rPr>
          <w:spacing w:val="-2"/>
        </w:rPr>
        <w:t>Raised/Conclusion</w:t>
      </w:r>
    </w:p>
    <w:p w14:paraId="2BA50C68" w14:textId="77777777" w:rsidR="00C70EBB" w:rsidRDefault="007D427A">
      <w:pPr>
        <w:pStyle w:val="ListParagraph"/>
        <w:numPr>
          <w:ilvl w:val="1"/>
          <w:numId w:val="10"/>
        </w:numPr>
        <w:tabs>
          <w:tab w:val="left" w:pos="838"/>
          <w:tab w:val="left" w:pos="840"/>
        </w:tabs>
        <w:spacing w:before="251"/>
        <w:ind w:right="112"/>
        <w:jc w:val="both"/>
      </w:pPr>
      <w:r>
        <w:t>For the reasons outlined above the proposed development, in particular the uPVC windows</w:t>
      </w:r>
      <w:r>
        <w:rPr>
          <w:spacing w:val="-6"/>
        </w:rPr>
        <w:t xml:space="preserve"> </w:t>
      </w:r>
      <w:r>
        <w:t>on</w:t>
      </w:r>
      <w:r>
        <w:rPr>
          <w:spacing w:val="-6"/>
        </w:rPr>
        <w:t xml:space="preserve"> </w:t>
      </w:r>
      <w:r>
        <w:t>the</w:t>
      </w:r>
      <w:r>
        <w:rPr>
          <w:spacing w:val="-7"/>
        </w:rPr>
        <w:t xml:space="preserve"> </w:t>
      </w:r>
      <w:r>
        <w:t>front,</w:t>
      </w:r>
      <w:r>
        <w:rPr>
          <w:spacing w:val="-7"/>
        </w:rPr>
        <w:t xml:space="preserve"> </w:t>
      </w:r>
      <w:r>
        <w:t>rear</w:t>
      </w:r>
      <w:r>
        <w:rPr>
          <w:spacing w:val="-5"/>
        </w:rPr>
        <w:t xml:space="preserve"> </w:t>
      </w:r>
      <w:r>
        <w:t>and</w:t>
      </w:r>
      <w:r>
        <w:rPr>
          <w:spacing w:val="-6"/>
        </w:rPr>
        <w:t xml:space="preserve"> </w:t>
      </w:r>
      <w:r>
        <w:t>side</w:t>
      </w:r>
      <w:r>
        <w:rPr>
          <w:spacing w:val="-6"/>
        </w:rPr>
        <w:t xml:space="preserve"> </w:t>
      </w:r>
      <w:r>
        <w:t>elevations,</w:t>
      </w:r>
      <w:r>
        <w:rPr>
          <w:spacing w:val="-7"/>
        </w:rPr>
        <w:t xml:space="preserve"> </w:t>
      </w:r>
      <w:r>
        <w:t>the</w:t>
      </w:r>
      <w:r>
        <w:rPr>
          <w:spacing w:val="-8"/>
        </w:rPr>
        <w:t xml:space="preserve"> </w:t>
      </w:r>
      <w:r>
        <w:t>dark</w:t>
      </w:r>
      <w:r>
        <w:rPr>
          <w:spacing w:val="-6"/>
        </w:rPr>
        <w:t xml:space="preserve"> </w:t>
      </w:r>
      <w:r>
        <w:t>grey</w:t>
      </w:r>
      <w:r>
        <w:rPr>
          <w:spacing w:val="-7"/>
        </w:rPr>
        <w:t xml:space="preserve"> </w:t>
      </w:r>
      <w:r>
        <w:t>cladding</w:t>
      </w:r>
      <w:r>
        <w:rPr>
          <w:spacing w:val="-6"/>
        </w:rPr>
        <w:t xml:space="preserve"> </w:t>
      </w:r>
      <w:r>
        <w:t>on</w:t>
      </w:r>
      <w:r>
        <w:rPr>
          <w:spacing w:val="-7"/>
        </w:rPr>
        <w:t xml:space="preserve"> </w:t>
      </w:r>
      <w:r>
        <w:t>the</w:t>
      </w:r>
      <w:r>
        <w:rPr>
          <w:spacing w:val="-6"/>
        </w:rPr>
        <w:t xml:space="preserve"> </w:t>
      </w:r>
      <w:r>
        <w:t>front</w:t>
      </w:r>
      <w:r>
        <w:rPr>
          <w:spacing w:val="-5"/>
        </w:rPr>
        <w:t xml:space="preserve"> </w:t>
      </w:r>
      <w:r>
        <w:t>dormer and rear gables, the rear wall enclosing the first floor terraced area and balcony areas in the absence of any suitable mitigation and the lighting scheme, is considered to be in significant direct conflict with policy insofar that approval would result in unacceptable impacts on the Whalley Conservation Area and adjacent Listed Buidlings.</w:t>
      </w:r>
    </w:p>
    <w:p w14:paraId="75D9BE5B" w14:textId="77777777" w:rsidR="00C70EBB" w:rsidRDefault="00C70EBB">
      <w:pPr>
        <w:pStyle w:val="BodyText"/>
        <w:spacing w:before="1"/>
      </w:pPr>
    </w:p>
    <w:p w14:paraId="3D689B53" w14:textId="77777777" w:rsidR="00C70EBB" w:rsidRDefault="007D427A">
      <w:pPr>
        <w:pStyle w:val="ListParagraph"/>
        <w:numPr>
          <w:ilvl w:val="1"/>
          <w:numId w:val="10"/>
        </w:numPr>
        <w:tabs>
          <w:tab w:val="left" w:pos="838"/>
          <w:tab w:val="left" w:pos="840"/>
        </w:tabs>
        <w:ind w:right="114"/>
        <w:jc w:val="both"/>
      </w:pPr>
      <w:r>
        <w:t>It</w:t>
      </w:r>
      <w:r>
        <w:rPr>
          <w:spacing w:val="-5"/>
        </w:rPr>
        <w:t xml:space="preserve"> </w:t>
      </w:r>
      <w:r>
        <w:t>is</w:t>
      </w:r>
      <w:r>
        <w:rPr>
          <w:spacing w:val="-8"/>
        </w:rPr>
        <w:t xml:space="preserve"> </w:t>
      </w:r>
      <w:r>
        <w:t>further</w:t>
      </w:r>
      <w:r>
        <w:rPr>
          <w:spacing w:val="-8"/>
        </w:rPr>
        <w:t xml:space="preserve"> </w:t>
      </w:r>
      <w:r>
        <w:t>considered</w:t>
      </w:r>
      <w:r>
        <w:rPr>
          <w:spacing w:val="-9"/>
        </w:rPr>
        <w:t xml:space="preserve"> </w:t>
      </w:r>
      <w:r>
        <w:t>that</w:t>
      </w:r>
      <w:r>
        <w:rPr>
          <w:spacing w:val="-5"/>
        </w:rPr>
        <w:t xml:space="preserve"> </w:t>
      </w:r>
      <w:r>
        <w:t>the</w:t>
      </w:r>
      <w:r>
        <w:rPr>
          <w:spacing w:val="-7"/>
        </w:rPr>
        <w:t xml:space="preserve"> </w:t>
      </w:r>
      <w:r>
        <w:t>development,</w:t>
      </w:r>
      <w:r>
        <w:rPr>
          <w:spacing w:val="-5"/>
        </w:rPr>
        <w:t xml:space="preserve"> </w:t>
      </w:r>
      <w:r>
        <w:t>in</w:t>
      </w:r>
      <w:r>
        <w:rPr>
          <w:spacing w:val="-6"/>
        </w:rPr>
        <w:t xml:space="preserve"> </w:t>
      </w:r>
      <w:r>
        <w:t>particular</w:t>
      </w:r>
      <w:r>
        <w:rPr>
          <w:spacing w:val="-8"/>
        </w:rPr>
        <w:t xml:space="preserve"> </w:t>
      </w:r>
      <w:r>
        <w:t>the</w:t>
      </w:r>
      <w:r>
        <w:rPr>
          <w:spacing w:val="-7"/>
        </w:rPr>
        <w:t xml:space="preserve"> </w:t>
      </w:r>
      <w:r>
        <w:t>uPVC</w:t>
      </w:r>
      <w:r>
        <w:rPr>
          <w:spacing w:val="-7"/>
        </w:rPr>
        <w:t xml:space="preserve"> </w:t>
      </w:r>
      <w:r>
        <w:t>windows</w:t>
      </w:r>
      <w:r>
        <w:rPr>
          <w:spacing w:val="-6"/>
        </w:rPr>
        <w:t xml:space="preserve"> </w:t>
      </w:r>
      <w:r>
        <w:t>on</w:t>
      </w:r>
      <w:r>
        <w:rPr>
          <w:spacing w:val="-7"/>
        </w:rPr>
        <w:t xml:space="preserve"> </w:t>
      </w:r>
      <w:r>
        <w:t>the</w:t>
      </w:r>
      <w:r>
        <w:rPr>
          <w:spacing w:val="-9"/>
        </w:rPr>
        <w:t xml:space="preserve"> </w:t>
      </w:r>
      <w:r>
        <w:t>front, rear and side elevations, the dark grey cladding on the front dormer and</w:t>
      </w:r>
      <w:r>
        <w:rPr>
          <w:spacing w:val="-2"/>
        </w:rPr>
        <w:t xml:space="preserve"> </w:t>
      </w:r>
      <w:r>
        <w:t>rear gables, the rear wall enclosing the first floor terraced area and balcony areas in the absence of any suitable mitigation and the lighting scheme, results in the introduction of an incongruous and discordant form of development that fails to respond positively to the inherent character of the area, being in direct conflict with policy.</w:t>
      </w:r>
    </w:p>
    <w:p w14:paraId="711B9923" w14:textId="77777777" w:rsidR="00C70EBB" w:rsidRDefault="00C70EBB">
      <w:pPr>
        <w:pStyle w:val="BodyText"/>
      </w:pPr>
    </w:p>
    <w:p w14:paraId="4ACED9B0" w14:textId="77777777" w:rsidR="00C70EBB" w:rsidRDefault="007D427A">
      <w:pPr>
        <w:pStyle w:val="ListParagraph"/>
        <w:numPr>
          <w:ilvl w:val="1"/>
          <w:numId w:val="10"/>
        </w:numPr>
        <w:tabs>
          <w:tab w:val="left" w:pos="840"/>
        </w:tabs>
        <w:ind w:right="115"/>
        <w:jc w:val="both"/>
      </w:pPr>
      <w:r>
        <w:t>The</w:t>
      </w:r>
      <w:r>
        <w:rPr>
          <w:spacing w:val="-10"/>
        </w:rPr>
        <w:t xml:space="preserve"> </w:t>
      </w:r>
      <w:r>
        <w:t>development,</w:t>
      </w:r>
      <w:r>
        <w:rPr>
          <w:spacing w:val="-11"/>
        </w:rPr>
        <w:t xml:space="preserve"> </w:t>
      </w:r>
      <w:r>
        <w:t>in</w:t>
      </w:r>
      <w:r>
        <w:rPr>
          <w:spacing w:val="-12"/>
        </w:rPr>
        <w:t xml:space="preserve"> </w:t>
      </w:r>
      <w:r>
        <w:t>particular</w:t>
      </w:r>
      <w:r>
        <w:rPr>
          <w:spacing w:val="-9"/>
        </w:rPr>
        <w:t xml:space="preserve"> </w:t>
      </w:r>
      <w:r>
        <w:t>the</w:t>
      </w:r>
      <w:r>
        <w:rPr>
          <w:spacing w:val="-15"/>
        </w:rPr>
        <w:t xml:space="preserve"> </w:t>
      </w:r>
      <w:r>
        <w:t>rear</w:t>
      </w:r>
      <w:r>
        <w:rPr>
          <w:spacing w:val="-10"/>
        </w:rPr>
        <w:t xml:space="preserve"> </w:t>
      </w:r>
      <w:r>
        <w:t>first</w:t>
      </w:r>
      <w:r>
        <w:rPr>
          <w:spacing w:val="-13"/>
        </w:rPr>
        <w:t xml:space="preserve"> </w:t>
      </w:r>
      <w:r>
        <w:t>floor</w:t>
      </w:r>
      <w:r>
        <w:rPr>
          <w:spacing w:val="-11"/>
        </w:rPr>
        <w:t xml:space="preserve"> </w:t>
      </w:r>
      <w:r>
        <w:t>terraced</w:t>
      </w:r>
      <w:r>
        <w:rPr>
          <w:spacing w:val="-12"/>
        </w:rPr>
        <w:t xml:space="preserve"> </w:t>
      </w:r>
      <w:r>
        <w:t>area</w:t>
      </w:r>
      <w:r>
        <w:rPr>
          <w:spacing w:val="-8"/>
        </w:rPr>
        <w:t xml:space="preserve"> </w:t>
      </w:r>
      <w:r>
        <w:t>and</w:t>
      </w:r>
      <w:r>
        <w:rPr>
          <w:spacing w:val="-15"/>
        </w:rPr>
        <w:t xml:space="preserve"> </w:t>
      </w:r>
      <w:r>
        <w:t>rear</w:t>
      </w:r>
      <w:r>
        <w:rPr>
          <w:spacing w:val="-11"/>
        </w:rPr>
        <w:t xml:space="preserve"> </w:t>
      </w:r>
      <w:r>
        <w:t>stairwell</w:t>
      </w:r>
      <w:r>
        <w:rPr>
          <w:spacing w:val="-9"/>
        </w:rPr>
        <w:t xml:space="preserve"> </w:t>
      </w:r>
      <w:r>
        <w:t>providing access</w:t>
      </w:r>
      <w:r>
        <w:rPr>
          <w:spacing w:val="-2"/>
        </w:rPr>
        <w:t xml:space="preserve"> </w:t>
      </w:r>
      <w:r>
        <w:t>to</w:t>
      </w:r>
      <w:r>
        <w:rPr>
          <w:spacing w:val="-2"/>
        </w:rPr>
        <w:t xml:space="preserve"> </w:t>
      </w:r>
      <w:r>
        <w:t>apartment</w:t>
      </w:r>
      <w:r>
        <w:rPr>
          <w:spacing w:val="-3"/>
        </w:rPr>
        <w:t xml:space="preserve"> </w:t>
      </w:r>
      <w:r>
        <w:t>G in</w:t>
      </w:r>
      <w:r>
        <w:rPr>
          <w:spacing w:val="-4"/>
        </w:rPr>
        <w:t xml:space="preserve"> </w:t>
      </w:r>
      <w:r>
        <w:t>the</w:t>
      </w:r>
      <w:r>
        <w:rPr>
          <w:spacing w:val="-2"/>
        </w:rPr>
        <w:t xml:space="preserve"> </w:t>
      </w:r>
      <w:r>
        <w:t>absence</w:t>
      </w:r>
      <w:r>
        <w:rPr>
          <w:spacing w:val="-2"/>
        </w:rPr>
        <w:t xml:space="preserve"> </w:t>
      </w:r>
      <w:r>
        <w:t>of</w:t>
      </w:r>
      <w:r>
        <w:rPr>
          <w:spacing w:val="-1"/>
        </w:rPr>
        <w:t xml:space="preserve"> </w:t>
      </w:r>
      <w:r>
        <w:t>any</w:t>
      </w:r>
      <w:r>
        <w:rPr>
          <w:spacing w:val="-2"/>
        </w:rPr>
        <w:t xml:space="preserve"> </w:t>
      </w:r>
      <w:r>
        <w:t>proposed</w:t>
      </w:r>
      <w:r>
        <w:rPr>
          <w:spacing w:val="-2"/>
        </w:rPr>
        <w:t xml:space="preserve"> </w:t>
      </w:r>
      <w:r>
        <w:t>mitigation, would</w:t>
      </w:r>
      <w:r>
        <w:rPr>
          <w:spacing w:val="-2"/>
        </w:rPr>
        <w:t xml:space="preserve"> </w:t>
      </w:r>
      <w:r>
        <w:t>be in</w:t>
      </w:r>
      <w:r>
        <w:rPr>
          <w:spacing w:val="-2"/>
        </w:rPr>
        <w:t xml:space="preserve"> </w:t>
      </w:r>
      <w:r>
        <w:t>significant direct conflict with policy in terms of loss of privacy and overlooking for neighbouring properties 4-8 Church Lane resulting in a detrimental impact on residential amenity. Furthermore. in the case of neighbouring properties 6 and 7 Church Lane, unacceptable light pollution is also identified.</w:t>
      </w:r>
    </w:p>
    <w:p w14:paraId="7C820615" w14:textId="77777777" w:rsidR="00C70EBB" w:rsidRDefault="00C70EBB">
      <w:pPr>
        <w:pStyle w:val="BodyText"/>
        <w:spacing w:before="1"/>
      </w:pPr>
    </w:p>
    <w:p w14:paraId="233048F8" w14:textId="77777777" w:rsidR="00C70EBB" w:rsidRDefault="007D427A">
      <w:pPr>
        <w:pStyle w:val="BodyText"/>
        <w:ind w:left="120"/>
      </w:pPr>
      <w:r>
        <w:t>RECOMMENDATION:</w:t>
      </w:r>
      <w:r>
        <w:rPr>
          <w:spacing w:val="-8"/>
        </w:rPr>
        <w:t xml:space="preserve"> </w:t>
      </w:r>
      <w:r>
        <w:t>That</w:t>
      </w:r>
      <w:r>
        <w:rPr>
          <w:spacing w:val="-7"/>
        </w:rPr>
        <w:t xml:space="preserve"> </w:t>
      </w:r>
      <w:r>
        <w:t>the</w:t>
      </w:r>
      <w:r>
        <w:rPr>
          <w:spacing w:val="-6"/>
        </w:rPr>
        <w:t xml:space="preserve"> </w:t>
      </w:r>
      <w:r>
        <w:t>application</w:t>
      </w:r>
      <w:r>
        <w:rPr>
          <w:spacing w:val="-6"/>
        </w:rPr>
        <w:t xml:space="preserve"> </w:t>
      </w:r>
      <w:r>
        <w:t>be</w:t>
      </w:r>
      <w:r>
        <w:rPr>
          <w:spacing w:val="-7"/>
        </w:rPr>
        <w:t xml:space="preserve"> </w:t>
      </w:r>
      <w:r>
        <w:t>REFUSED</w:t>
      </w:r>
      <w:r>
        <w:rPr>
          <w:spacing w:val="-6"/>
        </w:rPr>
        <w:t xml:space="preserve"> </w:t>
      </w:r>
      <w:r>
        <w:t>for</w:t>
      </w:r>
      <w:r>
        <w:rPr>
          <w:spacing w:val="-7"/>
        </w:rPr>
        <w:t xml:space="preserve"> </w:t>
      </w:r>
      <w:r>
        <w:t>the</w:t>
      </w:r>
      <w:r>
        <w:rPr>
          <w:spacing w:val="-8"/>
        </w:rPr>
        <w:t xml:space="preserve"> </w:t>
      </w:r>
      <w:r>
        <w:t>following</w:t>
      </w:r>
      <w:r>
        <w:rPr>
          <w:spacing w:val="-6"/>
        </w:rPr>
        <w:t xml:space="preserve"> </w:t>
      </w:r>
      <w:r>
        <w:rPr>
          <w:spacing w:val="-2"/>
        </w:rPr>
        <w:t>reasons:</w:t>
      </w:r>
    </w:p>
    <w:p w14:paraId="0E6C16F5" w14:textId="77777777" w:rsidR="00C70EBB" w:rsidRDefault="00C70EBB">
      <w:pPr>
        <w:pStyle w:val="BodyText"/>
      </w:pPr>
    </w:p>
    <w:p w14:paraId="63B965B5" w14:textId="77777777" w:rsidR="00C70EBB" w:rsidRDefault="007D427A">
      <w:pPr>
        <w:pStyle w:val="ListParagraph"/>
        <w:numPr>
          <w:ilvl w:val="0"/>
          <w:numId w:val="4"/>
        </w:numPr>
        <w:tabs>
          <w:tab w:val="left" w:pos="840"/>
        </w:tabs>
        <w:ind w:right="114"/>
        <w:jc w:val="both"/>
      </w:pPr>
      <w:r>
        <w:t>The</w:t>
      </w:r>
      <w:r>
        <w:rPr>
          <w:spacing w:val="-16"/>
        </w:rPr>
        <w:t xml:space="preserve"> </w:t>
      </w:r>
      <w:r>
        <w:t>proposed</w:t>
      </w:r>
      <w:r>
        <w:rPr>
          <w:spacing w:val="-15"/>
        </w:rPr>
        <w:t xml:space="preserve"> </w:t>
      </w:r>
      <w:r>
        <w:t>uPVC</w:t>
      </w:r>
      <w:r>
        <w:rPr>
          <w:spacing w:val="-15"/>
        </w:rPr>
        <w:t xml:space="preserve"> </w:t>
      </w:r>
      <w:r>
        <w:t>windows</w:t>
      </w:r>
      <w:r>
        <w:rPr>
          <w:spacing w:val="-16"/>
        </w:rPr>
        <w:t xml:space="preserve"> </w:t>
      </w:r>
      <w:r>
        <w:t>on</w:t>
      </w:r>
      <w:r>
        <w:rPr>
          <w:spacing w:val="-15"/>
        </w:rPr>
        <w:t xml:space="preserve"> </w:t>
      </w:r>
      <w:r>
        <w:t>the</w:t>
      </w:r>
      <w:r>
        <w:rPr>
          <w:spacing w:val="-15"/>
        </w:rPr>
        <w:t xml:space="preserve"> </w:t>
      </w:r>
      <w:r>
        <w:t>front,</w:t>
      </w:r>
      <w:r>
        <w:rPr>
          <w:spacing w:val="-15"/>
        </w:rPr>
        <w:t xml:space="preserve"> </w:t>
      </w:r>
      <w:r>
        <w:t>rear</w:t>
      </w:r>
      <w:r>
        <w:rPr>
          <w:spacing w:val="-16"/>
        </w:rPr>
        <w:t xml:space="preserve"> </w:t>
      </w:r>
      <w:r>
        <w:t>and</w:t>
      </w:r>
      <w:r>
        <w:rPr>
          <w:spacing w:val="-15"/>
        </w:rPr>
        <w:t xml:space="preserve"> </w:t>
      </w:r>
      <w:r>
        <w:t>side</w:t>
      </w:r>
      <w:r>
        <w:rPr>
          <w:spacing w:val="-15"/>
        </w:rPr>
        <w:t xml:space="preserve"> </w:t>
      </w:r>
      <w:r>
        <w:t>elevations,</w:t>
      </w:r>
      <w:r>
        <w:rPr>
          <w:spacing w:val="-16"/>
        </w:rPr>
        <w:t xml:space="preserve"> </w:t>
      </w:r>
      <w:r>
        <w:t>the</w:t>
      </w:r>
      <w:r>
        <w:rPr>
          <w:spacing w:val="-15"/>
        </w:rPr>
        <w:t xml:space="preserve"> </w:t>
      </w:r>
      <w:r>
        <w:t>dark</w:t>
      </w:r>
      <w:r>
        <w:rPr>
          <w:spacing w:val="-13"/>
        </w:rPr>
        <w:t xml:space="preserve"> </w:t>
      </w:r>
      <w:r>
        <w:t>grey</w:t>
      </w:r>
      <w:r>
        <w:rPr>
          <w:spacing w:val="-15"/>
        </w:rPr>
        <w:t xml:space="preserve"> </w:t>
      </w:r>
      <w:r>
        <w:t>cladding on the front dormer and rear gables, the rear wall enclosing the first floor terraced area and balcony areas</w:t>
      </w:r>
      <w:r>
        <w:rPr>
          <w:spacing w:val="-2"/>
        </w:rPr>
        <w:t xml:space="preserve"> </w:t>
      </w:r>
      <w:r>
        <w:t>in the</w:t>
      </w:r>
      <w:r>
        <w:rPr>
          <w:spacing w:val="-2"/>
        </w:rPr>
        <w:t xml:space="preserve"> </w:t>
      </w:r>
      <w:r>
        <w:t>absence of</w:t>
      </w:r>
      <w:r>
        <w:rPr>
          <w:spacing w:val="-1"/>
        </w:rPr>
        <w:t xml:space="preserve"> </w:t>
      </w:r>
      <w:r>
        <w:t>any suitable</w:t>
      </w:r>
      <w:r>
        <w:rPr>
          <w:spacing w:val="-2"/>
        </w:rPr>
        <w:t xml:space="preserve"> </w:t>
      </w:r>
      <w:r>
        <w:t>mitigation and</w:t>
      </w:r>
      <w:r>
        <w:rPr>
          <w:spacing w:val="-2"/>
        </w:rPr>
        <w:t xml:space="preserve"> </w:t>
      </w:r>
      <w:r>
        <w:t>the lighting scheme, are prominent, incongruous and conspicuous and result in a harmful impact upon the character and appearance of Whalley Conservation</w:t>
      </w:r>
      <w:r>
        <w:rPr>
          <w:spacing w:val="-12"/>
        </w:rPr>
        <w:t xml:space="preserve"> </w:t>
      </w:r>
      <w:r>
        <w:t>Area and</w:t>
      </w:r>
      <w:r>
        <w:rPr>
          <w:spacing w:val="-1"/>
        </w:rPr>
        <w:t xml:space="preserve"> </w:t>
      </w:r>
      <w:r>
        <w:t>the</w:t>
      </w:r>
      <w:r>
        <w:rPr>
          <w:spacing w:val="-1"/>
        </w:rPr>
        <w:t xml:space="preserve"> </w:t>
      </w:r>
      <w:r>
        <w:t>setting</w:t>
      </w:r>
      <w:r>
        <w:rPr>
          <w:spacing w:val="-1"/>
        </w:rPr>
        <w:t xml:space="preserve"> </w:t>
      </w:r>
      <w:r>
        <w:t>of nearby listed buildings namely 10 – 16 (consecutive) Church Lane and the Church of Mary and All Saints. This is contrary to The Planning (Listed Buildings and Conservation</w:t>
      </w:r>
      <w:r>
        <w:t xml:space="preserve"> Areas) Act 1990, Key Statement EN5 and Policies DME4 and DMG1 of the Ribble Valley Core Strategy 2008 – 2028 as well as the National Planning Policy Framework.</w:t>
      </w:r>
    </w:p>
    <w:p w14:paraId="5A7FAD24" w14:textId="77777777" w:rsidR="00C70EBB" w:rsidRDefault="00C70EBB">
      <w:pPr>
        <w:pStyle w:val="BodyText"/>
        <w:spacing w:before="1"/>
      </w:pPr>
    </w:p>
    <w:p w14:paraId="6F22167E" w14:textId="77777777" w:rsidR="00C70EBB" w:rsidRDefault="007D427A">
      <w:pPr>
        <w:pStyle w:val="ListParagraph"/>
        <w:numPr>
          <w:ilvl w:val="0"/>
          <w:numId w:val="4"/>
        </w:numPr>
        <w:tabs>
          <w:tab w:val="left" w:pos="840"/>
        </w:tabs>
        <w:ind w:right="113"/>
        <w:jc w:val="both"/>
      </w:pPr>
      <w:r>
        <w:t>The proposal fails to demonstrate that the scheme does not result in significant measurable harm to the residential amenities of the occupiers of numbers 4 - 8 (consecutive) Church</w:t>
      </w:r>
      <w:r>
        <w:rPr>
          <w:spacing w:val="-2"/>
        </w:rPr>
        <w:t xml:space="preserve"> </w:t>
      </w:r>
      <w:r>
        <w:t>Lane by</w:t>
      </w:r>
      <w:r>
        <w:rPr>
          <w:spacing w:val="-2"/>
        </w:rPr>
        <w:t xml:space="preserve"> </w:t>
      </w:r>
      <w:r>
        <w:t>virtue</w:t>
      </w:r>
      <w:r>
        <w:rPr>
          <w:spacing w:val="-2"/>
        </w:rPr>
        <w:t xml:space="preserve"> </w:t>
      </w:r>
      <w:r>
        <w:t>of overlooking and loss</w:t>
      </w:r>
      <w:r>
        <w:rPr>
          <w:spacing w:val="-2"/>
        </w:rPr>
        <w:t xml:space="preserve"> </w:t>
      </w:r>
      <w:r>
        <w:t>of</w:t>
      </w:r>
      <w:r>
        <w:rPr>
          <w:spacing w:val="-1"/>
        </w:rPr>
        <w:t xml:space="preserve"> </w:t>
      </w:r>
      <w:r>
        <w:t>privacy from</w:t>
      </w:r>
      <w:r>
        <w:rPr>
          <w:spacing w:val="-1"/>
        </w:rPr>
        <w:t xml:space="preserve"> </w:t>
      </w:r>
      <w:r>
        <w:t>the</w:t>
      </w:r>
      <w:r>
        <w:rPr>
          <w:spacing w:val="-2"/>
        </w:rPr>
        <w:t xml:space="preserve"> </w:t>
      </w:r>
      <w:r>
        <w:t>first floor rear terraced area and rear stairwell access to apartment G. In addition, the proposed lighting scheme would have an unacceptable impact on neighbouring properties 6 and 7 Church</w:t>
      </w:r>
      <w:r>
        <w:rPr>
          <w:spacing w:val="-3"/>
        </w:rPr>
        <w:t xml:space="preserve"> </w:t>
      </w:r>
      <w:r>
        <w:t>Lane,</w:t>
      </w:r>
      <w:r>
        <w:rPr>
          <w:spacing w:val="-1"/>
        </w:rPr>
        <w:t xml:space="preserve"> </w:t>
      </w:r>
      <w:r>
        <w:t>by</w:t>
      </w:r>
      <w:r>
        <w:rPr>
          <w:spacing w:val="-5"/>
        </w:rPr>
        <w:t xml:space="preserve"> </w:t>
      </w:r>
      <w:r>
        <w:t>virtue</w:t>
      </w:r>
      <w:r>
        <w:rPr>
          <w:spacing w:val="-3"/>
        </w:rPr>
        <w:t xml:space="preserve"> </w:t>
      </w:r>
      <w:r>
        <w:t>of</w:t>
      </w:r>
      <w:r>
        <w:rPr>
          <w:spacing w:val="-4"/>
        </w:rPr>
        <w:t xml:space="preserve"> </w:t>
      </w:r>
      <w:r>
        <w:t>the</w:t>
      </w:r>
      <w:r>
        <w:rPr>
          <w:spacing w:val="-5"/>
        </w:rPr>
        <w:t xml:space="preserve"> </w:t>
      </w:r>
      <w:r>
        <w:t>resultant light</w:t>
      </w:r>
      <w:r>
        <w:rPr>
          <w:spacing w:val="-4"/>
        </w:rPr>
        <w:t xml:space="preserve"> </w:t>
      </w:r>
      <w:r>
        <w:t>pollution.</w:t>
      </w:r>
      <w:r>
        <w:rPr>
          <w:spacing w:val="-6"/>
        </w:rPr>
        <w:t xml:space="preserve"> </w:t>
      </w:r>
      <w:r>
        <w:t>This</w:t>
      </w:r>
      <w:r>
        <w:rPr>
          <w:spacing w:val="-2"/>
        </w:rPr>
        <w:t xml:space="preserve"> </w:t>
      </w:r>
      <w:r>
        <w:t>would</w:t>
      </w:r>
      <w:r>
        <w:rPr>
          <w:spacing w:val="-3"/>
        </w:rPr>
        <w:t xml:space="preserve"> </w:t>
      </w:r>
      <w:r>
        <w:t>undermine</w:t>
      </w:r>
      <w:r>
        <w:rPr>
          <w:spacing w:val="-3"/>
        </w:rPr>
        <w:t xml:space="preserve"> </w:t>
      </w:r>
      <w:r>
        <w:t>and</w:t>
      </w:r>
      <w:r>
        <w:rPr>
          <w:spacing w:val="-3"/>
        </w:rPr>
        <w:t xml:space="preserve"> </w:t>
      </w:r>
      <w:r>
        <w:t>diminish</w:t>
      </w:r>
    </w:p>
    <w:p w14:paraId="09C5C681" w14:textId="77777777" w:rsidR="00C70EBB" w:rsidRDefault="00C70EBB">
      <w:pPr>
        <w:jc w:val="both"/>
        <w:sectPr w:rsidR="00C70EBB">
          <w:pgSz w:w="12240" w:h="15840"/>
          <w:pgMar w:top="1620" w:right="1320" w:bottom="280" w:left="1320" w:header="720" w:footer="720" w:gutter="0"/>
          <w:cols w:space="720"/>
        </w:sectPr>
      </w:pPr>
    </w:p>
    <w:p w14:paraId="035CF78B" w14:textId="77777777" w:rsidR="00C70EBB" w:rsidRDefault="007D427A">
      <w:pPr>
        <w:pStyle w:val="BodyText"/>
        <w:spacing w:before="80"/>
        <w:ind w:left="840"/>
      </w:pPr>
      <w:r>
        <w:t>the enjoyment of the occupiers of the properties contrary to Policy DMG1 of the Ribble Valley Core Strategy 2008 – 2028 as well as the National Planning Policy Framework.</w:t>
      </w:r>
    </w:p>
    <w:p w14:paraId="20913736" w14:textId="77777777" w:rsidR="00C70EBB" w:rsidRDefault="007D427A">
      <w:pPr>
        <w:pStyle w:val="ListParagraph"/>
        <w:numPr>
          <w:ilvl w:val="0"/>
          <w:numId w:val="4"/>
        </w:numPr>
        <w:tabs>
          <w:tab w:val="left" w:pos="840"/>
        </w:tabs>
        <w:spacing w:before="253"/>
        <w:ind w:right="111"/>
        <w:jc w:val="both"/>
      </w:pPr>
      <w:r>
        <w:t>The proposed uPVC windows on the front, rear and side elevations, dark grey cladding on the front dormer and rear gables, rear wall enclosing the first floor terraced area and balcony areas in the absence of any suitable mitigation, and the lighting scheme, results in an incongruous, unsympathetic, and discordant form of development, that fails to respond</w:t>
      </w:r>
      <w:r>
        <w:rPr>
          <w:spacing w:val="-16"/>
        </w:rPr>
        <w:t xml:space="preserve"> </w:t>
      </w:r>
      <w:r>
        <w:t>positively</w:t>
      </w:r>
      <w:r>
        <w:rPr>
          <w:spacing w:val="-15"/>
        </w:rPr>
        <w:t xml:space="preserve"> </w:t>
      </w:r>
      <w:r>
        <w:t>to</w:t>
      </w:r>
      <w:r>
        <w:rPr>
          <w:spacing w:val="-15"/>
        </w:rPr>
        <w:t xml:space="preserve"> </w:t>
      </w:r>
      <w:r>
        <w:t>the</w:t>
      </w:r>
      <w:r>
        <w:rPr>
          <w:spacing w:val="-16"/>
        </w:rPr>
        <w:t xml:space="preserve"> </w:t>
      </w:r>
      <w:r>
        <w:t>visual</w:t>
      </w:r>
      <w:r>
        <w:rPr>
          <w:spacing w:val="-15"/>
        </w:rPr>
        <w:t xml:space="preserve"> </w:t>
      </w:r>
      <w:r>
        <w:t>character</w:t>
      </w:r>
      <w:r>
        <w:rPr>
          <w:spacing w:val="-15"/>
        </w:rPr>
        <w:t xml:space="preserve"> </w:t>
      </w:r>
      <w:r>
        <w:t>of</w:t>
      </w:r>
      <w:r>
        <w:rPr>
          <w:spacing w:val="-15"/>
        </w:rPr>
        <w:t xml:space="preserve"> </w:t>
      </w:r>
      <w:r>
        <w:t>the</w:t>
      </w:r>
      <w:r>
        <w:rPr>
          <w:spacing w:val="-16"/>
        </w:rPr>
        <w:t xml:space="preserve"> </w:t>
      </w:r>
      <w:r>
        <w:t>area</w:t>
      </w:r>
      <w:r>
        <w:rPr>
          <w:spacing w:val="-12"/>
        </w:rPr>
        <w:t xml:space="preserve"> </w:t>
      </w:r>
      <w:r>
        <w:t>contrary</w:t>
      </w:r>
      <w:r>
        <w:rPr>
          <w:spacing w:val="-16"/>
        </w:rPr>
        <w:t xml:space="preserve"> </w:t>
      </w:r>
      <w:r>
        <w:t>to</w:t>
      </w:r>
      <w:r>
        <w:rPr>
          <w:spacing w:val="-14"/>
        </w:rPr>
        <w:t xml:space="preserve"> </w:t>
      </w:r>
      <w:r>
        <w:t>Policy</w:t>
      </w:r>
      <w:r>
        <w:rPr>
          <w:spacing w:val="-13"/>
        </w:rPr>
        <w:t xml:space="preserve"> </w:t>
      </w:r>
      <w:r>
        <w:t>DMG1</w:t>
      </w:r>
      <w:r>
        <w:rPr>
          <w:spacing w:val="-13"/>
        </w:rPr>
        <w:t xml:space="preserve"> </w:t>
      </w:r>
      <w:r>
        <w:t>of</w:t>
      </w:r>
      <w:r>
        <w:rPr>
          <w:spacing w:val="-15"/>
        </w:rPr>
        <w:t xml:space="preserve"> </w:t>
      </w:r>
      <w:r>
        <w:t>the</w:t>
      </w:r>
      <w:r>
        <w:rPr>
          <w:spacing w:val="-16"/>
        </w:rPr>
        <w:t xml:space="preserve"> </w:t>
      </w:r>
      <w:r>
        <w:t>Ribble Valley Core Strategy 2008 – 2028 and the National Planning Policy Framework.</w:t>
      </w:r>
    </w:p>
    <w:p w14:paraId="7DFFD06E" w14:textId="77777777" w:rsidR="00C70EBB" w:rsidRDefault="00C70EBB">
      <w:pPr>
        <w:pStyle w:val="BodyText"/>
      </w:pPr>
    </w:p>
    <w:p w14:paraId="59EC068B" w14:textId="77777777" w:rsidR="00C70EBB" w:rsidRDefault="007D427A">
      <w:pPr>
        <w:pStyle w:val="ListParagraph"/>
        <w:numPr>
          <w:ilvl w:val="0"/>
          <w:numId w:val="3"/>
        </w:numPr>
        <w:tabs>
          <w:tab w:val="left" w:pos="840"/>
        </w:tabs>
        <w:ind w:right="116"/>
        <w:jc w:val="both"/>
        <w:rPr>
          <w:b/>
        </w:rPr>
      </w:pPr>
      <w:r>
        <w:rPr>
          <w:b/>
          <w:u w:val="single"/>
        </w:rPr>
        <w:t>UPDATE PRIOR TO PLANNING AND DEVELOPMENT COMMITTEE MEETING OF</w:t>
      </w:r>
      <w:r>
        <w:rPr>
          <w:b/>
        </w:rPr>
        <w:t xml:space="preserve"> </w:t>
      </w:r>
      <w:r>
        <w:rPr>
          <w:b/>
          <w:u w:val="single"/>
        </w:rPr>
        <w:t>THE 13 MARCH 2025 (AS REPORTED ON LATE ITEMS SHEET)</w:t>
      </w:r>
    </w:p>
    <w:p w14:paraId="4EC3E2A1" w14:textId="77777777" w:rsidR="00C70EBB" w:rsidRDefault="007D427A">
      <w:pPr>
        <w:pStyle w:val="ListParagraph"/>
        <w:numPr>
          <w:ilvl w:val="1"/>
          <w:numId w:val="3"/>
        </w:numPr>
        <w:tabs>
          <w:tab w:val="left" w:pos="840"/>
        </w:tabs>
        <w:spacing w:before="252"/>
        <w:ind w:right="113"/>
        <w:jc w:val="both"/>
      </w:pPr>
      <w:r>
        <w:t>Supplementary</w:t>
      </w:r>
      <w:r>
        <w:rPr>
          <w:spacing w:val="-2"/>
        </w:rPr>
        <w:t xml:space="preserve"> </w:t>
      </w:r>
      <w:r>
        <w:t>information</w:t>
      </w:r>
      <w:r>
        <w:rPr>
          <w:spacing w:val="-1"/>
        </w:rPr>
        <w:t xml:space="preserve"> </w:t>
      </w:r>
      <w:r>
        <w:t>has been</w:t>
      </w:r>
      <w:r>
        <w:rPr>
          <w:spacing w:val="-3"/>
        </w:rPr>
        <w:t xml:space="preserve"> </w:t>
      </w:r>
      <w:r>
        <w:t>submitted</w:t>
      </w:r>
      <w:r>
        <w:rPr>
          <w:spacing w:val="-1"/>
        </w:rPr>
        <w:t xml:space="preserve"> </w:t>
      </w:r>
      <w:r>
        <w:t>by the</w:t>
      </w:r>
      <w:r>
        <w:rPr>
          <w:spacing w:val="-1"/>
        </w:rPr>
        <w:t xml:space="preserve"> </w:t>
      </w:r>
      <w:r>
        <w:t>applicant in response to</w:t>
      </w:r>
      <w:r>
        <w:rPr>
          <w:spacing w:val="-3"/>
        </w:rPr>
        <w:t xml:space="preserve"> </w:t>
      </w:r>
      <w:r>
        <w:t>concerns raised by the Planning Officer about the lighting scheme. No changes to the scheme as implemented are proposed but the applicant has undertaken a lighting assessment and details of this have been submitted to the officer on the 11th March, together with light meter readings.</w:t>
      </w:r>
    </w:p>
    <w:p w14:paraId="4BDA160D" w14:textId="77777777" w:rsidR="00C70EBB" w:rsidRDefault="00C70EBB">
      <w:pPr>
        <w:pStyle w:val="BodyText"/>
        <w:spacing w:before="2"/>
      </w:pPr>
    </w:p>
    <w:p w14:paraId="088CC937" w14:textId="77777777" w:rsidR="00C70EBB" w:rsidRDefault="007D427A">
      <w:pPr>
        <w:pStyle w:val="ListParagraph"/>
        <w:numPr>
          <w:ilvl w:val="1"/>
          <w:numId w:val="3"/>
        </w:numPr>
        <w:tabs>
          <w:tab w:val="left" w:pos="839"/>
        </w:tabs>
        <w:spacing w:line="252" w:lineRule="exact"/>
        <w:ind w:left="839" w:hanging="719"/>
        <w:jc w:val="both"/>
      </w:pPr>
      <w:r>
        <w:t>The</w:t>
      </w:r>
      <w:r>
        <w:rPr>
          <w:spacing w:val="-5"/>
        </w:rPr>
        <w:t xml:space="preserve"> </w:t>
      </w:r>
      <w:r>
        <w:t>officer’s</w:t>
      </w:r>
      <w:r>
        <w:rPr>
          <w:spacing w:val="-5"/>
        </w:rPr>
        <w:t xml:space="preserve"> </w:t>
      </w:r>
      <w:r>
        <w:t>observations</w:t>
      </w:r>
      <w:r>
        <w:rPr>
          <w:spacing w:val="-4"/>
        </w:rPr>
        <w:t xml:space="preserve"> </w:t>
      </w:r>
      <w:r>
        <w:t>are</w:t>
      </w:r>
      <w:r>
        <w:rPr>
          <w:spacing w:val="-6"/>
        </w:rPr>
        <w:t xml:space="preserve"> </w:t>
      </w:r>
      <w:r>
        <w:t>as</w:t>
      </w:r>
      <w:r>
        <w:rPr>
          <w:spacing w:val="-6"/>
        </w:rPr>
        <w:t xml:space="preserve"> </w:t>
      </w:r>
      <w:r>
        <w:rPr>
          <w:spacing w:val="-2"/>
        </w:rPr>
        <w:t>follows:</w:t>
      </w:r>
    </w:p>
    <w:p w14:paraId="1C100A51" w14:textId="77777777" w:rsidR="00C70EBB" w:rsidRDefault="007D427A">
      <w:pPr>
        <w:ind w:left="840" w:right="119"/>
        <w:jc w:val="both"/>
        <w:rPr>
          <w:i/>
        </w:rPr>
      </w:pPr>
      <w:r>
        <w:rPr>
          <w:i/>
        </w:rPr>
        <w:t>No details of the person who has undertaken the assessment including details of their expertise (the person has been referred to as an expert by the planning agent), qualifications or company name have been provided.</w:t>
      </w:r>
    </w:p>
    <w:p w14:paraId="2E6875E8" w14:textId="77777777" w:rsidR="00C70EBB" w:rsidRDefault="00C70EBB">
      <w:pPr>
        <w:pStyle w:val="BodyText"/>
        <w:spacing w:before="1"/>
        <w:rPr>
          <w:i/>
        </w:rPr>
      </w:pPr>
    </w:p>
    <w:p w14:paraId="78800CC2" w14:textId="77777777" w:rsidR="00C70EBB" w:rsidRDefault="007D427A">
      <w:pPr>
        <w:pStyle w:val="ListParagraph"/>
        <w:numPr>
          <w:ilvl w:val="1"/>
          <w:numId w:val="3"/>
        </w:numPr>
        <w:tabs>
          <w:tab w:val="left" w:pos="840"/>
        </w:tabs>
        <w:ind w:right="122"/>
        <w:jc w:val="both"/>
      </w:pPr>
      <w:r>
        <w:t>The information has been reviewed by the Council’s Environmental Health and their comments are as follows:</w:t>
      </w:r>
    </w:p>
    <w:p w14:paraId="6376799E" w14:textId="77777777" w:rsidR="00C70EBB" w:rsidRDefault="007D427A">
      <w:pPr>
        <w:pStyle w:val="ListParagraph"/>
        <w:numPr>
          <w:ilvl w:val="2"/>
          <w:numId w:val="3"/>
        </w:numPr>
        <w:tabs>
          <w:tab w:val="left" w:pos="1560"/>
        </w:tabs>
        <w:spacing w:before="252"/>
        <w:ind w:left="840" w:right="118" w:firstLine="0"/>
        <w:rPr>
          <w:i/>
        </w:rPr>
      </w:pPr>
      <w:r>
        <w:rPr>
          <w:i/>
        </w:rPr>
        <w:t>The</w:t>
      </w:r>
      <w:r>
        <w:rPr>
          <w:i/>
          <w:spacing w:val="-7"/>
        </w:rPr>
        <w:t xml:space="preserve"> </w:t>
      </w:r>
      <w:r>
        <w:rPr>
          <w:i/>
        </w:rPr>
        <w:t>issues</w:t>
      </w:r>
      <w:r>
        <w:rPr>
          <w:i/>
          <w:spacing w:val="-11"/>
        </w:rPr>
        <w:t xml:space="preserve"> </w:t>
      </w:r>
      <w:r>
        <w:rPr>
          <w:i/>
        </w:rPr>
        <w:t>for</w:t>
      </w:r>
      <w:r>
        <w:rPr>
          <w:i/>
          <w:spacing w:val="-10"/>
        </w:rPr>
        <w:t xml:space="preserve"> </w:t>
      </w:r>
      <w:r>
        <w:rPr>
          <w:i/>
        </w:rPr>
        <w:t>this</w:t>
      </w:r>
      <w:r>
        <w:rPr>
          <w:i/>
          <w:spacing w:val="-8"/>
        </w:rPr>
        <w:t xml:space="preserve"> </w:t>
      </w:r>
      <w:r>
        <w:rPr>
          <w:i/>
        </w:rPr>
        <w:t>site</w:t>
      </w:r>
      <w:r>
        <w:rPr>
          <w:i/>
          <w:spacing w:val="-9"/>
        </w:rPr>
        <w:t xml:space="preserve"> </w:t>
      </w:r>
      <w:r>
        <w:rPr>
          <w:i/>
        </w:rPr>
        <w:t>relate</w:t>
      </w:r>
      <w:r>
        <w:rPr>
          <w:i/>
          <w:spacing w:val="-8"/>
        </w:rPr>
        <w:t xml:space="preserve"> </w:t>
      </w:r>
      <w:r>
        <w:rPr>
          <w:i/>
        </w:rPr>
        <w:t>to</w:t>
      </w:r>
      <w:r>
        <w:rPr>
          <w:i/>
          <w:spacing w:val="-9"/>
        </w:rPr>
        <w:t xml:space="preserve"> </w:t>
      </w:r>
      <w:r>
        <w:rPr>
          <w:i/>
        </w:rPr>
        <w:t>the</w:t>
      </w:r>
      <w:r>
        <w:rPr>
          <w:i/>
          <w:spacing w:val="-9"/>
        </w:rPr>
        <w:t xml:space="preserve"> </w:t>
      </w:r>
      <w:r>
        <w:rPr>
          <w:i/>
        </w:rPr>
        <w:t>amenity</w:t>
      </w:r>
      <w:r>
        <w:rPr>
          <w:i/>
          <w:spacing w:val="-8"/>
        </w:rPr>
        <w:t xml:space="preserve"> </w:t>
      </w:r>
      <w:r>
        <w:rPr>
          <w:i/>
        </w:rPr>
        <w:t>perspective</w:t>
      </w:r>
      <w:r>
        <w:rPr>
          <w:i/>
          <w:spacing w:val="-9"/>
        </w:rPr>
        <w:t xml:space="preserve"> </w:t>
      </w:r>
      <w:r>
        <w:rPr>
          <w:i/>
        </w:rPr>
        <w:t>of</w:t>
      </w:r>
      <w:r>
        <w:rPr>
          <w:i/>
          <w:spacing w:val="-10"/>
        </w:rPr>
        <w:t xml:space="preserve"> </w:t>
      </w:r>
      <w:r>
        <w:rPr>
          <w:i/>
        </w:rPr>
        <w:t>residents</w:t>
      </w:r>
      <w:r>
        <w:rPr>
          <w:i/>
          <w:spacing w:val="-8"/>
        </w:rPr>
        <w:t xml:space="preserve"> </w:t>
      </w:r>
      <w:r>
        <w:rPr>
          <w:i/>
        </w:rPr>
        <w:t>and</w:t>
      </w:r>
      <w:r>
        <w:rPr>
          <w:i/>
          <w:spacing w:val="-11"/>
        </w:rPr>
        <w:t xml:space="preserve"> </w:t>
      </w:r>
      <w:r>
        <w:rPr>
          <w:i/>
        </w:rPr>
        <w:t>therefore the assessment should be made from the local resident’s premises;</w:t>
      </w:r>
    </w:p>
    <w:p w14:paraId="53248813" w14:textId="77777777" w:rsidR="00C70EBB" w:rsidRDefault="007D427A">
      <w:pPr>
        <w:pStyle w:val="ListParagraph"/>
        <w:numPr>
          <w:ilvl w:val="2"/>
          <w:numId w:val="3"/>
        </w:numPr>
        <w:tabs>
          <w:tab w:val="left" w:pos="1560"/>
        </w:tabs>
        <w:spacing w:before="1"/>
        <w:ind w:left="840" w:right="113" w:firstLine="0"/>
        <w:rPr>
          <w:i/>
        </w:rPr>
      </w:pPr>
      <w:r>
        <w:rPr>
          <w:i/>
        </w:rPr>
        <w:t>The planning agent cites light guidance to argue their case Recommended Outdoor Lighting Levels: A Comprehensive Guide which is not the relevant guidance for assessing lights on existing residents and links to an American website whilst reference is made to the British Standard for outdoor lighting levels but this, in isolation, does not consider if the lighting installed would result in any unacceptable impacts to nearby residential receptors.</w:t>
      </w:r>
      <w:r>
        <w:rPr>
          <w:i/>
          <w:spacing w:val="40"/>
        </w:rPr>
        <w:t xml:space="preserve"> </w:t>
      </w:r>
      <w:r>
        <w:rPr>
          <w:i/>
        </w:rPr>
        <w:t>There has been no consideration of the directionality of the lights, angling of the lights to illuminate downwards or consideration of any beam width. Having seen the lights installed they are of a wide beam angle, with no directionality or angling/shielding of the lights, the lights have been installed vertically, shining down towards the properties at the rear (Church Lane) which inevitably leads to overspill onto the existing properties and this is the issue that has not be satisfactorily addressed.</w:t>
      </w:r>
    </w:p>
    <w:p w14:paraId="3B852D66" w14:textId="77777777" w:rsidR="00C70EBB" w:rsidRDefault="007D427A">
      <w:pPr>
        <w:pStyle w:val="ListParagraph"/>
        <w:numPr>
          <w:ilvl w:val="2"/>
          <w:numId w:val="3"/>
        </w:numPr>
        <w:tabs>
          <w:tab w:val="left" w:pos="1560"/>
        </w:tabs>
        <w:ind w:left="840" w:right="115" w:firstLine="0"/>
        <w:rPr>
          <w:i/>
        </w:rPr>
      </w:pPr>
      <w:r>
        <w:rPr>
          <w:i/>
        </w:rPr>
        <w:t>The</w:t>
      </w:r>
      <w:r>
        <w:rPr>
          <w:i/>
          <w:spacing w:val="-7"/>
        </w:rPr>
        <w:t xml:space="preserve"> </w:t>
      </w:r>
      <w:r>
        <w:rPr>
          <w:i/>
        </w:rPr>
        <w:t>correct</w:t>
      </w:r>
      <w:r>
        <w:rPr>
          <w:i/>
          <w:spacing w:val="-9"/>
        </w:rPr>
        <w:t xml:space="preserve"> </w:t>
      </w:r>
      <w:r>
        <w:rPr>
          <w:i/>
        </w:rPr>
        <w:t>guidance</w:t>
      </w:r>
      <w:r>
        <w:rPr>
          <w:i/>
          <w:spacing w:val="-8"/>
        </w:rPr>
        <w:t xml:space="preserve"> </w:t>
      </w:r>
      <w:r>
        <w:rPr>
          <w:i/>
        </w:rPr>
        <w:t>for</w:t>
      </w:r>
      <w:r>
        <w:rPr>
          <w:i/>
          <w:spacing w:val="-9"/>
        </w:rPr>
        <w:t xml:space="preserve"> </w:t>
      </w:r>
      <w:r>
        <w:rPr>
          <w:i/>
        </w:rPr>
        <w:t>the</w:t>
      </w:r>
      <w:r>
        <w:rPr>
          <w:i/>
          <w:spacing w:val="-8"/>
        </w:rPr>
        <w:t xml:space="preserve"> </w:t>
      </w:r>
      <w:r>
        <w:rPr>
          <w:i/>
        </w:rPr>
        <w:t>installation</w:t>
      </w:r>
      <w:r>
        <w:rPr>
          <w:i/>
          <w:spacing w:val="-7"/>
        </w:rPr>
        <w:t xml:space="preserve"> </w:t>
      </w:r>
      <w:r>
        <w:rPr>
          <w:i/>
        </w:rPr>
        <w:t>and</w:t>
      </w:r>
      <w:r>
        <w:rPr>
          <w:i/>
          <w:spacing w:val="-8"/>
        </w:rPr>
        <w:t xml:space="preserve"> </w:t>
      </w:r>
      <w:r>
        <w:rPr>
          <w:i/>
        </w:rPr>
        <w:t>assessment</w:t>
      </w:r>
      <w:r>
        <w:rPr>
          <w:i/>
          <w:spacing w:val="-6"/>
        </w:rPr>
        <w:t xml:space="preserve"> </w:t>
      </w:r>
      <w:r>
        <w:rPr>
          <w:i/>
        </w:rPr>
        <w:t>of</w:t>
      </w:r>
      <w:r>
        <w:rPr>
          <w:i/>
          <w:spacing w:val="-9"/>
        </w:rPr>
        <w:t xml:space="preserve"> </w:t>
      </w:r>
      <w:r>
        <w:rPr>
          <w:i/>
        </w:rPr>
        <w:t>lights</w:t>
      </w:r>
      <w:r>
        <w:rPr>
          <w:i/>
          <w:spacing w:val="-9"/>
        </w:rPr>
        <w:t xml:space="preserve"> </w:t>
      </w:r>
      <w:r>
        <w:rPr>
          <w:i/>
        </w:rPr>
        <w:t>from</w:t>
      </w:r>
      <w:r>
        <w:rPr>
          <w:i/>
          <w:spacing w:val="-6"/>
        </w:rPr>
        <w:t xml:space="preserve"> </w:t>
      </w:r>
      <w:r>
        <w:rPr>
          <w:i/>
        </w:rPr>
        <w:t>an</w:t>
      </w:r>
      <w:r>
        <w:rPr>
          <w:i/>
          <w:spacing w:val="-12"/>
        </w:rPr>
        <w:t xml:space="preserve"> </w:t>
      </w:r>
      <w:r>
        <w:rPr>
          <w:i/>
        </w:rPr>
        <w:t>amenity perspective</w:t>
      </w:r>
      <w:r>
        <w:rPr>
          <w:i/>
          <w:spacing w:val="-2"/>
        </w:rPr>
        <w:t xml:space="preserve"> </w:t>
      </w:r>
      <w:r>
        <w:rPr>
          <w:i/>
        </w:rPr>
        <w:t>is</w:t>
      </w:r>
      <w:r>
        <w:rPr>
          <w:i/>
          <w:spacing w:val="-1"/>
        </w:rPr>
        <w:t xml:space="preserve"> </w:t>
      </w:r>
      <w:r>
        <w:rPr>
          <w:i/>
        </w:rPr>
        <w:t>the</w:t>
      </w:r>
      <w:r>
        <w:rPr>
          <w:i/>
          <w:spacing w:val="-2"/>
        </w:rPr>
        <w:t xml:space="preserve"> </w:t>
      </w:r>
      <w:r>
        <w:rPr>
          <w:i/>
        </w:rPr>
        <w:t>Institute of</w:t>
      </w:r>
      <w:r>
        <w:rPr>
          <w:i/>
          <w:spacing w:val="-1"/>
        </w:rPr>
        <w:t xml:space="preserve"> </w:t>
      </w:r>
      <w:r>
        <w:rPr>
          <w:i/>
        </w:rPr>
        <w:t>Lighting Professionals Guidance Note 1</w:t>
      </w:r>
      <w:r>
        <w:rPr>
          <w:i/>
          <w:spacing w:val="-2"/>
        </w:rPr>
        <w:t xml:space="preserve"> </w:t>
      </w:r>
      <w:r>
        <w:rPr>
          <w:i/>
        </w:rPr>
        <w:t>for</w:t>
      </w:r>
      <w:r>
        <w:rPr>
          <w:i/>
          <w:spacing w:val="-1"/>
        </w:rPr>
        <w:t xml:space="preserve"> </w:t>
      </w:r>
      <w:r>
        <w:rPr>
          <w:i/>
        </w:rPr>
        <w:t>the reduction of obtrusive light 2021 for amenity protection of residents.</w:t>
      </w:r>
      <w:r>
        <w:rPr>
          <w:i/>
          <w:spacing w:val="40"/>
        </w:rPr>
        <w:t xml:space="preserve"> </w:t>
      </w:r>
      <w:r>
        <w:rPr>
          <w:i/>
        </w:rPr>
        <w:t>Any measurements taken using this</w:t>
      </w:r>
      <w:r>
        <w:rPr>
          <w:i/>
          <w:spacing w:val="-8"/>
        </w:rPr>
        <w:t xml:space="preserve"> </w:t>
      </w:r>
      <w:r>
        <w:rPr>
          <w:i/>
        </w:rPr>
        <w:t>guidance</w:t>
      </w:r>
      <w:r>
        <w:rPr>
          <w:i/>
          <w:spacing w:val="-9"/>
        </w:rPr>
        <w:t xml:space="preserve"> </w:t>
      </w:r>
      <w:r>
        <w:rPr>
          <w:i/>
        </w:rPr>
        <w:t>must</w:t>
      </w:r>
      <w:r>
        <w:rPr>
          <w:i/>
          <w:spacing w:val="-7"/>
        </w:rPr>
        <w:t xml:space="preserve"> </w:t>
      </w:r>
      <w:r>
        <w:rPr>
          <w:i/>
        </w:rPr>
        <w:t>be</w:t>
      </w:r>
      <w:r>
        <w:rPr>
          <w:i/>
          <w:spacing w:val="-9"/>
        </w:rPr>
        <w:t xml:space="preserve"> </w:t>
      </w:r>
      <w:r>
        <w:rPr>
          <w:i/>
        </w:rPr>
        <w:t>in</w:t>
      </w:r>
      <w:r>
        <w:rPr>
          <w:i/>
          <w:spacing w:val="-11"/>
        </w:rPr>
        <w:t xml:space="preserve"> </w:t>
      </w:r>
      <w:r>
        <w:rPr>
          <w:i/>
        </w:rPr>
        <w:t>the</w:t>
      </w:r>
      <w:r>
        <w:rPr>
          <w:i/>
          <w:spacing w:val="-9"/>
        </w:rPr>
        <w:t xml:space="preserve"> </w:t>
      </w:r>
      <w:r>
        <w:rPr>
          <w:i/>
        </w:rPr>
        <w:t>vertical</w:t>
      </w:r>
      <w:r>
        <w:rPr>
          <w:i/>
          <w:spacing w:val="-10"/>
        </w:rPr>
        <w:t xml:space="preserve"> </w:t>
      </w:r>
      <w:r>
        <w:rPr>
          <w:i/>
        </w:rPr>
        <w:t>plane,</w:t>
      </w:r>
      <w:r>
        <w:rPr>
          <w:i/>
          <w:spacing w:val="-8"/>
        </w:rPr>
        <w:t xml:space="preserve"> </w:t>
      </w:r>
      <w:r>
        <w:rPr>
          <w:i/>
        </w:rPr>
        <w:t>from</w:t>
      </w:r>
      <w:r>
        <w:rPr>
          <w:i/>
          <w:spacing w:val="-10"/>
        </w:rPr>
        <w:t xml:space="preserve"> </w:t>
      </w:r>
      <w:r>
        <w:rPr>
          <w:i/>
        </w:rPr>
        <w:t>the</w:t>
      </w:r>
      <w:r>
        <w:rPr>
          <w:i/>
          <w:spacing w:val="-9"/>
        </w:rPr>
        <w:t xml:space="preserve"> </w:t>
      </w:r>
      <w:r>
        <w:rPr>
          <w:i/>
        </w:rPr>
        <w:t>existing</w:t>
      </w:r>
      <w:r>
        <w:rPr>
          <w:i/>
          <w:spacing w:val="-9"/>
        </w:rPr>
        <w:t xml:space="preserve"> </w:t>
      </w:r>
      <w:r>
        <w:rPr>
          <w:i/>
        </w:rPr>
        <w:t>resident’s</w:t>
      </w:r>
      <w:r>
        <w:rPr>
          <w:i/>
          <w:spacing w:val="-9"/>
        </w:rPr>
        <w:t xml:space="preserve"> </w:t>
      </w:r>
      <w:r>
        <w:rPr>
          <w:i/>
        </w:rPr>
        <w:t>premises.</w:t>
      </w:r>
      <w:r>
        <w:rPr>
          <w:i/>
          <w:spacing w:val="40"/>
        </w:rPr>
        <w:t xml:space="preserve"> </w:t>
      </w:r>
      <w:r>
        <w:rPr>
          <w:i/>
        </w:rPr>
        <w:t>It</w:t>
      </w:r>
      <w:r>
        <w:rPr>
          <w:i/>
          <w:spacing w:val="-7"/>
        </w:rPr>
        <w:t xml:space="preserve"> </w:t>
      </w:r>
      <w:r>
        <w:rPr>
          <w:i/>
        </w:rPr>
        <w:t>would appear from the photos submitted with the assessment that the light meter was used on the horizontal plane within the development site. Used in the wrong position this would measure the reflected light from the boundary wall and not provide accurate results.</w:t>
      </w:r>
    </w:p>
    <w:p w14:paraId="7F2B7C7D" w14:textId="77777777" w:rsidR="00C70EBB" w:rsidRDefault="007D427A">
      <w:pPr>
        <w:pStyle w:val="ListParagraph"/>
        <w:numPr>
          <w:ilvl w:val="2"/>
          <w:numId w:val="3"/>
        </w:numPr>
        <w:tabs>
          <w:tab w:val="left" w:pos="1560"/>
        </w:tabs>
        <w:ind w:left="840" w:right="120" w:firstLine="0"/>
        <w:rPr>
          <w:i/>
        </w:rPr>
      </w:pPr>
      <w:r>
        <w:rPr>
          <w:i/>
        </w:rPr>
        <w:t>No details of the calibration of the device in terms of certificates or lab used to calibrate the device have been provided.</w:t>
      </w:r>
    </w:p>
    <w:p w14:paraId="4253D0D4" w14:textId="77777777" w:rsidR="00C70EBB" w:rsidRDefault="00C70EBB">
      <w:pPr>
        <w:jc w:val="both"/>
        <w:sectPr w:rsidR="00C70EBB">
          <w:pgSz w:w="12240" w:h="15840"/>
          <w:pgMar w:top="1360" w:right="1320" w:bottom="280" w:left="1320" w:header="720" w:footer="720" w:gutter="0"/>
          <w:cols w:space="720"/>
        </w:sectPr>
      </w:pPr>
    </w:p>
    <w:p w14:paraId="247F33F4" w14:textId="77777777" w:rsidR="00C70EBB" w:rsidRDefault="007D427A">
      <w:pPr>
        <w:pStyle w:val="ListParagraph"/>
        <w:numPr>
          <w:ilvl w:val="1"/>
          <w:numId w:val="3"/>
        </w:numPr>
        <w:tabs>
          <w:tab w:val="left" w:pos="840"/>
        </w:tabs>
        <w:spacing w:before="80"/>
        <w:ind w:right="115"/>
        <w:jc w:val="both"/>
      </w:pPr>
      <w:r>
        <w:t>Furthermore,</w:t>
      </w:r>
      <w:r>
        <w:rPr>
          <w:spacing w:val="-8"/>
        </w:rPr>
        <w:t xml:space="preserve"> </w:t>
      </w:r>
      <w:r>
        <w:t>amended</w:t>
      </w:r>
      <w:r>
        <w:rPr>
          <w:spacing w:val="-9"/>
        </w:rPr>
        <w:t xml:space="preserve"> </w:t>
      </w:r>
      <w:r>
        <w:t>plans</w:t>
      </w:r>
      <w:r>
        <w:rPr>
          <w:spacing w:val="-6"/>
        </w:rPr>
        <w:t xml:space="preserve"> </w:t>
      </w:r>
      <w:r>
        <w:t>of</w:t>
      </w:r>
      <w:r>
        <w:rPr>
          <w:spacing w:val="-8"/>
        </w:rPr>
        <w:t xml:space="preserve"> </w:t>
      </w:r>
      <w:r>
        <w:t>the</w:t>
      </w:r>
      <w:r>
        <w:rPr>
          <w:spacing w:val="-9"/>
        </w:rPr>
        <w:t xml:space="preserve"> </w:t>
      </w:r>
      <w:r>
        <w:t>rear</w:t>
      </w:r>
      <w:r>
        <w:rPr>
          <w:spacing w:val="-8"/>
        </w:rPr>
        <w:t xml:space="preserve"> </w:t>
      </w:r>
      <w:r>
        <w:t>elevation</w:t>
      </w:r>
      <w:r>
        <w:rPr>
          <w:spacing w:val="-9"/>
        </w:rPr>
        <w:t xml:space="preserve"> </w:t>
      </w:r>
      <w:r>
        <w:t>(plan</w:t>
      </w:r>
      <w:r>
        <w:rPr>
          <w:spacing w:val="-7"/>
        </w:rPr>
        <w:t xml:space="preserve"> </w:t>
      </w:r>
      <w:r>
        <w:t>ref:</w:t>
      </w:r>
      <w:r>
        <w:rPr>
          <w:spacing w:val="-7"/>
        </w:rPr>
        <w:t xml:space="preserve"> </w:t>
      </w:r>
      <w:r>
        <w:t>2232-301)</w:t>
      </w:r>
      <w:r>
        <w:rPr>
          <w:spacing w:val="-5"/>
        </w:rPr>
        <w:t xml:space="preserve"> </w:t>
      </w:r>
      <w:r>
        <w:t>and</w:t>
      </w:r>
      <w:r>
        <w:rPr>
          <w:spacing w:val="-11"/>
        </w:rPr>
        <w:t xml:space="preserve"> </w:t>
      </w:r>
      <w:r>
        <w:t>rear</w:t>
      </w:r>
      <w:r>
        <w:rPr>
          <w:spacing w:val="-5"/>
        </w:rPr>
        <w:t xml:space="preserve"> </w:t>
      </w:r>
      <w:r>
        <w:t>boundary wall (2232410) have been submitted on the 11th March.</w:t>
      </w:r>
    </w:p>
    <w:p w14:paraId="3EF8D070" w14:textId="77777777" w:rsidR="00C70EBB" w:rsidRDefault="007D427A">
      <w:pPr>
        <w:pStyle w:val="BodyText"/>
        <w:spacing w:before="253"/>
        <w:ind w:left="840"/>
        <w:jc w:val="both"/>
      </w:pPr>
      <w:r>
        <w:t>The</w:t>
      </w:r>
      <w:r>
        <w:rPr>
          <w:spacing w:val="-5"/>
        </w:rPr>
        <w:t xml:space="preserve"> </w:t>
      </w:r>
      <w:r>
        <w:t>officer’s</w:t>
      </w:r>
      <w:r>
        <w:rPr>
          <w:spacing w:val="-5"/>
        </w:rPr>
        <w:t xml:space="preserve"> </w:t>
      </w:r>
      <w:r>
        <w:t>observations</w:t>
      </w:r>
      <w:r>
        <w:rPr>
          <w:spacing w:val="-4"/>
        </w:rPr>
        <w:t xml:space="preserve"> </w:t>
      </w:r>
      <w:r>
        <w:t>are</w:t>
      </w:r>
      <w:r>
        <w:rPr>
          <w:spacing w:val="-6"/>
        </w:rPr>
        <w:t xml:space="preserve"> </w:t>
      </w:r>
      <w:r>
        <w:t>as</w:t>
      </w:r>
      <w:r>
        <w:rPr>
          <w:spacing w:val="-6"/>
        </w:rPr>
        <w:t xml:space="preserve"> </w:t>
      </w:r>
      <w:r>
        <w:rPr>
          <w:spacing w:val="-2"/>
        </w:rPr>
        <w:t>follows:</w:t>
      </w:r>
    </w:p>
    <w:p w14:paraId="6A612663" w14:textId="77777777" w:rsidR="00C70EBB" w:rsidRDefault="00C70EBB">
      <w:pPr>
        <w:pStyle w:val="BodyText"/>
      </w:pPr>
    </w:p>
    <w:p w14:paraId="2C0A8BAB" w14:textId="77777777" w:rsidR="00C70EBB" w:rsidRDefault="007D427A">
      <w:pPr>
        <w:ind w:left="840" w:right="110"/>
        <w:jc w:val="both"/>
        <w:rPr>
          <w:i/>
        </w:rPr>
      </w:pPr>
      <w:r>
        <w:rPr>
          <w:i/>
        </w:rPr>
        <w:t>The amended plans show a number of vertical aluminium slats proposed to be erected over</w:t>
      </w:r>
      <w:r>
        <w:rPr>
          <w:i/>
          <w:spacing w:val="-10"/>
        </w:rPr>
        <w:t xml:space="preserve"> </w:t>
      </w:r>
      <w:r>
        <w:rPr>
          <w:i/>
        </w:rPr>
        <w:t>more</w:t>
      </w:r>
      <w:r>
        <w:rPr>
          <w:i/>
          <w:spacing w:val="-11"/>
        </w:rPr>
        <w:t xml:space="preserve"> </w:t>
      </w:r>
      <w:r>
        <w:rPr>
          <w:i/>
        </w:rPr>
        <w:t>than</w:t>
      </w:r>
      <w:r>
        <w:rPr>
          <w:i/>
          <w:spacing w:val="-11"/>
        </w:rPr>
        <w:t xml:space="preserve"> </w:t>
      </w:r>
      <w:r>
        <w:rPr>
          <w:i/>
        </w:rPr>
        <w:t>half</w:t>
      </w:r>
      <w:r>
        <w:rPr>
          <w:i/>
          <w:spacing w:val="-7"/>
        </w:rPr>
        <w:t xml:space="preserve"> </w:t>
      </w:r>
      <w:r>
        <w:rPr>
          <w:i/>
        </w:rPr>
        <w:t>of</w:t>
      </w:r>
      <w:r>
        <w:rPr>
          <w:i/>
          <w:spacing w:val="-10"/>
        </w:rPr>
        <w:t xml:space="preserve"> </w:t>
      </w:r>
      <w:r>
        <w:rPr>
          <w:i/>
        </w:rPr>
        <w:t>the</w:t>
      </w:r>
      <w:r>
        <w:rPr>
          <w:i/>
          <w:spacing w:val="-9"/>
        </w:rPr>
        <w:t xml:space="preserve"> </w:t>
      </w:r>
      <w:r>
        <w:rPr>
          <w:i/>
        </w:rPr>
        <w:t>exposed</w:t>
      </w:r>
      <w:r>
        <w:rPr>
          <w:i/>
          <w:spacing w:val="-11"/>
        </w:rPr>
        <w:t xml:space="preserve"> </w:t>
      </w:r>
      <w:r>
        <w:rPr>
          <w:i/>
        </w:rPr>
        <w:t>rear</w:t>
      </w:r>
      <w:r>
        <w:rPr>
          <w:i/>
          <w:spacing w:val="-10"/>
        </w:rPr>
        <w:t xml:space="preserve"> </w:t>
      </w:r>
      <w:r>
        <w:rPr>
          <w:i/>
        </w:rPr>
        <w:t>gable</w:t>
      </w:r>
      <w:r>
        <w:rPr>
          <w:i/>
          <w:spacing w:val="-9"/>
        </w:rPr>
        <w:t xml:space="preserve"> </w:t>
      </w:r>
      <w:r>
        <w:rPr>
          <w:i/>
        </w:rPr>
        <w:t>with</w:t>
      </w:r>
      <w:r>
        <w:rPr>
          <w:i/>
          <w:spacing w:val="-9"/>
        </w:rPr>
        <w:t xml:space="preserve"> </w:t>
      </w:r>
      <w:r>
        <w:rPr>
          <w:i/>
        </w:rPr>
        <w:t>gaps</w:t>
      </w:r>
      <w:r>
        <w:rPr>
          <w:i/>
          <w:spacing w:val="-9"/>
        </w:rPr>
        <w:t xml:space="preserve"> </w:t>
      </w:r>
      <w:r>
        <w:rPr>
          <w:i/>
        </w:rPr>
        <w:t>of</w:t>
      </w:r>
      <w:r>
        <w:rPr>
          <w:i/>
          <w:spacing w:val="-7"/>
        </w:rPr>
        <w:t xml:space="preserve"> </w:t>
      </w:r>
      <w:r>
        <w:rPr>
          <w:i/>
        </w:rPr>
        <w:t>less</w:t>
      </w:r>
      <w:r>
        <w:rPr>
          <w:i/>
          <w:spacing w:val="-11"/>
        </w:rPr>
        <w:t xml:space="preserve"> </w:t>
      </w:r>
      <w:r>
        <w:rPr>
          <w:i/>
        </w:rPr>
        <w:t>than</w:t>
      </w:r>
      <w:r>
        <w:rPr>
          <w:i/>
          <w:spacing w:val="-9"/>
        </w:rPr>
        <w:t xml:space="preserve"> </w:t>
      </w:r>
      <w:r>
        <w:rPr>
          <w:i/>
        </w:rPr>
        <w:t>100mm</w:t>
      </w:r>
      <w:r>
        <w:rPr>
          <w:i/>
          <w:spacing w:val="-8"/>
        </w:rPr>
        <w:t xml:space="preserve"> </w:t>
      </w:r>
      <w:r>
        <w:rPr>
          <w:i/>
        </w:rPr>
        <w:t>in</w:t>
      </w:r>
      <w:r>
        <w:rPr>
          <w:i/>
          <w:spacing w:val="-9"/>
        </w:rPr>
        <w:t xml:space="preserve"> </w:t>
      </w:r>
      <w:r>
        <w:rPr>
          <w:i/>
        </w:rPr>
        <w:t>an</w:t>
      </w:r>
      <w:r>
        <w:rPr>
          <w:i/>
          <w:spacing w:val="-9"/>
        </w:rPr>
        <w:t xml:space="preserve"> </w:t>
      </w:r>
      <w:r>
        <w:rPr>
          <w:i/>
        </w:rPr>
        <w:t>attempt to address the concerns of overlooking and loss of privacy from the external staircase used to access apartment G.</w:t>
      </w:r>
      <w:r>
        <w:rPr>
          <w:i/>
          <w:spacing w:val="40"/>
        </w:rPr>
        <w:t xml:space="preserve"> </w:t>
      </w:r>
      <w:r>
        <w:rPr>
          <w:i/>
        </w:rPr>
        <w:t>It is not clear how effective this would be in terms of mitigation and there is concern about the introduction of a heavy screening with an industrial appearance that would be visually prominent on a building of townscape merit within the conservation area as well as the impact on the nearby listed buildings.</w:t>
      </w:r>
      <w:r>
        <w:rPr>
          <w:i/>
          <w:spacing w:val="40"/>
        </w:rPr>
        <w:t xml:space="preserve"> </w:t>
      </w:r>
      <w:r>
        <w:rPr>
          <w:i/>
        </w:rPr>
        <w:t>I</w:t>
      </w:r>
      <w:r>
        <w:rPr>
          <w:i/>
        </w:rPr>
        <w:t>n this regard the harm to the heritage assets would outweigh the benefit in terms of reducing overlooking,</w:t>
      </w:r>
      <w:r>
        <w:rPr>
          <w:i/>
          <w:spacing w:val="-11"/>
        </w:rPr>
        <w:t xml:space="preserve"> </w:t>
      </w:r>
      <w:r>
        <w:rPr>
          <w:i/>
        </w:rPr>
        <w:t>and</w:t>
      </w:r>
      <w:r>
        <w:rPr>
          <w:i/>
          <w:spacing w:val="-14"/>
        </w:rPr>
        <w:t xml:space="preserve"> </w:t>
      </w:r>
      <w:r>
        <w:rPr>
          <w:i/>
        </w:rPr>
        <w:t>it</w:t>
      </w:r>
      <w:r>
        <w:rPr>
          <w:i/>
          <w:spacing w:val="-12"/>
        </w:rPr>
        <w:t xml:space="preserve"> </w:t>
      </w:r>
      <w:r>
        <w:rPr>
          <w:i/>
        </w:rPr>
        <w:t>is</w:t>
      </w:r>
      <w:r>
        <w:rPr>
          <w:i/>
          <w:spacing w:val="-11"/>
        </w:rPr>
        <w:t xml:space="preserve"> </w:t>
      </w:r>
      <w:r>
        <w:rPr>
          <w:i/>
        </w:rPr>
        <w:t>considered</w:t>
      </w:r>
      <w:r>
        <w:rPr>
          <w:i/>
          <w:spacing w:val="-12"/>
        </w:rPr>
        <w:t xml:space="preserve"> </w:t>
      </w:r>
      <w:r>
        <w:rPr>
          <w:i/>
        </w:rPr>
        <w:t>that</w:t>
      </w:r>
      <w:r>
        <w:rPr>
          <w:i/>
          <w:spacing w:val="-12"/>
        </w:rPr>
        <w:t xml:space="preserve"> </w:t>
      </w:r>
      <w:r>
        <w:rPr>
          <w:i/>
        </w:rPr>
        <w:t>a</w:t>
      </w:r>
      <w:r>
        <w:rPr>
          <w:i/>
          <w:spacing w:val="-14"/>
        </w:rPr>
        <w:t xml:space="preserve"> </w:t>
      </w:r>
      <w:r>
        <w:rPr>
          <w:i/>
        </w:rPr>
        <w:t>more</w:t>
      </w:r>
      <w:r>
        <w:rPr>
          <w:i/>
          <w:spacing w:val="-13"/>
        </w:rPr>
        <w:t xml:space="preserve"> </w:t>
      </w:r>
      <w:r>
        <w:rPr>
          <w:i/>
        </w:rPr>
        <w:t>appropriate</w:t>
      </w:r>
      <w:r>
        <w:rPr>
          <w:i/>
          <w:spacing w:val="-11"/>
        </w:rPr>
        <w:t xml:space="preserve"> </w:t>
      </w:r>
      <w:r>
        <w:rPr>
          <w:i/>
        </w:rPr>
        <w:t>effective</w:t>
      </w:r>
      <w:r>
        <w:rPr>
          <w:i/>
          <w:spacing w:val="-11"/>
        </w:rPr>
        <w:t xml:space="preserve"> </w:t>
      </w:r>
      <w:r>
        <w:rPr>
          <w:i/>
        </w:rPr>
        <w:t>and</w:t>
      </w:r>
      <w:r>
        <w:rPr>
          <w:i/>
          <w:spacing w:val="-14"/>
        </w:rPr>
        <w:t xml:space="preserve"> </w:t>
      </w:r>
      <w:r>
        <w:rPr>
          <w:i/>
        </w:rPr>
        <w:t>sympathetic</w:t>
      </w:r>
      <w:r>
        <w:rPr>
          <w:i/>
          <w:spacing w:val="-13"/>
        </w:rPr>
        <w:t xml:space="preserve"> </w:t>
      </w:r>
      <w:r>
        <w:rPr>
          <w:i/>
        </w:rPr>
        <w:t>screen is required.</w:t>
      </w:r>
    </w:p>
    <w:p w14:paraId="2B9CE196" w14:textId="77777777" w:rsidR="00C70EBB" w:rsidRDefault="00C70EBB">
      <w:pPr>
        <w:pStyle w:val="BodyText"/>
        <w:spacing w:before="2"/>
        <w:rPr>
          <w:i/>
        </w:rPr>
      </w:pPr>
    </w:p>
    <w:p w14:paraId="3C86EF64" w14:textId="77777777" w:rsidR="00C70EBB" w:rsidRDefault="007D427A">
      <w:pPr>
        <w:pStyle w:val="ListParagraph"/>
        <w:numPr>
          <w:ilvl w:val="1"/>
          <w:numId w:val="3"/>
        </w:numPr>
        <w:tabs>
          <w:tab w:val="left" w:pos="840"/>
        </w:tabs>
        <w:ind w:right="115"/>
        <w:jc w:val="both"/>
      </w:pPr>
      <w:r>
        <w:t>A supporting email confirms that the rear boundary wall has been constructed on the original foundations, however, the heights indicated on the amended plan (although slightly higher than previously submitted at 0.9m plus capping stone 0.55m) from the access road/public footpath does not seem to correspond with the built height and the height</w:t>
      </w:r>
      <w:r>
        <w:rPr>
          <w:spacing w:val="-4"/>
        </w:rPr>
        <w:t xml:space="preserve"> </w:t>
      </w:r>
      <w:r>
        <w:t>internally</w:t>
      </w:r>
      <w:r>
        <w:rPr>
          <w:spacing w:val="-5"/>
        </w:rPr>
        <w:t xml:space="preserve"> </w:t>
      </w:r>
      <w:r>
        <w:t>within</w:t>
      </w:r>
      <w:r>
        <w:rPr>
          <w:spacing w:val="-7"/>
        </w:rPr>
        <w:t xml:space="preserve"> </w:t>
      </w:r>
      <w:r>
        <w:t>the</w:t>
      </w:r>
      <w:r>
        <w:rPr>
          <w:spacing w:val="-5"/>
        </w:rPr>
        <w:t xml:space="preserve"> </w:t>
      </w:r>
      <w:r>
        <w:t>site</w:t>
      </w:r>
      <w:r>
        <w:rPr>
          <w:spacing w:val="-5"/>
        </w:rPr>
        <w:t xml:space="preserve"> </w:t>
      </w:r>
      <w:r>
        <w:t>is</w:t>
      </w:r>
      <w:r>
        <w:rPr>
          <w:spacing w:val="-5"/>
        </w:rPr>
        <w:t xml:space="preserve"> </w:t>
      </w:r>
      <w:r>
        <w:t>not</w:t>
      </w:r>
      <w:r>
        <w:rPr>
          <w:spacing w:val="-4"/>
        </w:rPr>
        <w:t xml:space="preserve"> </w:t>
      </w:r>
      <w:r>
        <w:t>clearly</w:t>
      </w:r>
      <w:r>
        <w:rPr>
          <w:spacing w:val="-7"/>
        </w:rPr>
        <w:t xml:space="preserve"> </w:t>
      </w:r>
      <w:r>
        <w:t>indicated.</w:t>
      </w:r>
      <w:r>
        <w:rPr>
          <w:spacing w:val="-4"/>
        </w:rPr>
        <w:t xml:space="preserve"> </w:t>
      </w:r>
      <w:r>
        <w:t>Further</w:t>
      </w:r>
      <w:r>
        <w:rPr>
          <w:spacing w:val="-4"/>
        </w:rPr>
        <w:t xml:space="preserve"> </w:t>
      </w:r>
      <w:r>
        <w:t>information</w:t>
      </w:r>
      <w:r>
        <w:rPr>
          <w:spacing w:val="-5"/>
        </w:rPr>
        <w:t xml:space="preserve"> </w:t>
      </w:r>
      <w:r>
        <w:t>in</w:t>
      </w:r>
      <w:r>
        <w:rPr>
          <w:spacing w:val="-5"/>
        </w:rPr>
        <w:t xml:space="preserve"> </w:t>
      </w:r>
      <w:r>
        <w:t>the</w:t>
      </w:r>
      <w:r>
        <w:rPr>
          <w:spacing w:val="-8"/>
        </w:rPr>
        <w:t xml:space="preserve"> </w:t>
      </w:r>
      <w:r>
        <w:t>form</w:t>
      </w:r>
      <w:r>
        <w:rPr>
          <w:spacing w:val="-4"/>
        </w:rPr>
        <w:t xml:space="preserve"> </w:t>
      </w:r>
      <w:r>
        <w:t>of</w:t>
      </w:r>
      <w:r>
        <w:rPr>
          <w:spacing w:val="-4"/>
        </w:rPr>
        <w:t xml:space="preserve"> </w:t>
      </w:r>
      <w:r>
        <w:t>a dimensioned elevational plan with section indicated have been requested.</w:t>
      </w:r>
    </w:p>
    <w:p w14:paraId="1F9A9623" w14:textId="77777777" w:rsidR="00C70EBB" w:rsidRDefault="007D427A">
      <w:pPr>
        <w:pStyle w:val="ListParagraph"/>
        <w:numPr>
          <w:ilvl w:val="1"/>
          <w:numId w:val="3"/>
        </w:numPr>
        <w:tabs>
          <w:tab w:val="left" w:pos="840"/>
        </w:tabs>
        <w:spacing w:before="251"/>
        <w:ind w:right="114"/>
        <w:jc w:val="both"/>
      </w:pPr>
      <w:r>
        <w:t>In</w:t>
      </w:r>
      <w:r>
        <w:rPr>
          <w:spacing w:val="-6"/>
        </w:rPr>
        <w:t xml:space="preserve"> </w:t>
      </w:r>
      <w:r>
        <w:t>relation</w:t>
      </w:r>
      <w:r>
        <w:rPr>
          <w:spacing w:val="-6"/>
        </w:rPr>
        <w:t xml:space="preserve"> </w:t>
      </w:r>
      <w:r>
        <w:t>to</w:t>
      </w:r>
      <w:r>
        <w:rPr>
          <w:spacing w:val="-9"/>
        </w:rPr>
        <w:t xml:space="preserve"> </w:t>
      </w:r>
      <w:r>
        <w:t>the</w:t>
      </w:r>
      <w:r>
        <w:rPr>
          <w:spacing w:val="-7"/>
        </w:rPr>
        <w:t xml:space="preserve"> </w:t>
      </w:r>
      <w:r>
        <w:t>dark</w:t>
      </w:r>
      <w:r>
        <w:rPr>
          <w:spacing w:val="-6"/>
        </w:rPr>
        <w:t xml:space="preserve"> </w:t>
      </w:r>
      <w:r>
        <w:t>grey</w:t>
      </w:r>
      <w:r>
        <w:rPr>
          <w:spacing w:val="-4"/>
        </w:rPr>
        <w:t xml:space="preserve"> </w:t>
      </w:r>
      <w:r>
        <w:t>cladding</w:t>
      </w:r>
      <w:r>
        <w:rPr>
          <w:spacing w:val="-4"/>
        </w:rPr>
        <w:t xml:space="preserve"> </w:t>
      </w:r>
      <w:r>
        <w:t>described</w:t>
      </w:r>
      <w:r>
        <w:rPr>
          <w:spacing w:val="-6"/>
        </w:rPr>
        <w:t xml:space="preserve"> </w:t>
      </w:r>
      <w:r>
        <w:t>in</w:t>
      </w:r>
      <w:r>
        <w:rPr>
          <w:spacing w:val="-6"/>
        </w:rPr>
        <w:t xml:space="preserve"> </w:t>
      </w:r>
      <w:r>
        <w:t>the</w:t>
      </w:r>
      <w:r>
        <w:rPr>
          <w:spacing w:val="-4"/>
        </w:rPr>
        <w:t xml:space="preserve"> </w:t>
      </w:r>
      <w:r>
        <w:t>report</w:t>
      </w:r>
      <w:r>
        <w:rPr>
          <w:spacing w:val="-5"/>
        </w:rPr>
        <w:t xml:space="preserve"> </w:t>
      </w:r>
      <w:r>
        <w:t>i.e.</w:t>
      </w:r>
      <w:r>
        <w:rPr>
          <w:spacing w:val="-5"/>
        </w:rPr>
        <w:t xml:space="preserve"> </w:t>
      </w:r>
      <w:r>
        <w:t>on</w:t>
      </w:r>
      <w:r>
        <w:rPr>
          <w:spacing w:val="-7"/>
        </w:rPr>
        <w:t xml:space="preserve"> </w:t>
      </w:r>
      <w:r>
        <w:t>the</w:t>
      </w:r>
      <w:r>
        <w:rPr>
          <w:spacing w:val="-9"/>
        </w:rPr>
        <w:t xml:space="preserve"> </w:t>
      </w:r>
      <w:r>
        <w:t>rear</w:t>
      </w:r>
      <w:r>
        <w:rPr>
          <w:spacing w:val="-8"/>
        </w:rPr>
        <w:t xml:space="preserve"> </w:t>
      </w:r>
      <w:r>
        <w:t>gable</w:t>
      </w:r>
      <w:r>
        <w:rPr>
          <w:spacing w:val="-4"/>
        </w:rPr>
        <w:t xml:space="preserve"> </w:t>
      </w:r>
      <w:r>
        <w:t>and</w:t>
      </w:r>
      <w:r>
        <w:rPr>
          <w:spacing w:val="-6"/>
        </w:rPr>
        <w:t xml:space="preserve"> </w:t>
      </w:r>
      <w:r>
        <w:t>front dormer this has been confirmed as Anthracite coloured aluminium with standing seam detail, however the officer’s views on this have not changed from those stated within the main report.</w:t>
      </w:r>
    </w:p>
    <w:p w14:paraId="087E8925" w14:textId="77777777" w:rsidR="00C70EBB" w:rsidRDefault="00C70EBB">
      <w:pPr>
        <w:pStyle w:val="BodyText"/>
      </w:pPr>
    </w:p>
    <w:p w14:paraId="79600E67" w14:textId="77777777" w:rsidR="00C70EBB" w:rsidRDefault="007D427A">
      <w:pPr>
        <w:pStyle w:val="ListParagraph"/>
        <w:numPr>
          <w:ilvl w:val="1"/>
          <w:numId w:val="3"/>
        </w:numPr>
        <w:tabs>
          <w:tab w:val="left" w:pos="840"/>
        </w:tabs>
        <w:ind w:right="113"/>
        <w:jc w:val="both"/>
      </w:pPr>
      <w:r>
        <w:t>An image showing the proposed artificial box hedge to the top of the planter on the rear terrace</w:t>
      </w:r>
      <w:r>
        <w:rPr>
          <w:spacing w:val="-9"/>
        </w:rPr>
        <w:t xml:space="preserve"> </w:t>
      </w:r>
      <w:r>
        <w:t>has</w:t>
      </w:r>
      <w:r>
        <w:rPr>
          <w:spacing w:val="-8"/>
        </w:rPr>
        <w:t xml:space="preserve"> </w:t>
      </w:r>
      <w:r>
        <w:t>also</w:t>
      </w:r>
      <w:r>
        <w:rPr>
          <w:spacing w:val="-11"/>
        </w:rPr>
        <w:t xml:space="preserve"> </w:t>
      </w:r>
      <w:r>
        <w:t>been</w:t>
      </w:r>
      <w:r>
        <w:rPr>
          <w:spacing w:val="-12"/>
        </w:rPr>
        <w:t xml:space="preserve"> </w:t>
      </w:r>
      <w:r>
        <w:t>submitted.</w:t>
      </w:r>
      <w:r>
        <w:rPr>
          <w:spacing w:val="40"/>
        </w:rPr>
        <w:t xml:space="preserve"> </w:t>
      </w:r>
      <w:r>
        <w:t>This</w:t>
      </w:r>
      <w:r>
        <w:rPr>
          <w:spacing w:val="-11"/>
        </w:rPr>
        <w:t xml:space="preserve"> </w:t>
      </w:r>
      <w:r>
        <w:t>image</w:t>
      </w:r>
      <w:r>
        <w:rPr>
          <w:spacing w:val="-11"/>
        </w:rPr>
        <w:t xml:space="preserve"> </w:t>
      </w:r>
      <w:r>
        <w:t>shows</w:t>
      </w:r>
      <w:r>
        <w:rPr>
          <w:spacing w:val="-8"/>
        </w:rPr>
        <w:t xml:space="preserve"> </w:t>
      </w:r>
      <w:r>
        <w:t>the</w:t>
      </w:r>
      <w:r>
        <w:rPr>
          <w:spacing w:val="-12"/>
        </w:rPr>
        <w:t xml:space="preserve"> </w:t>
      </w:r>
      <w:r>
        <w:t>proposal</w:t>
      </w:r>
      <w:r>
        <w:rPr>
          <w:spacing w:val="-12"/>
        </w:rPr>
        <w:t xml:space="preserve"> </w:t>
      </w:r>
      <w:r>
        <w:t>from</w:t>
      </w:r>
      <w:r>
        <w:rPr>
          <w:spacing w:val="-10"/>
        </w:rPr>
        <w:t xml:space="preserve"> </w:t>
      </w:r>
      <w:r>
        <w:t>the</w:t>
      </w:r>
      <w:r>
        <w:rPr>
          <w:spacing w:val="-14"/>
        </w:rPr>
        <w:t xml:space="preserve"> </w:t>
      </w:r>
      <w:r>
        <w:t>terrace</w:t>
      </w:r>
      <w:r>
        <w:rPr>
          <w:spacing w:val="-9"/>
        </w:rPr>
        <w:t xml:space="preserve"> </w:t>
      </w:r>
      <w:r>
        <w:t>and</w:t>
      </w:r>
      <w:r>
        <w:rPr>
          <w:spacing w:val="-11"/>
        </w:rPr>
        <w:t xml:space="preserve"> </w:t>
      </w:r>
      <w:r>
        <w:t>not from the rear public viewpoints nor has it been accurately reflected on the amended elevation</w:t>
      </w:r>
      <w:r>
        <w:rPr>
          <w:spacing w:val="-12"/>
        </w:rPr>
        <w:t xml:space="preserve"> </w:t>
      </w:r>
      <w:r>
        <w:t>plan</w:t>
      </w:r>
      <w:r>
        <w:rPr>
          <w:spacing w:val="-12"/>
        </w:rPr>
        <w:t xml:space="preserve"> </w:t>
      </w:r>
      <w:r>
        <w:t>(2232-301).</w:t>
      </w:r>
      <w:r>
        <w:rPr>
          <w:spacing w:val="39"/>
        </w:rPr>
        <w:t xml:space="preserve"> </w:t>
      </w:r>
      <w:r>
        <w:t>The</w:t>
      </w:r>
      <w:r>
        <w:rPr>
          <w:spacing w:val="-11"/>
        </w:rPr>
        <w:t xml:space="preserve"> </w:t>
      </w:r>
      <w:r>
        <w:t>officer’s</w:t>
      </w:r>
      <w:r>
        <w:rPr>
          <w:spacing w:val="-14"/>
        </w:rPr>
        <w:t xml:space="preserve"> </w:t>
      </w:r>
      <w:r>
        <w:t>views</w:t>
      </w:r>
      <w:r>
        <w:rPr>
          <w:spacing w:val="-11"/>
        </w:rPr>
        <w:t xml:space="preserve"> </w:t>
      </w:r>
      <w:r>
        <w:t>on</w:t>
      </w:r>
      <w:r>
        <w:rPr>
          <w:spacing w:val="-14"/>
        </w:rPr>
        <w:t xml:space="preserve"> </w:t>
      </w:r>
      <w:r>
        <w:t>this</w:t>
      </w:r>
      <w:r>
        <w:rPr>
          <w:spacing w:val="-11"/>
        </w:rPr>
        <w:t xml:space="preserve"> </w:t>
      </w:r>
      <w:r>
        <w:t>have</w:t>
      </w:r>
      <w:r>
        <w:rPr>
          <w:spacing w:val="-11"/>
        </w:rPr>
        <w:t xml:space="preserve"> </w:t>
      </w:r>
      <w:r>
        <w:t>not</w:t>
      </w:r>
      <w:r>
        <w:rPr>
          <w:spacing w:val="-12"/>
        </w:rPr>
        <w:t xml:space="preserve"> </w:t>
      </w:r>
      <w:r>
        <w:t>changed</w:t>
      </w:r>
      <w:r>
        <w:rPr>
          <w:spacing w:val="-14"/>
        </w:rPr>
        <w:t xml:space="preserve"> </w:t>
      </w:r>
      <w:r>
        <w:t>from</w:t>
      </w:r>
      <w:r>
        <w:rPr>
          <w:spacing w:val="-13"/>
        </w:rPr>
        <w:t xml:space="preserve"> </w:t>
      </w:r>
      <w:r>
        <w:t>those</w:t>
      </w:r>
      <w:r>
        <w:rPr>
          <w:spacing w:val="-11"/>
        </w:rPr>
        <w:t xml:space="preserve"> </w:t>
      </w:r>
      <w:r>
        <w:t>stated within the main report.</w:t>
      </w:r>
    </w:p>
    <w:p w14:paraId="75158DEF" w14:textId="77777777" w:rsidR="00C70EBB" w:rsidRDefault="00C70EBB">
      <w:pPr>
        <w:pStyle w:val="BodyText"/>
        <w:spacing w:before="1"/>
      </w:pPr>
    </w:p>
    <w:p w14:paraId="56F3083A" w14:textId="77777777" w:rsidR="00C70EBB" w:rsidRDefault="007D427A">
      <w:pPr>
        <w:pStyle w:val="ListParagraph"/>
        <w:numPr>
          <w:ilvl w:val="0"/>
          <w:numId w:val="3"/>
        </w:numPr>
        <w:tabs>
          <w:tab w:val="left" w:pos="840"/>
        </w:tabs>
        <w:ind w:right="118"/>
        <w:jc w:val="both"/>
        <w:rPr>
          <w:b/>
        </w:rPr>
      </w:pPr>
      <w:r>
        <w:rPr>
          <w:b/>
          <w:u w:val="single"/>
        </w:rPr>
        <w:t>UPDATE FOLLOWING PLANNING AND DEVELOPMENT (P&amp;D) COMMITTEE</w:t>
      </w:r>
      <w:r>
        <w:rPr>
          <w:b/>
        </w:rPr>
        <w:t xml:space="preserve"> </w:t>
      </w:r>
      <w:r>
        <w:rPr>
          <w:b/>
          <w:u w:val="single"/>
        </w:rPr>
        <w:t>MEETING OF THE 13TH MARCH 2025</w:t>
      </w:r>
    </w:p>
    <w:p w14:paraId="448F8365" w14:textId="77777777" w:rsidR="00C70EBB" w:rsidRDefault="00C70EBB">
      <w:pPr>
        <w:pStyle w:val="BodyText"/>
        <w:rPr>
          <w:b/>
        </w:rPr>
      </w:pPr>
    </w:p>
    <w:p w14:paraId="50B089DD" w14:textId="77777777" w:rsidR="00C70EBB" w:rsidRDefault="007D427A">
      <w:pPr>
        <w:pStyle w:val="ListParagraph"/>
        <w:numPr>
          <w:ilvl w:val="1"/>
          <w:numId w:val="3"/>
        </w:numPr>
        <w:tabs>
          <w:tab w:val="left" w:pos="840"/>
        </w:tabs>
        <w:ind w:right="113"/>
        <w:jc w:val="both"/>
      </w:pPr>
      <w:r>
        <w:t>On the</w:t>
      </w:r>
      <w:r>
        <w:rPr>
          <w:spacing w:val="-2"/>
        </w:rPr>
        <w:t xml:space="preserve"> </w:t>
      </w:r>
      <w:r>
        <w:t>13th</w:t>
      </w:r>
      <w:r>
        <w:rPr>
          <w:spacing w:val="-2"/>
        </w:rPr>
        <w:t xml:space="preserve"> </w:t>
      </w:r>
      <w:r>
        <w:t>March 2025, Committee deferred the</w:t>
      </w:r>
      <w:r>
        <w:rPr>
          <w:spacing w:val="-4"/>
        </w:rPr>
        <w:t xml:space="preserve"> </w:t>
      </w:r>
      <w:r>
        <w:t>application to allow</w:t>
      </w:r>
      <w:r>
        <w:rPr>
          <w:spacing w:val="-1"/>
        </w:rPr>
        <w:t xml:space="preserve"> </w:t>
      </w:r>
      <w:r>
        <w:t>the applicant more time to address the officers’ concerns outlined in the three drafted refusal reasons.</w:t>
      </w:r>
    </w:p>
    <w:p w14:paraId="1FA5CAC3" w14:textId="77777777" w:rsidR="00C70EBB" w:rsidRDefault="007D427A">
      <w:pPr>
        <w:pStyle w:val="ListParagraph"/>
        <w:numPr>
          <w:ilvl w:val="1"/>
          <w:numId w:val="3"/>
        </w:numPr>
        <w:tabs>
          <w:tab w:val="left" w:pos="840"/>
        </w:tabs>
        <w:spacing w:before="252"/>
        <w:ind w:right="115"/>
        <w:jc w:val="both"/>
      </w:pPr>
      <w:r>
        <w:t>The Case Officer duly emailed the agent on the 14</w:t>
      </w:r>
      <w:r>
        <w:rPr>
          <w:vertAlign w:val="superscript"/>
        </w:rPr>
        <w:t>th</w:t>
      </w:r>
      <w:r>
        <w:t xml:space="preserve"> March to re-iterate what officers require to be able to support the application. Email exchanges that followed resulted in officers setting out what materials could be supported and sending links to potential lighting, planting and screening options.</w:t>
      </w:r>
    </w:p>
    <w:p w14:paraId="36606EC3" w14:textId="77777777" w:rsidR="00C70EBB" w:rsidRDefault="00C70EBB">
      <w:pPr>
        <w:pStyle w:val="BodyText"/>
        <w:spacing w:before="1"/>
      </w:pPr>
    </w:p>
    <w:p w14:paraId="2C85F31A" w14:textId="77777777" w:rsidR="00C70EBB" w:rsidRDefault="007D427A">
      <w:pPr>
        <w:pStyle w:val="ListParagraph"/>
        <w:numPr>
          <w:ilvl w:val="1"/>
          <w:numId w:val="3"/>
        </w:numPr>
        <w:tabs>
          <w:tab w:val="left" w:pos="838"/>
          <w:tab w:val="left" w:pos="840"/>
        </w:tabs>
        <w:ind w:right="115"/>
        <w:jc w:val="both"/>
      </w:pPr>
      <w:r>
        <w:t>Some details were submitted by the agent on the 1st April 2025 relating to the lighting specification together with a position statement which lists the reasons why the scheme as built should be allowed.</w:t>
      </w:r>
    </w:p>
    <w:p w14:paraId="29CBF221" w14:textId="77777777" w:rsidR="00C70EBB" w:rsidRDefault="00C70EBB">
      <w:pPr>
        <w:jc w:val="both"/>
        <w:sectPr w:rsidR="00C70EBB">
          <w:pgSz w:w="12240" w:h="15840"/>
          <w:pgMar w:top="1360" w:right="1320" w:bottom="280" w:left="1320" w:header="720" w:footer="720" w:gutter="0"/>
          <w:cols w:space="720"/>
        </w:sectPr>
      </w:pPr>
    </w:p>
    <w:p w14:paraId="1014B2FC" w14:textId="77777777" w:rsidR="00C70EBB" w:rsidRDefault="007D427A">
      <w:pPr>
        <w:pStyle w:val="ListParagraph"/>
        <w:numPr>
          <w:ilvl w:val="1"/>
          <w:numId w:val="3"/>
        </w:numPr>
        <w:tabs>
          <w:tab w:val="left" w:pos="838"/>
          <w:tab w:val="left" w:pos="840"/>
        </w:tabs>
        <w:spacing w:before="80"/>
        <w:ind w:right="116"/>
        <w:jc w:val="both"/>
      </w:pPr>
      <w:r>
        <w:t>A</w:t>
      </w:r>
      <w:r>
        <w:rPr>
          <w:spacing w:val="-4"/>
        </w:rPr>
        <w:t xml:space="preserve"> </w:t>
      </w:r>
      <w:r>
        <w:t>full</w:t>
      </w:r>
      <w:r>
        <w:rPr>
          <w:spacing w:val="-5"/>
        </w:rPr>
        <w:t xml:space="preserve"> </w:t>
      </w:r>
      <w:r>
        <w:t>suite</w:t>
      </w:r>
      <w:r>
        <w:rPr>
          <w:spacing w:val="-4"/>
        </w:rPr>
        <w:t xml:space="preserve"> </w:t>
      </w:r>
      <w:r>
        <w:t>of</w:t>
      </w:r>
      <w:r>
        <w:rPr>
          <w:spacing w:val="-3"/>
        </w:rPr>
        <w:t xml:space="preserve"> </w:t>
      </w:r>
      <w:r>
        <w:t>amended</w:t>
      </w:r>
      <w:r>
        <w:rPr>
          <w:spacing w:val="-4"/>
        </w:rPr>
        <w:t xml:space="preserve"> </w:t>
      </w:r>
      <w:r>
        <w:t>plans</w:t>
      </w:r>
      <w:r>
        <w:rPr>
          <w:spacing w:val="-4"/>
        </w:rPr>
        <w:t xml:space="preserve"> </w:t>
      </w:r>
      <w:r>
        <w:t>and</w:t>
      </w:r>
      <w:r>
        <w:rPr>
          <w:spacing w:val="-4"/>
        </w:rPr>
        <w:t xml:space="preserve"> </w:t>
      </w:r>
      <w:r>
        <w:t>documents</w:t>
      </w:r>
      <w:r>
        <w:rPr>
          <w:spacing w:val="-4"/>
        </w:rPr>
        <w:t xml:space="preserve"> </w:t>
      </w:r>
      <w:r>
        <w:t>have</w:t>
      </w:r>
      <w:r>
        <w:rPr>
          <w:spacing w:val="-4"/>
        </w:rPr>
        <w:t xml:space="preserve"> </w:t>
      </w:r>
      <w:r>
        <w:t>been</w:t>
      </w:r>
      <w:r>
        <w:rPr>
          <w:spacing w:val="-4"/>
        </w:rPr>
        <w:t xml:space="preserve"> </w:t>
      </w:r>
      <w:r>
        <w:t>submitted</w:t>
      </w:r>
      <w:r>
        <w:rPr>
          <w:spacing w:val="-4"/>
        </w:rPr>
        <w:t xml:space="preserve"> </w:t>
      </w:r>
      <w:r>
        <w:t>on</w:t>
      </w:r>
      <w:r>
        <w:rPr>
          <w:spacing w:val="-4"/>
        </w:rPr>
        <w:t xml:space="preserve"> </w:t>
      </w:r>
      <w:r>
        <w:t>the</w:t>
      </w:r>
      <w:r>
        <w:rPr>
          <w:spacing w:val="-9"/>
        </w:rPr>
        <w:t xml:space="preserve"> </w:t>
      </w:r>
      <w:r>
        <w:t>3rd</w:t>
      </w:r>
      <w:r>
        <w:rPr>
          <w:spacing w:val="-4"/>
        </w:rPr>
        <w:t xml:space="preserve"> </w:t>
      </w:r>
      <w:r>
        <w:t>April</w:t>
      </w:r>
      <w:r>
        <w:rPr>
          <w:spacing w:val="-5"/>
        </w:rPr>
        <w:t xml:space="preserve"> </w:t>
      </w:r>
      <w:r>
        <w:t>2025. The</w:t>
      </w:r>
      <w:r>
        <w:rPr>
          <w:spacing w:val="-4"/>
        </w:rPr>
        <w:t xml:space="preserve"> </w:t>
      </w:r>
      <w:r>
        <w:t>amendments</w:t>
      </w:r>
      <w:r>
        <w:rPr>
          <w:spacing w:val="-5"/>
        </w:rPr>
        <w:t xml:space="preserve"> </w:t>
      </w:r>
      <w:r>
        <w:t>relate</w:t>
      </w:r>
      <w:r>
        <w:rPr>
          <w:spacing w:val="-6"/>
        </w:rPr>
        <w:t xml:space="preserve"> </w:t>
      </w:r>
      <w:r>
        <w:t>to</w:t>
      </w:r>
      <w:r>
        <w:rPr>
          <w:spacing w:val="-4"/>
        </w:rPr>
        <w:t xml:space="preserve"> </w:t>
      </w:r>
      <w:r>
        <w:t>screening</w:t>
      </w:r>
      <w:r>
        <w:rPr>
          <w:spacing w:val="-4"/>
        </w:rPr>
        <w:t xml:space="preserve"> </w:t>
      </w:r>
      <w:r>
        <w:t>to</w:t>
      </w:r>
      <w:r>
        <w:rPr>
          <w:spacing w:val="-6"/>
        </w:rPr>
        <w:t xml:space="preserve"> </w:t>
      </w:r>
      <w:r>
        <w:t>rear</w:t>
      </w:r>
      <w:r>
        <w:rPr>
          <w:spacing w:val="-5"/>
        </w:rPr>
        <w:t xml:space="preserve"> </w:t>
      </w:r>
      <w:r>
        <w:t>terrace</w:t>
      </w:r>
      <w:r>
        <w:rPr>
          <w:spacing w:val="-4"/>
        </w:rPr>
        <w:t xml:space="preserve"> </w:t>
      </w:r>
      <w:r>
        <w:t>and</w:t>
      </w:r>
      <w:r>
        <w:rPr>
          <w:spacing w:val="-4"/>
        </w:rPr>
        <w:t xml:space="preserve"> </w:t>
      </w:r>
      <w:r>
        <w:t>screening</w:t>
      </w:r>
      <w:r>
        <w:rPr>
          <w:spacing w:val="-4"/>
        </w:rPr>
        <w:t xml:space="preserve"> </w:t>
      </w:r>
      <w:r>
        <w:t>to</w:t>
      </w:r>
      <w:r>
        <w:rPr>
          <w:spacing w:val="-6"/>
        </w:rPr>
        <w:t xml:space="preserve"> </w:t>
      </w:r>
      <w:r>
        <w:t>rear</w:t>
      </w:r>
      <w:r>
        <w:rPr>
          <w:spacing w:val="-3"/>
        </w:rPr>
        <w:t xml:space="preserve"> </w:t>
      </w:r>
      <w:r>
        <w:t>open</w:t>
      </w:r>
      <w:r>
        <w:rPr>
          <w:spacing w:val="-4"/>
        </w:rPr>
        <w:t xml:space="preserve"> </w:t>
      </w:r>
      <w:r>
        <w:t>staircase (for further details see below).</w:t>
      </w:r>
    </w:p>
    <w:p w14:paraId="05231C9B" w14:textId="77777777" w:rsidR="00C70EBB" w:rsidRDefault="00C70EBB">
      <w:pPr>
        <w:pStyle w:val="BodyText"/>
        <w:spacing w:before="1"/>
      </w:pPr>
    </w:p>
    <w:p w14:paraId="2F0D1C7C" w14:textId="77777777" w:rsidR="00C70EBB" w:rsidRDefault="007D427A">
      <w:pPr>
        <w:pStyle w:val="ListParagraph"/>
        <w:numPr>
          <w:ilvl w:val="1"/>
          <w:numId w:val="3"/>
        </w:numPr>
        <w:tabs>
          <w:tab w:val="left" w:pos="838"/>
          <w:tab w:val="left" w:pos="840"/>
        </w:tabs>
        <w:ind w:right="112"/>
        <w:jc w:val="both"/>
      </w:pPr>
      <w:r>
        <w:t>In terms of the lighting no revised lighting assessment has been undertaken. The additional details consist of an A4 sheet listing details of the lights presumably already installed and details of eyelids that can be attached. This is insufficient information to enable us to assess what impact, if any, this would achieve.</w:t>
      </w:r>
      <w:r>
        <w:rPr>
          <w:spacing w:val="40"/>
        </w:rPr>
        <w:t xml:space="preserve"> </w:t>
      </w:r>
      <w:r>
        <w:t>The agent had previously requested details of what type of lighting would be acceptable here. An example of a downlighter was provided. This has not been considered.</w:t>
      </w:r>
    </w:p>
    <w:p w14:paraId="250A810A" w14:textId="77777777" w:rsidR="00C70EBB" w:rsidRDefault="007D427A">
      <w:pPr>
        <w:pStyle w:val="ListParagraph"/>
        <w:numPr>
          <w:ilvl w:val="1"/>
          <w:numId w:val="3"/>
        </w:numPr>
        <w:tabs>
          <w:tab w:val="left" w:pos="840"/>
        </w:tabs>
        <w:spacing w:before="251"/>
      </w:pPr>
      <w:r>
        <w:t>The</w:t>
      </w:r>
      <w:r>
        <w:rPr>
          <w:spacing w:val="-4"/>
        </w:rPr>
        <w:t xml:space="preserve"> </w:t>
      </w:r>
      <w:r>
        <w:t>current</w:t>
      </w:r>
      <w:r>
        <w:rPr>
          <w:spacing w:val="-5"/>
        </w:rPr>
        <w:t xml:space="preserve"> </w:t>
      </w:r>
      <w:r>
        <w:t>position</w:t>
      </w:r>
      <w:r>
        <w:rPr>
          <w:spacing w:val="-4"/>
        </w:rPr>
        <w:t xml:space="preserve"> </w:t>
      </w:r>
      <w:r>
        <w:t>on</w:t>
      </w:r>
      <w:r>
        <w:rPr>
          <w:spacing w:val="-5"/>
        </w:rPr>
        <w:t xml:space="preserve"> </w:t>
      </w:r>
      <w:r>
        <w:t>each</w:t>
      </w:r>
      <w:r>
        <w:rPr>
          <w:spacing w:val="-4"/>
        </w:rPr>
        <w:t xml:space="preserve"> </w:t>
      </w:r>
      <w:r>
        <w:t>element</w:t>
      </w:r>
      <w:r>
        <w:rPr>
          <w:spacing w:val="-2"/>
        </w:rPr>
        <w:t xml:space="preserve"> </w:t>
      </w:r>
      <w:r>
        <w:t>is</w:t>
      </w:r>
      <w:r>
        <w:rPr>
          <w:spacing w:val="-5"/>
        </w:rPr>
        <w:t xml:space="preserve"> </w:t>
      </w:r>
      <w:r>
        <w:t>set</w:t>
      </w:r>
      <w:r>
        <w:rPr>
          <w:spacing w:val="-5"/>
        </w:rPr>
        <w:t xml:space="preserve"> </w:t>
      </w:r>
      <w:r>
        <w:t>out</w:t>
      </w:r>
      <w:r>
        <w:rPr>
          <w:spacing w:val="-4"/>
        </w:rPr>
        <w:t xml:space="preserve"> </w:t>
      </w:r>
      <w:r>
        <w:rPr>
          <w:spacing w:val="-2"/>
        </w:rPr>
        <w:t>below:</w:t>
      </w:r>
    </w:p>
    <w:p w14:paraId="1F0514C2" w14:textId="77777777" w:rsidR="00C70EBB" w:rsidRDefault="00C70EBB">
      <w:pPr>
        <w:pStyle w:val="BodyText"/>
      </w:pPr>
    </w:p>
    <w:p w14:paraId="20FA0BD4" w14:textId="77777777" w:rsidR="00C70EBB" w:rsidRDefault="007D427A">
      <w:pPr>
        <w:pStyle w:val="ListParagraph"/>
        <w:numPr>
          <w:ilvl w:val="0"/>
          <w:numId w:val="2"/>
        </w:numPr>
        <w:tabs>
          <w:tab w:val="left" w:pos="1560"/>
        </w:tabs>
      </w:pPr>
      <w:r>
        <w:t>Screening</w:t>
      </w:r>
      <w:r>
        <w:rPr>
          <w:spacing w:val="-5"/>
        </w:rPr>
        <w:t xml:space="preserve"> </w:t>
      </w:r>
      <w:r>
        <w:t>to</w:t>
      </w:r>
      <w:r>
        <w:rPr>
          <w:spacing w:val="-7"/>
        </w:rPr>
        <w:t xml:space="preserve"> </w:t>
      </w:r>
      <w:r>
        <w:t>Rear</w:t>
      </w:r>
      <w:r>
        <w:rPr>
          <w:spacing w:val="-6"/>
        </w:rPr>
        <w:t xml:space="preserve"> </w:t>
      </w:r>
      <w:r>
        <w:t>Terrace</w:t>
      </w:r>
      <w:r>
        <w:rPr>
          <w:spacing w:val="-2"/>
        </w:rPr>
        <w:t xml:space="preserve"> </w:t>
      </w:r>
      <w:r>
        <w:rPr>
          <w:spacing w:val="-10"/>
        </w:rPr>
        <w:t>–</w:t>
      </w:r>
    </w:p>
    <w:p w14:paraId="33A48415" w14:textId="77777777" w:rsidR="00C70EBB" w:rsidRDefault="00C70EBB">
      <w:pPr>
        <w:pStyle w:val="BodyText"/>
        <w:spacing w:before="1"/>
      </w:pPr>
    </w:p>
    <w:p w14:paraId="496BD8B8" w14:textId="77777777" w:rsidR="00C70EBB" w:rsidRDefault="007D427A">
      <w:pPr>
        <w:pStyle w:val="BodyText"/>
        <w:ind w:left="840" w:right="116"/>
        <w:jc w:val="both"/>
      </w:pPr>
      <w:r>
        <w:t>Planning Officer suggested: Erection of fretwork metals screens to the first-floor terrace wall and large planters to be sited on the terrace with ornamental trees/shrubs.</w:t>
      </w:r>
    </w:p>
    <w:p w14:paraId="4965E26F" w14:textId="77777777" w:rsidR="00C70EBB" w:rsidRDefault="00C70EBB">
      <w:pPr>
        <w:pStyle w:val="BodyText"/>
      </w:pPr>
    </w:p>
    <w:p w14:paraId="64ACA320" w14:textId="77777777" w:rsidR="00C70EBB" w:rsidRDefault="007D427A">
      <w:pPr>
        <w:pStyle w:val="BodyText"/>
        <w:ind w:left="840" w:right="112"/>
        <w:jc w:val="both"/>
      </w:pPr>
      <w:r>
        <w:t>Agents</w:t>
      </w:r>
      <w:r>
        <w:rPr>
          <w:spacing w:val="-2"/>
        </w:rPr>
        <w:t xml:space="preserve"> </w:t>
      </w:r>
      <w:r>
        <w:t>Comments:</w:t>
      </w:r>
      <w:r>
        <w:rPr>
          <w:spacing w:val="-4"/>
        </w:rPr>
        <w:t xml:space="preserve"> </w:t>
      </w:r>
      <w:r>
        <w:t>A</w:t>
      </w:r>
      <w:r>
        <w:rPr>
          <w:spacing w:val="-3"/>
        </w:rPr>
        <w:t xml:space="preserve"> </w:t>
      </w:r>
      <w:r>
        <w:t>synthetic</w:t>
      </w:r>
      <w:r>
        <w:rPr>
          <w:spacing w:val="-2"/>
        </w:rPr>
        <w:t xml:space="preserve"> </w:t>
      </w:r>
      <w:r>
        <w:t>hedge</w:t>
      </w:r>
      <w:r>
        <w:rPr>
          <w:spacing w:val="-3"/>
        </w:rPr>
        <w:t xml:space="preserve"> </w:t>
      </w:r>
      <w:r>
        <w:t>is</w:t>
      </w:r>
      <w:r>
        <w:rPr>
          <w:spacing w:val="-2"/>
        </w:rPr>
        <w:t xml:space="preserve"> </w:t>
      </w:r>
      <w:r>
        <w:t>to</w:t>
      </w:r>
      <w:r>
        <w:rPr>
          <w:spacing w:val="-5"/>
        </w:rPr>
        <w:t xml:space="preserve"> </w:t>
      </w:r>
      <w:r>
        <w:t>be</w:t>
      </w:r>
      <w:r>
        <w:rPr>
          <w:spacing w:val="-3"/>
        </w:rPr>
        <w:t xml:space="preserve"> </w:t>
      </w:r>
      <w:r>
        <w:t>erected</w:t>
      </w:r>
      <w:r>
        <w:rPr>
          <w:spacing w:val="-3"/>
        </w:rPr>
        <w:t xml:space="preserve"> </w:t>
      </w:r>
      <w:r>
        <w:t>around</w:t>
      </w:r>
      <w:r>
        <w:rPr>
          <w:spacing w:val="-5"/>
        </w:rPr>
        <w:t xml:space="preserve"> </w:t>
      </w:r>
      <w:r>
        <w:t>the</w:t>
      </w:r>
      <w:r>
        <w:rPr>
          <w:spacing w:val="-3"/>
        </w:rPr>
        <w:t xml:space="preserve"> </w:t>
      </w:r>
      <w:r>
        <w:t>balcony</w:t>
      </w:r>
      <w:r>
        <w:rPr>
          <w:spacing w:val="-2"/>
        </w:rPr>
        <w:t xml:space="preserve"> </w:t>
      </w:r>
      <w:r>
        <w:t>edge</w:t>
      </w:r>
      <w:r>
        <w:rPr>
          <w:spacing w:val="-1"/>
        </w:rPr>
        <w:t xml:space="preserve"> </w:t>
      </w:r>
      <w:r>
        <w:t>attached to the substantial screening feature (planter box) already in situ. We have extended the planting</w:t>
      </w:r>
      <w:r>
        <w:rPr>
          <w:spacing w:val="-2"/>
        </w:rPr>
        <w:t xml:space="preserve"> </w:t>
      </w:r>
      <w:r>
        <w:t>up</w:t>
      </w:r>
      <w:r>
        <w:rPr>
          <w:spacing w:val="-2"/>
        </w:rPr>
        <w:t xml:space="preserve"> </w:t>
      </w:r>
      <w:r>
        <w:t>the</w:t>
      </w:r>
      <w:r>
        <w:rPr>
          <w:spacing w:val="-4"/>
        </w:rPr>
        <w:t xml:space="preserve"> </w:t>
      </w:r>
      <w:r>
        <w:t>stairs</w:t>
      </w:r>
      <w:r>
        <w:rPr>
          <w:spacing w:val="-4"/>
        </w:rPr>
        <w:t xml:space="preserve"> </w:t>
      </w:r>
      <w:r>
        <w:t>from</w:t>
      </w:r>
      <w:r>
        <w:rPr>
          <w:spacing w:val="-1"/>
        </w:rPr>
        <w:t xml:space="preserve"> </w:t>
      </w:r>
      <w:r>
        <w:t>ground</w:t>
      </w:r>
      <w:r>
        <w:rPr>
          <w:spacing w:val="-2"/>
        </w:rPr>
        <w:t xml:space="preserve"> </w:t>
      </w:r>
      <w:r>
        <w:t>floor</w:t>
      </w:r>
      <w:r>
        <w:rPr>
          <w:spacing w:val="-1"/>
        </w:rPr>
        <w:t xml:space="preserve"> </w:t>
      </w:r>
      <w:r>
        <w:t>to</w:t>
      </w:r>
      <w:r>
        <w:rPr>
          <w:spacing w:val="-4"/>
        </w:rPr>
        <w:t xml:space="preserve"> </w:t>
      </w:r>
      <w:r>
        <w:t>the</w:t>
      </w:r>
      <w:r>
        <w:rPr>
          <w:spacing w:val="-4"/>
        </w:rPr>
        <w:t xml:space="preserve"> </w:t>
      </w:r>
      <w:r>
        <w:t>balcony</w:t>
      </w:r>
      <w:r>
        <w:rPr>
          <w:spacing w:val="-1"/>
        </w:rPr>
        <w:t xml:space="preserve"> </w:t>
      </w:r>
      <w:r>
        <w:t>which</w:t>
      </w:r>
      <w:r>
        <w:rPr>
          <w:spacing w:val="-2"/>
        </w:rPr>
        <w:t xml:space="preserve"> </w:t>
      </w:r>
      <w:r>
        <w:t>will</w:t>
      </w:r>
      <w:r>
        <w:rPr>
          <w:spacing w:val="-2"/>
        </w:rPr>
        <w:t xml:space="preserve"> </w:t>
      </w:r>
      <w:r>
        <w:t>add</w:t>
      </w:r>
      <w:r>
        <w:rPr>
          <w:spacing w:val="-2"/>
        </w:rPr>
        <w:t xml:space="preserve"> </w:t>
      </w:r>
      <w:r>
        <w:t>verticality</w:t>
      </w:r>
      <w:r>
        <w:rPr>
          <w:spacing w:val="-1"/>
        </w:rPr>
        <w:t xml:space="preserve"> </w:t>
      </w:r>
      <w:r>
        <w:t>and</w:t>
      </w:r>
      <w:r>
        <w:rPr>
          <w:spacing w:val="-2"/>
        </w:rPr>
        <w:t xml:space="preserve"> </w:t>
      </w:r>
      <w:r>
        <w:t>break up the extent of</w:t>
      </w:r>
      <w:r>
        <w:rPr>
          <w:spacing w:val="-1"/>
        </w:rPr>
        <w:t xml:space="preserve"> </w:t>
      </w:r>
      <w:r>
        <w:t>the</w:t>
      </w:r>
      <w:r>
        <w:rPr>
          <w:spacing w:val="-2"/>
        </w:rPr>
        <w:t xml:space="preserve"> </w:t>
      </w:r>
      <w:r>
        <w:t>render. This planting is widely used and provides effective screening all</w:t>
      </w:r>
      <w:r>
        <w:rPr>
          <w:spacing w:val="-8"/>
        </w:rPr>
        <w:t xml:space="preserve"> </w:t>
      </w:r>
      <w:r>
        <w:t>year</w:t>
      </w:r>
      <w:r>
        <w:rPr>
          <w:spacing w:val="-8"/>
        </w:rPr>
        <w:t xml:space="preserve"> </w:t>
      </w:r>
      <w:r>
        <w:t>round</w:t>
      </w:r>
      <w:r>
        <w:rPr>
          <w:spacing w:val="-9"/>
        </w:rPr>
        <w:t xml:space="preserve"> </w:t>
      </w:r>
      <w:r>
        <w:t>and</w:t>
      </w:r>
      <w:r>
        <w:rPr>
          <w:spacing w:val="-9"/>
        </w:rPr>
        <w:t xml:space="preserve"> </w:t>
      </w:r>
      <w:r>
        <w:t>is</w:t>
      </w:r>
      <w:r>
        <w:rPr>
          <w:spacing w:val="-8"/>
        </w:rPr>
        <w:t xml:space="preserve"> </w:t>
      </w:r>
      <w:r>
        <w:t>low</w:t>
      </w:r>
      <w:r>
        <w:rPr>
          <w:spacing w:val="-10"/>
        </w:rPr>
        <w:t xml:space="preserve"> </w:t>
      </w:r>
      <w:r>
        <w:t>maintenance.</w:t>
      </w:r>
      <w:r>
        <w:rPr>
          <w:spacing w:val="-6"/>
        </w:rPr>
        <w:t xml:space="preserve"> </w:t>
      </w:r>
      <w:r>
        <w:t>No</w:t>
      </w:r>
      <w:r>
        <w:rPr>
          <w:spacing w:val="-11"/>
        </w:rPr>
        <w:t xml:space="preserve"> </w:t>
      </w:r>
      <w:r>
        <w:t>material</w:t>
      </w:r>
      <w:r>
        <w:rPr>
          <w:spacing w:val="-6"/>
        </w:rPr>
        <w:t xml:space="preserve"> </w:t>
      </w:r>
      <w:r>
        <w:t>weight</w:t>
      </w:r>
      <w:r>
        <w:rPr>
          <w:spacing w:val="-6"/>
        </w:rPr>
        <w:t xml:space="preserve"> </w:t>
      </w:r>
      <w:r>
        <w:t>increase</w:t>
      </w:r>
      <w:r>
        <w:rPr>
          <w:spacing w:val="-9"/>
        </w:rPr>
        <w:t xml:space="preserve"> </w:t>
      </w:r>
      <w:r>
        <w:t>to</w:t>
      </w:r>
      <w:r>
        <w:rPr>
          <w:spacing w:val="-9"/>
        </w:rPr>
        <w:t xml:space="preserve"> </w:t>
      </w:r>
      <w:r>
        <w:t>structural</w:t>
      </w:r>
      <w:r>
        <w:rPr>
          <w:spacing w:val="-9"/>
        </w:rPr>
        <w:t xml:space="preserve"> </w:t>
      </w:r>
      <w:r>
        <w:t>roof.</w:t>
      </w:r>
      <w:r>
        <w:rPr>
          <w:spacing w:val="-8"/>
        </w:rPr>
        <w:t xml:space="preserve"> </w:t>
      </w:r>
      <w:r>
        <w:t>This approach</w:t>
      </w:r>
      <w:r>
        <w:rPr>
          <w:spacing w:val="-12"/>
        </w:rPr>
        <w:t xml:space="preserve"> </w:t>
      </w:r>
      <w:r>
        <w:t>removes</w:t>
      </w:r>
      <w:r>
        <w:rPr>
          <w:spacing w:val="-9"/>
        </w:rPr>
        <w:t xml:space="preserve"> </w:t>
      </w:r>
      <w:r>
        <w:t>any</w:t>
      </w:r>
      <w:r>
        <w:rPr>
          <w:spacing w:val="-11"/>
        </w:rPr>
        <w:t xml:space="preserve"> </w:t>
      </w:r>
      <w:r>
        <w:t>potential</w:t>
      </w:r>
      <w:r>
        <w:rPr>
          <w:spacing w:val="-10"/>
        </w:rPr>
        <w:t xml:space="preserve"> </w:t>
      </w:r>
      <w:r>
        <w:t>for</w:t>
      </w:r>
      <w:r>
        <w:rPr>
          <w:spacing w:val="-8"/>
        </w:rPr>
        <w:t xml:space="preserve"> </w:t>
      </w:r>
      <w:r>
        <w:t>overlooking</w:t>
      </w:r>
      <w:r>
        <w:rPr>
          <w:spacing w:val="-9"/>
        </w:rPr>
        <w:t xml:space="preserve"> </w:t>
      </w:r>
      <w:r>
        <w:t>of</w:t>
      </w:r>
      <w:r>
        <w:rPr>
          <w:spacing w:val="-10"/>
        </w:rPr>
        <w:t xml:space="preserve"> </w:t>
      </w:r>
      <w:r>
        <w:t>properties</w:t>
      </w:r>
      <w:r>
        <w:rPr>
          <w:spacing w:val="-11"/>
        </w:rPr>
        <w:t xml:space="preserve"> </w:t>
      </w:r>
      <w:r>
        <w:t>to</w:t>
      </w:r>
      <w:r>
        <w:rPr>
          <w:spacing w:val="-11"/>
        </w:rPr>
        <w:t xml:space="preserve"> </w:t>
      </w:r>
      <w:r>
        <w:t>the</w:t>
      </w:r>
      <w:r>
        <w:rPr>
          <w:spacing w:val="-12"/>
        </w:rPr>
        <w:t xml:space="preserve"> </w:t>
      </w:r>
      <w:r>
        <w:t>rear</w:t>
      </w:r>
      <w:r>
        <w:rPr>
          <w:spacing w:val="-10"/>
        </w:rPr>
        <w:t xml:space="preserve"> </w:t>
      </w:r>
      <w:r>
        <w:t>from</w:t>
      </w:r>
      <w:r>
        <w:rPr>
          <w:spacing w:val="-10"/>
        </w:rPr>
        <w:t xml:space="preserve"> </w:t>
      </w:r>
      <w:r>
        <w:t>the</w:t>
      </w:r>
      <w:r>
        <w:rPr>
          <w:spacing w:val="-9"/>
        </w:rPr>
        <w:t xml:space="preserve"> </w:t>
      </w:r>
      <w:r>
        <w:t>balcony. Amended plans and visuals submitted showing a synthetic hedge.</w:t>
      </w:r>
    </w:p>
    <w:p w14:paraId="4DFAE48E" w14:textId="77777777" w:rsidR="00C70EBB" w:rsidRDefault="00C70EBB">
      <w:pPr>
        <w:pStyle w:val="BodyText"/>
        <w:spacing w:before="1"/>
      </w:pPr>
    </w:p>
    <w:p w14:paraId="2D1F04F0" w14:textId="77777777" w:rsidR="00C70EBB" w:rsidRDefault="007D427A">
      <w:pPr>
        <w:pStyle w:val="BodyText"/>
        <w:spacing w:before="1"/>
        <w:ind w:left="840" w:right="119"/>
        <w:jc w:val="both"/>
      </w:pPr>
      <w:r>
        <w:t>Officer’s Response: Limited information on this has been submitted with only illustrative plans that lack dimensions or details of the hedge. Therefore, this does not demonstrate that</w:t>
      </w:r>
      <w:r>
        <w:rPr>
          <w:spacing w:val="-11"/>
        </w:rPr>
        <w:t xml:space="preserve"> </w:t>
      </w:r>
      <w:r>
        <w:t>the</w:t>
      </w:r>
      <w:r>
        <w:rPr>
          <w:spacing w:val="-13"/>
        </w:rPr>
        <w:t xml:space="preserve"> </w:t>
      </w:r>
      <w:r>
        <w:t>proposal</w:t>
      </w:r>
      <w:r>
        <w:rPr>
          <w:spacing w:val="-11"/>
        </w:rPr>
        <w:t xml:space="preserve"> </w:t>
      </w:r>
      <w:r>
        <w:t>would</w:t>
      </w:r>
      <w:r>
        <w:rPr>
          <w:spacing w:val="-10"/>
        </w:rPr>
        <w:t xml:space="preserve"> </w:t>
      </w:r>
      <w:r>
        <w:t>address</w:t>
      </w:r>
      <w:r>
        <w:rPr>
          <w:spacing w:val="-12"/>
        </w:rPr>
        <w:t xml:space="preserve"> </w:t>
      </w:r>
      <w:r>
        <w:t>the</w:t>
      </w:r>
      <w:r>
        <w:rPr>
          <w:spacing w:val="-13"/>
        </w:rPr>
        <w:t xml:space="preserve"> </w:t>
      </w:r>
      <w:r>
        <w:t>privacy</w:t>
      </w:r>
      <w:r>
        <w:rPr>
          <w:spacing w:val="-12"/>
        </w:rPr>
        <w:t xml:space="preserve"> </w:t>
      </w:r>
      <w:r>
        <w:t>concerns,</w:t>
      </w:r>
      <w:r>
        <w:rPr>
          <w:spacing w:val="-14"/>
        </w:rPr>
        <w:t xml:space="preserve"> </w:t>
      </w:r>
      <w:r>
        <w:t>moreover,</w:t>
      </w:r>
      <w:r>
        <w:rPr>
          <w:spacing w:val="-11"/>
        </w:rPr>
        <w:t xml:space="preserve"> </w:t>
      </w:r>
      <w:r>
        <w:t>a</w:t>
      </w:r>
      <w:r>
        <w:rPr>
          <w:spacing w:val="-12"/>
        </w:rPr>
        <w:t xml:space="preserve"> </w:t>
      </w:r>
      <w:r>
        <w:t>synthetic</w:t>
      </w:r>
      <w:r>
        <w:rPr>
          <w:spacing w:val="-9"/>
        </w:rPr>
        <w:t xml:space="preserve"> </w:t>
      </w:r>
      <w:r>
        <w:t>hedge</w:t>
      </w:r>
      <w:r>
        <w:rPr>
          <w:spacing w:val="-12"/>
        </w:rPr>
        <w:t xml:space="preserve"> </w:t>
      </w:r>
      <w:r>
        <w:t>would not be acceptable in this sensitive location. No evidence has been submitted to support the view that the addition of soil and plants to the terrace planter would result in an unacceptable weight impact on terrace structure to the detriment of stability.</w:t>
      </w:r>
    </w:p>
    <w:p w14:paraId="1A0D2D80" w14:textId="77777777" w:rsidR="00C70EBB" w:rsidRDefault="007D427A">
      <w:pPr>
        <w:pStyle w:val="ListParagraph"/>
        <w:numPr>
          <w:ilvl w:val="0"/>
          <w:numId w:val="2"/>
        </w:numPr>
        <w:tabs>
          <w:tab w:val="left" w:pos="1560"/>
        </w:tabs>
        <w:spacing w:before="251"/>
      </w:pPr>
      <w:r>
        <w:t>Rear</w:t>
      </w:r>
      <w:r>
        <w:rPr>
          <w:spacing w:val="-6"/>
        </w:rPr>
        <w:t xml:space="preserve"> </w:t>
      </w:r>
      <w:r>
        <w:t>Open</w:t>
      </w:r>
      <w:r>
        <w:rPr>
          <w:spacing w:val="-5"/>
        </w:rPr>
        <w:t xml:space="preserve"> </w:t>
      </w:r>
      <w:r>
        <w:t>Staircase</w:t>
      </w:r>
      <w:r>
        <w:rPr>
          <w:spacing w:val="-5"/>
        </w:rPr>
        <w:t xml:space="preserve"> </w:t>
      </w:r>
      <w:r>
        <w:rPr>
          <w:spacing w:val="-10"/>
        </w:rPr>
        <w:t>–</w:t>
      </w:r>
    </w:p>
    <w:p w14:paraId="069757D4" w14:textId="77777777" w:rsidR="00C70EBB" w:rsidRDefault="00C70EBB">
      <w:pPr>
        <w:pStyle w:val="BodyText"/>
      </w:pPr>
    </w:p>
    <w:p w14:paraId="771108B3" w14:textId="77777777" w:rsidR="00C70EBB" w:rsidRDefault="007D427A">
      <w:pPr>
        <w:pStyle w:val="BodyText"/>
        <w:ind w:left="840" w:right="116"/>
        <w:jc w:val="both"/>
      </w:pPr>
      <w:r>
        <w:t>Planning Officer suggested: Erection of blockwork wall with staircase windows to be obscurely glazed or glazing to be obscured/tinted/reflective to reduce overlooking and privacy issues</w:t>
      </w:r>
    </w:p>
    <w:p w14:paraId="6387AD11" w14:textId="77777777" w:rsidR="00C70EBB" w:rsidRDefault="00C70EBB">
      <w:pPr>
        <w:pStyle w:val="BodyText"/>
        <w:spacing w:before="1"/>
      </w:pPr>
    </w:p>
    <w:p w14:paraId="670750B2" w14:textId="77777777" w:rsidR="00C70EBB" w:rsidRDefault="007D427A">
      <w:pPr>
        <w:pStyle w:val="BodyText"/>
        <w:ind w:left="840" w:right="111"/>
        <w:jc w:val="both"/>
      </w:pPr>
      <w:r>
        <w:t>Agents Comments: The officer’s suggestions have been considered.</w:t>
      </w:r>
      <w:r>
        <w:rPr>
          <w:spacing w:val="40"/>
        </w:rPr>
        <w:t xml:space="preserve"> </w:t>
      </w:r>
      <w:r>
        <w:t>A fully enclosed staircase is not achievable due to fire safety issues.</w:t>
      </w:r>
      <w:r>
        <w:rPr>
          <w:spacing w:val="40"/>
        </w:rPr>
        <w:t xml:space="preserve"> </w:t>
      </w:r>
      <w:r>
        <w:t>Unrestricted access required to the installed fire hydrant. Therefore, the decision was made to move back to the original design.</w:t>
      </w:r>
      <w:r>
        <w:rPr>
          <w:spacing w:val="40"/>
        </w:rPr>
        <w:t xml:space="preserve"> </w:t>
      </w:r>
      <w:r>
        <w:t xml:space="preserve">Critically this approach secures the requires required to protect residential amenity officers raised as a key issue. Amended plans and visuals submitted showing vertical larch wood cladding (which the agent states is as per original consent to prevent </w:t>
      </w:r>
      <w:r>
        <w:rPr>
          <w:spacing w:val="-2"/>
        </w:rPr>
        <w:t>overlooking).</w:t>
      </w:r>
    </w:p>
    <w:p w14:paraId="1EAFAF9B" w14:textId="77777777" w:rsidR="00C70EBB" w:rsidRDefault="00C70EBB">
      <w:pPr>
        <w:pStyle w:val="BodyText"/>
      </w:pPr>
    </w:p>
    <w:p w14:paraId="54F09936" w14:textId="77777777" w:rsidR="00C70EBB" w:rsidRDefault="007D427A">
      <w:pPr>
        <w:pStyle w:val="BodyText"/>
        <w:ind w:left="840" w:right="112"/>
        <w:jc w:val="both"/>
      </w:pPr>
      <w:r>
        <w:t>Officer’s Response: The approved elevation with majority glazing and a small amount of vertical wood cladding is the preferred option.</w:t>
      </w:r>
      <w:r>
        <w:rPr>
          <w:spacing w:val="40"/>
        </w:rPr>
        <w:t xml:space="preserve"> </w:t>
      </w:r>
      <w:r>
        <w:t>Notwithstanding that this would require some</w:t>
      </w:r>
      <w:r>
        <w:rPr>
          <w:spacing w:val="-6"/>
        </w:rPr>
        <w:t xml:space="preserve"> </w:t>
      </w:r>
      <w:r>
        <w:t>mechanism</w:t>
      </w:r>
      <w:r>
        <w:rPr>
          <w:spacing w:val="-5"/>
        </w:rPr>
        <w:t xml:space="preserve"> </w:t>
      </w:r>
      <w:r>
        <w:t>to</w:t>
      </w:r>
      <w:r>
        <w:rPr>
          <w:spacing w:val="-6"/>
        </w:rPr>
        <w:t xml:space="preserve"> </w:t>
      </w:r>
      <w:r>
        <w:t>address</w:t>
      </w:r>
      <w:r>
        <w:rPr>
          <w:spacing w:val="-6"/>
        </w:rPr>
        <w:t xml:space="preserve"> </w:t>
      </w:r>
      <w:r>
        <w:t>privacy</w:t>
      </w:r>
      <w:r>
        <w:rPr>
          <w:spacing w:val="-6"/>
        </w:rPr>
        <w:t xml:space="preserve"> </w:t>
      </w:r>
      <w:r>
        <w:t>concerns</w:t>
      </w:r>
      <w:r>
        <w:rPr>
          <w:spacing w:val="-8"/>
        </w:rPr>
        <w:t xml:space="preserve"> </w:t>
      </w:r>
      <w:r>
        <w:t>this</w:t>
      </w:r>
      <w:r>
        <w:rPr>
          <w:spacing w:val="-4"/>
        </w:rPr>
        <w:t xml:space="preserve"> </w:t>
      </w:r>
      <w:r>
        <w:t>could</w:t>
      </w:r>
      <w:r>
        <w:rPr>
          <w:spacing w:val="-6"/>
        </w:rPr>
        <w:t xml:space="preserve"> </w:t>
      </w:r>
      <w:r>
        <w:t>have</w:t>
      </w:r>
      <w:r>
        <w:rPr>
          <w:spacing w:val="-6"/>
        </w:rPr>
        <w:t xml:space="preserve"> </w:t>
      </w:r>
      <w:r>
        <w:t>been</w:t>
      </w:r>
      <w:r>
        <w:rPr>
          <w:spacing w:val="-7"/>
        </w:rPr>
        <w:t xml:space="preserve"> </w:t>
      </w:r>
      <w:r>
        <w:t>achieved</w:t>
      </w:r>
      <w:r>
        <w:rPr>
          <w:spacing w:val="-4"/>
        </w:rPr>
        <w:t xml:space="preserve"> </w:t>
      </w:r>
      <w:r>
        <w:t>by</w:t>
      </w:r>
      <w:r>
        <w:rPr>
          <w:spacing w:val="-9"/>
        </w:rPr>
        <w:t xml:space="preserve"> </w:t>
      </w:r>
      <w:r>
        <w:t>the</w:t>
      </w:r>
      <w:r>
        <w:rPr>
          <w:spacing w:val="-7"/>
        </w:rPr>
        <w:t xml:space="preserve"> </w:t>
      </w:r>
      <w:r>
        <w:t>type of glazing inserted being tinted or reflective.</w:t>
      </w:r>
      <w:r>
        <w:rPr>
          <w:spacing w:val="73"/>
        </w:rPr>
        <w:t xml:space="preserve"> </w:t>
      </w:r>
      <w:r>
        <w:t>This would also address the lighting issues</w:t>
      </w:r>
    </w:p>
    <w:p w14:paraId="2D328688" w14:textId="77777777" w:rsidR="00C70EBB" w:rsidRDefault="00C70EBB">
      <w:pPr>
        <w:jc w:val="both"/>
        <w:sectPr w:rsidR="00C70EBB">
          <w:pgSz w:w="12240" w:h="15840"/>
          <w:pgMar w:top="1360" w:right="1320" w:bottom="280" w:left="1320" w:header="720" w:footer="720" w:gutter="0"/>
          <w:cols w:space="720"/>
        </w:sectPr>
      </w:pPr>
    </w:p>
    <w:p w14:paraId="065FE80D" w14:textId="77777777" w:rsidR="00C70EBB" w:rsidRDefault="007D427A">
      <w:pPr>
        <w:pStyle w:val="BodyText"/>
        <w:spacing w:before="80"/>
        <w:ind w:left="840" w:right="114"/>
        <w:jc w:val="both"/>
      </w:pPr>
      <w:r>
        <w:t>to some degree. Discussions with Building Control do raise issues with fire safety, however, it is not clear that this has been addressed in terms of the position of the fire hydrant</w:t>
      </w:r>
      <w:r>
        <w:rPr>
          <w:spacing w:val="-4"/>
        </w:rPr>
        <w:t xml:space="preserve"> </w:t>
      </w:r>
      <w:r>
        <w:t>and</w:t>
      </w:r>
      <w:r>
        <w:rPr>
          <w:spacing w:val="-5"/>
        </w:rPr>
        <w:t xml:space="preserve"> </w:t>
      </w:r>
      <w:r>
        <w:t>the</w:t>
      </w:r>
      <w:r>
        <w:rPr>
          <w:spacing w:val="-3"/>
        </w:rPr>
        <w:t xml:space="preserve"> </w:t>
      </w:r>
      <w:r>
        <w:t>proposed</w:t>
      </w:r>
      <w:r>
        <w:rPr>
          <w:spacing w:val="-3"/>
        </w:rPr>
        <w:t xml:space="preserve"> </w:t>
      </w:r>
      <w:r>
        <w:t>cladding.</w:t>
      </w:r>
      <w:r>
        <w:rPr>
          <w:spacing w:val="40"/>
        </w:rPr>
        <w:t xml:space="preserve"> </w:t>
      </w:r>
      <w:r>
        <w:t>A</w:t>
      </w:r>
      <w:r>
        <w:rPr>
          <w:spacing w:val="-5"/>
        </w:rPr>
        <w:t xml:space="preserve"> </w:t>
      </w:r>
      <w:r>
        <w:t>fully</w:t>
      </w:r>
      <w:r>
        <w:rPr>
          <w:spacing w:val="-2"/>
        </w:rPr>
        <w:t xml:space="preserve"> </w:t>
      </w:r>
      <w:r>
        <w:t>enclosed</w:t>
      </w:r>
      <w:r>
        <w:rPr>
          <w:spacing w:val="-3"/>
        </w:rPr>
        <w:t xml:space="preserve"> </w:t>
      </w:r>
      <w:r>
        <w:t>staircase</w:t>
      </w:r>
      <w:r>
        <w:rPr>
          <w:spacing w:val="-3"/>
        </w:rPr>
        <w:t xml:space="preserve"> </w:t>
      </w:r>
      <w:r>
        <w:t>would</w:t>
      </w:r>
      <w:r>
        <w:rPr>
          <w:spacing w:val="-3"/>
        </w:rPr>
        <w:t xml:space="preserve"> </w:t>
      </w:r>
      <w:r>
        <w:t>require</w:t>
      </w:r>
      <w:r>
        <w:rPr>
          <w:spacing w:val="-3"/>
        </w:rPr>
        <w:t xml:space="preserve"> </w:t>
      </w:r>
      <w:r>
        <w:t>the addition of</w:t>
      </w:r>
      <w:r>
        <w:rPr>
          <w:spacing w:val="-5"/>
        </w:rPr>
        <w:t xml:space="preserve"> </w:t>
      </w:r>
      <w:r>
        <w:t>smoke</w:t>
      </w:r>
      <w:r>
        <w:rPr>
          <w:spacing w:val="-6"/>
        </w:rPr>
        <w:t xml:space="preserve"> </w:t>
      </w:r>
      <w:r>
        <w:t>vents</w:t>
      </w:r>
      <w:r>
        <w:rPr>
          <w:spacing w:val="-6"/>
        </w:rPr>
        <w:t xml:space="preserve"> </w:t>
      </w:r>
      <w:r>
        <w:t>to</w:t>
      </w:r>
      <w:r>
        <w:rPr>
          <w:spacing w:val="-8"/>
        </w:rPr>
        <w:t xml:space="preserve"> </w:t>
      </w:r>
      <w:r>
        <w:t>the</w:t>
      </w:r>
      <w:r>
        <w:rPr>
          <w:spacing w:val="-7"/>
        </w:rPr>
        <w:t xml:space="preserve"> </w:t>
      </w:r>
      <w:r>
        <w:t>roof</w:t>
      </w:r>
      <w:r>
        <w:rPr>
          <w:spacing w:val="-5"/>
        </w:rPr>
        <w:t xml:space="preserve"> </w:t>
      </w:r>
      <w:r>
        <w:t>of</w:t>
      </w:r>
      <w:r>
        <w:rPr>
          <w:spacing w:val="-8"/>
        </w:rPr>
        <w:t xml:space="preserve"> </w:t>
      </w:r>
      <w:r>
        <w:t>the</w:t>
      </w:r>
      <w:r>
        <w:rPr>
          <w:spacing w:val="-7"/>
        </w:rPr>
        <w:t xml:space="preserve"> </w:t>
      </w:r>
      <w:r>
        <w:t>staircase</w:t>
      </w:r>
      <w:r>
        <w:rPr>
          <w:spacing w:val="-7"/>
        </w:rPr>
        <w:t xml:space="preserve"> </w:t>
      </w:r>
      <w:r>
        <w:t>which</w:t>
      </w:r>
      <w:r>
        <w:rPr>
          <w:spacing w:val="-6"/>
        </w:rPr>
        <w:t xml:space="preserve"> </w:t>
      </w:r>
      <w:r>
        <w:t>is</w:t>
      </w:r>
      <w:r>
        <w:rPr>
          <w:spacing w:val="-8"/>
        </w:rPr>
        <w:t xml:space="preserve"> </w:t>
      </w:r>
      <w:r>
        <w:t>an</w:t>
      </w:r>
      <w:r>
        <w:rPr>
          <w:spacing w:val="-7"/>
        </w:rPr>
        <w:t xml:space="preserve"> </w:t>
      </w:r>
      <w:r>
        <w:t>easy</w:t>
      </w:r>
      <w:r>
        <w:rPr>
          <w:spacing w:val="-6"/>
        </w:rPr>
        <w:t xml:space="preserve"> </w:t>
      </w:r>
      <w:r>
        <w:t>solution</w:t>
      </w:r>
      <w:r>
        <w:rPr>
          <w:spacing w:val="-6"/>
        </w:rPr>
        <w:t xml:space="preserve"> </w:t>
      </w:r>
      <w:r>
        <w:t>here.</w:t>
      </w:r>
      <w:r>
        <w:rPr>
          <w:spacing w:val="40"/>
        </w:rPr>
        <w:t xml:space="preserve"> </w:t>
      </w:r>
      <w:r>
        <w:t>The</w:t>
      </w:r>
      <w:r>
        <w:rPr>
          <w:spacing w:val="-7"/>
        </w:rPr>
        <w:t xml:space="preserve"> </w:t>
      </w:r>
      <w:r>
        <w:t>position</w:t>
      </w:r>
      <w:r>
        <w:rPr>
          <w:spacing w:val="-7"/>
        </w:rPr>
        <w:t xml:space="preserve"> </w:t>
      </w:r>
      <w:r>
        <w:t>of the fire hydrant appears to have been agreed and whilst this would require access this only needs</w:t>
      </w:r>
      <w:r>
        <w:rPr>
          <w:spacing w:val="-2"/>
        </w:rPr>
        <w:t xml:space="preserve"> </w:t>
      </w:r>
      <w:r>
        <w:t>to</w:t>
      </w:r>
      <w:r>
        <w:rPr>
          <w:spacing w:val="-2"/>
        </w:rPr>
        <w:t xml:space="preserve"> </w:t>
      </w:r>
      <w:r>
        <w:t>be</w:t>
      </w:r>
      <w:r>
        <w:rPr>
          <w:spacing w:val="-2"/>
        </w:rPr>
        <w:t xml:space="preserve"> </w:t>
      </w:r>
      <w:r>
        <w:t>in the</w:t>
      </w:r>
      <w:r>
        <w:rPr>
          <w:spacing w:val="-4"/>
        </w:rPr>
        <w:t xml:space="preserve"> </w:t>
      </w:r>
      <w:r>
        <w:t>form of</w:t>
      </w:r>
      <w:r>
        <w:rPr>
          <w:spacing w:val="-1"/>
        </w:rPr>
        <w:t xml:space="preserve"> </w:t>
      </w:r>
      <w:r>
        <w:t>an</w:t>
      </w:r>
      <w:r>
        <w:rPr>
          <w:spacing w:val="-2"/>
        </w:rPr>
        <w:t xml:space="preserve"> </w:t>
      </w:r>
      <w:r>
        <w:t>accessible door. Any</w:t>
      </w:r>
      <w:r>
        <w:rPr>
          <w:spacing w:val="-2"/>
        </w:rPr>
        <w:t xml:space="preserve"> </w:t>
      </w:r>
      <w:r>
        <w:t>cladding whether</w:t>
      </w:r>
      <w:r>
        <w:rPr>
          <w:spacing w:val="-1"/>
        </w:rPr>
        <w:t xml:space="preserve"> </w:t>
      </w:r>
      <w:r>
        <w:t>metal</w:t>
      </w:r>
      <w:r>
        <w:rPr>
          <w:spacing w:val="-2"/>
        </w:rPr>
        <w:t xml:space="preserve"> </w:t>
      </w:r>
      <w:r>
        <w:t>or</w:t>
      </w:r>
      <w:r>
        <w:rPr>
          <w:spacing w:val="-1"/>
        </w:rPr>
        <w:t xml:space="preserve"> </w:t>
      </w:r>
      <w:r>
        <w:t>timber would</w:t>
      </w:r>
      <w:r>
        <w:rPr>
          <w:spacing w:val="-7"/>
        </w:rPr>
        <w:t xml:space="preserve"> </w:t>
      </w:r>
      <w:r>
        <w:t>need</w:t>
      </w:r>
      <w:r>
        <w:rPr>
          <w:spacing w:val="-9"/>
        </w:rPr>
        <w:t xml:space="preserve"> </w:t>
      </w:r>
      <w:r>
        <w:t>to</w:t>
      </w:r>
      <w:r>
        <w:rPr>
          <w:spacing w:val="-9"/>
        </w:rPr>
        <w:t xml:space="preserve"> </w:t>
      </w:r>
      <w:r>
        <w:t>be</w:t>
      </w:r>
      <w:r>
        <w:rPr>
          <w:spacing w:val="-9"/>
        </w:rPr>
        <w:t xml:space="preserve"> </w:t>
      </w:r>
      <w:r>
        <w:t>treated</w:t>
      </w:r>
      <w:r>
        <w:rPr>
          <w:spacing w:val="-12"/>
        </w:rPr>
        <w:t xml:space="preserve"> </w:t>
      </w:r>
      <w:r>
        <w:t>to</w:t>
      </w:r>
      <w:r>
        <w:rPr>
          <w:spacing w:val="-9"/>
        </w:rPr>
        <w:t xml:space="preserve"> </w:t>
      </w:r>
      <w:r>
        <w:t>comply</w:t>
      </w:r>
      <w:r>
        <w:rPr>
          <w:spacing w:val="-8"/>
        </w:rPr>
        <w:t xml:space="preserve"> </w:t>
      </w:r>
      <w:r>
        <w:t>with</w:t>
      </w:r>
      <w:r>
        <w:rPr>
          <w:spacing w:val="-9"/>
        </w:rPr>
        <w:t xml:space="preserve"> </w:t>
      </w:r>
      <w:r>
        <w:t>building</w:t>
      </w:r>
      <w:r>
        <w:rPr>
          <w:spacing w:val="-7"/>
        </w:rPr>
        <w:t xml:space="preserve"> </w:t>
      </w:r>
      <w:r>
        <w:t>regulations.</w:t>
      </w:r>
      <w:r>
        <w:rPr>
          <w:spacing w:val="40"/>
        </w:rPr>
        <w:t xml:space="preserve"> </w:t>
      </w:r>
      <w:r>
        <w:t>Whilst</w:t>
      </w:r>
      <w:r>
        <w:rPr>
          <w:spacing w:val="-7"/>
        </w:rPr>
        <w:t xml:space="preserve"> </w:t>
      </w:r>
      <w:r>
        <w:t>the</w:t>
      </w:r>
      <w:r>
        <w:rPr>
          <w:spacing w:val="-9"/>
        </w:rPr>
        <w:t xml:space="preserve"> </w:t>
      </w:r>
      <w:r>
        <w:t>proposed</w:t>
      </w:r>
      <w:r>
        <w:rPr>
          <w:spacing w:val="-7"/>
        </w:rPr>
        <w:t xml:space="preserve"> </w:t>
      </w:r>
      <w:r>
        <w:t>vertical larch</w:t>
      </w:r>
      <w:r>
        <w:rPr>
          <w:spacing w:val="-16"/>
        </w:rPr>
        <w:t xml:space="preserve"> </w:t>
      </w:r>
      <w:r>
        <w:t>wood</w:t>
      </w:r>
      <w:r>
        <w:rPr>
          <w:spacing w:val="-15"/>
        </w:rPr>
        <w:t xml:space="preserve"> </w:t>
      </w:r>
      <w:r>
        <w:t>cladding</w:t>
      </w:r>
      <w:r>
        <w:rPr>
          <w:spacing w:val="-15"/>
        </w:rPr>
        <w:t xml:space="preserve"> </w:t>
      </w:r>
      <w:r>
        <w:t>would</w:t>
      </w:r>
      <w:r>
        <w:rPr>
          <w:spacing w:val="-16"/>
        </w:rPr>
        <w:t xml:space="preserve"> </w:t>
      </w:r>
      <w:r>
        <w:t>address</w:t>
      </w:r>
      <w:r>
        <w:rPr>
          <w:spacing w:val="-15"/>
        </w:rPr>
        <w:t xml:space="preserve"> </w:t>
      </w:r>
      <w:r>
        <w:t>the</w:t>
      </w:r>
      <w:r>
        <w:rPr>
          <w:spacing w:val="-15"/>
        </w:rPr>
        <w:t xml:space="preserve"> </w:t>
      </w:r>
      <w:r>
        <w:t>overlooking</w:t>
      </w:r>
      <w:r>
        <w:rPr>
          <w:spacing w:val="-15"/>
        </w:rPr>
        <w:t xml:space="preserve"> </w:t>
      </w:r>
      <w:r>
        <w:t>concerns</w:t>
      </w:r>
      <w:r>
        <w:rPr>
          <w:spacing w:val="-16"/>
        </w:rPr>
        <w:t xml:space="preserve"> </w:t>
      </w:r>
      <w:r>
        <w:t>in</w:t>
      </w:r>
      <w:r>
        <w:rPr>
          <w:spacing w:val="-15"/>
        </w:rPr>
        <w:t xml:space="preserve"> </w:t>
      </w:r>
      <w:r>
        <w:t>the</w:t>
      </w:r>
      <w:r>
        <w:rPr>
          <w:spacing w:val="-15"/>
        </w:rPr>
        <w:t xml:space="preserve"> </w:t>
      </w:r>
      <w:r>
        <w:t>second</w:t>
      </w:r>
      <w:r>
        <w:rPr>
          <w:spacing w:val="-16"/>
        </w:rPr>
        <w:t xml:space="preserve"> </w:t>
      </w:r>
      <w:r>
        <w:t>refusal</w:t>
      </w:r>
      <w:r>
        <w:rPr>
          <w:spacing w:val="-15"/>
        </w:rPr>
        <w:t xml:space="preserve"> </w:t>
      </w:r>
      <w:r>
        <w:t>reason, it covers a much larger expanse than previously approved and without the glazed elements would result in a solid, vertical emphasis which does not complement the existing</w:t>
      </w:r>
      <w:r>
        <w:rPr>
          <w:spacing w:val="-3"/>
        </w:rPr>
        <w:t xml:space="preserve"> </w:t>
      </w:r>
      <w:r>
        <w:t>materials or</w:t>
      </w:r>
      <w:r>
        <w:rPr>
          <w:spacing w:val="-2"/>
        </w:rPr>
        <w:t xml:space="preserve"> </w:t>
      </w:r>
      <w:r>
        <w:t>achieve</w:t>
      </w:r>
      <w:r>
        <w:rPr>
          <w:spacing w:val="-1"/>
        </w:rPr>
        <w:t xml:space="preserve"> </w:t>
      </w:r>
      <w:r>
        <w:t>a</w:t>
      </w:r>
      <w:r>
        <w:rPr>
          <w:spacing w:val="-3"/>
        </w:rPr>
        <w:t xml:space="preserve"> </w:t>
      </w:r>
      <w:r>
        <w:t>cohesive</w:t>
      </w:r>
      <w:r>
        <w:rPr>
          <w:spacing w:val="-3"/>
        </w:rPr>
        <w:t xml:space="preserve"> </w:t>
      </w:r>
      <w:r>
        <w:t>from</w:t>
      </w:r>
      <w:r>
        <w:rPr>
          <w:spacing w:val="-2"/>
        </w:rPr>
        <w:t xml:space="preserve"> </w:t>
      </w:r>
      <w:r>
        <w:t>of</w:t>
      </w:r>
      <w:r>
        <w:rPr>
          <w:spacing w:val="-1"/>
        </w:rPr>
        <w:t xml:space="preserve"> </w:t>
      </w:r>
      <w:r>
        <w:t>development. As</w:t>
      </w:r>
      <w:r>
        <w:rPr>
          <w:spacing w:val="-3"/>
        </w:rPr>
        <w:t xml:space="preserve"> </w:t>
      </w:r>
      <w:r>
        <w:t>such,</w:t>
      </w:r>
      <w:r>
        <w:rPr>
          <w:spacing w:val="-1"/>
        </w:rPr>
        <w:t xml:space="preserve"> </w:t>
      </w:r>
      <w:r>
        <w:t>it</w:t>
      </w:r>
      <w:r>
        <w:rPr>
          <w:spacing w:val="-4"/>
        </w:rPr>
        <w:t xml:space="preserve"> </w:t>
      </w:r>
      <w:r>
        <w:t>would fail</w:t>
      </w:r>
      <w:r>
        <w:rPr>
          <w:spacing w:val="-3"/>
        </w:rPr>
        <w:t xml:space="preserve"> </w:t>
      </w:r>
      <w:r>
        <w:t>to</w:t>
      </w:r>
      <w:r>
        <w:rPr>
          <w:spacing w:val="-3"/>
        </w:rPr>
        <w:t xml:space="preserve"> </w:t>
      </w:r>
      <w:r>
        <w:t>be sympathetic to the conservation area and would result in visual harm.</w:t>
      </w:r>
    </w:p>
    <w:p w14:paraId="2855E9A1" w14:textId="77777777" w:rsidR="00C70EBB" w:rsidRDefault="007D427A">
      <w:pPr>
        <w:pStyle w:val="ListParagraph"/>
        <w:numPr>
          <w:ilvl w:val="0"/>
          <w:numId w:val="2"/>
        </w:numPr>
        <w:tabs>
          <w:tab w:val="left" w:pos="1560"/>
        </w:tabs>
        <w:spacing w:before="252"/>
      </w:pPr>
      <w:r>
        <w:t>Appropriateness</w:t>
      </w:r>
      <w:r>
        <w:rPr>
          <w:spacing w:val="-9"/>
        </w:rPr>
        <w:t xml:space="preserve"> </w:t>
      </w:r>
      <w:r>
        <w:t>of</w:t>
      </w:r>
      <w:r>
        <w:rPr>
          <w:spacing w:val="-8"/>
        </w:rPr>
        <w:t xml:space="preserve"> </w:t>
      </w:r>
      <w:r>
        <w:t>uPVC</w:t>
      </w:r>
      <w:r>
        <w:rPr>
          <w:spacing w:val="-7"/>
        </w:rPr>
        <w:t xml:space="preserve"> </w:t>
      </w:r>
      <w:r>
        <w:t>Window</w:t>
      </w:r>
      <w:r>
        <w:rPr>
          <w:spacing w:val="-7"/>
        </w:rPr>
        <w:t xml:space="preserve"> </w:t>
      </w:r>
      <w:r>
        <w:t>Replacements</w:t>
      </w:r>
      <w:r>
        <w:rPr>
          <w:spacing w:val="-4"/>
        </w:rPr>
        <w:t xml:space="preserve"> </w:t>
      </w:r>
      <w:r>
        <w:rPr>
          <w:spacing w:val="-10"/>
        </w:rPr>
        <w:t>–</w:t>
      </w:r>
    </w:p>
    <w:p w14:paraId="02F09418" w14:textId="77777777" w:rsidR="00C70EBB" w:rsidRDefault="00C70EBB">
      <w:pPr>
        <w:pStyle w:val="BodyText"/>
        <w:spacing w:before="1"/>
      </w:pPr>
    </w:p>
    <w:p w14:paraId="626DFE96" w14:textId="77777777" w:rsidR="00C70EBB" w:rsidRDefault="007D427A">
      <w:pPr>
        <w:pStyle w:val="BodyText"/>
        <w:ind w:left="840" w:right="119"/>
        <w:jc w:val="both"/>
      </w:pPr>
      <w:r>
        <w:t>Planning Officer suggested: Replace the bulky, dark grey upvc frames with aluminium frames or perhaps slimmer conservation type frames of a different colour.</w:t>
      </w:r>
    </w:p>
    <w:p w14:paraId="30CC9E3B" w14:textId="77777777" w:rsidR="00C70EBB" w:rsidRDefault="00C70EBB">
      <w:pPr>
        <w:pStyle w:val="BodyText"/>
      </w:pPr>
    </w:p>
    <w:p w14:paraId="34DF10D4" w14:textId="77777777" w:rsidR="00C70EBB" w:rsidRDefault="007D427A">
      <w:pPr>
        <w:pStyle w:val="BodyText"/>
        <w:ind w:left="840" w:right="114"/>
        <w:jc w:val="both"/>
      </w:pPr>
      <w:r>
        <w:t>Agents Comments: Original uPVC windows fitted during 1986 retail showroom refurbishment undertaken by Ingham’s Builders, Clitheroe.</w:t>
      </w:r>
      <w:r>
        <w:rPr>
          <w:spacing w:val="40"/>
        </w:rPr>
        <w:t xml:space="preserve"> </w:t>
      </w:r>
      <w:r>
        <w:t>The windows (design and finish) are considered appropriate in this location/context. Choice of uPVC material was largely driven by technical advice to maximise thermal performance and in design terms screen</w:t>
      </w:r>
      <w:r>
        <w:rPr>
          <w:spacing w:val="-9"/>
        </w:rPr>
        <w:t xml:space="preserve"> </w:t>
      </w:r>
      <w:r>
        <w:t>the</w:t>
      </w:r>
      <w:r>
        <w:rPr>
          <w:spacing w:val="-12"/>
        </w:rPr>
        <w:t xml:space="preserve"> </w:t>
      </w:r>
      <w:r>
        <w:t>floor</w:t>
      </w:r>
      <w:r>
        <w:rPr>
          <w:spacing w:val="-8"/>
        </w:rPr>
        <w:t xml:space="preserve"> </w:t>
      </w:r>
      <w:r>
        <w:t>levels</w:t>
      </w:r>
      <w:r>
        <w:rPr>
          <w:spacing w:val="-8"/>
        </w:rPr>
        <w:t xml:space="preserve"> </w:t>
      </w:r>
      <w:r>
        <w:t>which</w:t>
      </w:r>
      <w:r>
        <w:rPr>
          <w:spacing w:val="-9"/>
        </w:rPr>
        <w:t xml:space="preserve"> </w:t>
      </w:r>
      <w:r>
        <w:t>cross</w:t>
      </w:r>
      <w:r>
        <w:rPr>
          <w:spacing w:val="-9"/>
        </w:rPr>
        <w:t xml:space="preserve"> </w:t>
      </w:r>
      <w:r>
        <w:t>these</w:t>
      </w:r>
      <w:r>
        <w:rPr>
          <w:spacing w:val="-9"/>
        </w:rPr>
        <w:t xml:space="preserve"> </w:t>
      </w:r>
      <w:r>
        <w:t>openings.</w:t>
      </w:r>
      <w:r>
        <w:rPr>
          <w:spacing w:val="-8"/>
        </w:rPr>
        <w:t xml:space="preserve"> </w:t>
      </w:r>
      <w:r>
        <w:t>The</w:t>
      </w:r>
      <w:r>
        <w:rPr>
          <w:spacing w:val="-9"/>
        </w:rPr>
        <w:t xml:space="preserve"> </w:t>
      </w:r>
      <w:r>
        <w:t>grey</w:t>
      </w:r>
      <w:r>
        <w:rPr>
          <w:spacing w:val="-8"/>
        </w:rPr>
        <w:t xml:space="preserve"> </w:t>
      </w:r>
      <w:r>
        <w:t>colour</w:t>
      </w:r>
      <w:r>
        <w:rPr>
          <w:spacing w:val="-8"/>
        </w:rPr>
        <w:t xml:space="preserve"> </w:t>
      </w:r>
      <w:r>
        <w:t>(RAL</w:t>
      </w:r>
      <w:r>
        <w:rPr>
          <w:spacing w:val="-11"/>
        </w:rPr>
        <w:t xml:space="preserve"> </w:t>
      </w:r>
      <w:r>
        <w:t>7016</w:t>
      </w:r>
      <w:r>
        <w:rPr>
          <w:spacing w:val="-9"/>
        </w:rPr>
        <w:t xml:space="preserve"> </w:t>
      </w:r>
      <w:r>
        <w:t>Anthracite Grey) matches the grey slate roof and compliments the black ground floor units. Any replacement is costly, disruptive and unnecessary for the existing residents and neighbours. Any change to the colour and finish is not considered necessary.</w:t>
      </w:r>
      <w:r>
        <w:rPr>
          <w:spacing w:val="71"/>
        </w:rPr>
        <w:t xml:space="preserve"> </w:t>
      </w:r>
      <w:r>
        <w:t>However, if</w:t>
      </w:r>
      <w:r>
        <w:rPr>
          <w:spacing w:val="-1"/>
        </w:rPr>
        <w:t xml:space="preserve"> </w:t>
      </w:r>
      <w:r>
        <w:t>considered</w:t>
      </w:r>
      <w:r>
        <w:rPr>
          <w:spacing w:val="-5"/>
        </w:rPr>
        <w:t xml:space="preserve"> </w:t>
      </w:r>
      <w:r>
        <w:t>essential</w:t>
      </w:r>
      <w:r>
        <w:rPr>
          <w:spacing w:val="-6"/>
        </w:rPr>
        <w:t xml:space="preserve"> </w:t>
      </w:r>
      <w:r>
        <w:t>the</w:t>
      </w:r>
      <w:r>
        <w:rPr>
          <w:spacing w:val="-3"/>
        </w:rPr>
        <w:t xml:space="preserve"> </w:t>
      </w:r>
      <w:r>
        <w:t>applicant</w:t>
      </w:r>
      <w:r>
        <w:rPr>
          <w:spacing w:val="-4"/>
        </w:rPr>
        <w:t xml:space="preserve"> </w:t>
      </w:r>
      <w:r>
        <w:t>would</w:t>
      </w:r>
      <w:r>
        <w:rPr>
          <w:spacing w:val="-3"/>
        </w:rPr>
        <w:t xml:space="preserve"> </w:t>
      </w:r>
      <w:r>
        <w:t>accept</w:t>
      </w:r>
      <w:r>
        <w:rPr>
          <w:spacing w:val="-4"/>
        </w:rPr>
        <w:t xml:space="preserve"> </w:t>
      </w:r>
      <w:r>
        <w:t>appropriately</w:t>
      </w:r>
      <w:r>
        <w:rPr>
          <w:spacing w:val="-5"/>
        </w:rPr>
        <w:t xml:space="preserve"> </w:t>
      </w:r>
      <w:r>
        <w:t>worded</w:t>
      </w:r>
      <w:r>
        <w:rPr>
          <w:spacing w:val="-5"/>
        </w:rPr>
        <w:t xml:space="preserve"> </w:t>
      </w:r>
      <w:r>
        <w:t>conditions</w:t>
      </w:r>
      <w:r>
        <w:rPr>
          <w:spacing w:val="-2"/>
        </w:rPr>
        <w:t xml:space="preserve"> </w:t>
      </w:r>
      <w:r>
        <w:t>to</w:t>
      </w:r>
      <w:r>
        <w:rPr>
          <w:spacing w:val="-7"/>
        </w:rPr>
        <w:t xml:space="preserve"> </w:t>
      </w:r>
      <w:r>
        <w:t xml:space="preserve">this </w:t>
      </w:r>
      <w:r>
        <w:rPr>
          <w:spacing w:val="-2"/>
        </w:rPr>
        <w:t>effect.</w:t>
      </w:r>
    </w:p>
    <w:p w14:paraId="6C957539" w14:textId="77777777" w:rsidR="00C70EBB" w:rsidRDefault="00C70EBB">
      <w:pPr>
        <w:pStyle w:val="BodyText"/>
        <w:spacing w:before="1"/>
      </w:pPr>
    </w:p>
    <w:p w14:paraId="3CBEEE3D" w14:textId="77777777" w:rsidR="00C70EBB" w:rsidRDefault="007D427A">
      <w:pPr>
        <w:pStyle w:val="BodyText"/>
        <w:spacing w:before="1"/>
        <w:ind w:left="840" w:right="113"/>
        <w:jc w:val="both"/>
      </w:pPr>
      <w:r>
        <w:t>Officer’s Response: Insufficient evidence has been submitted to confirm that all the windows</w:t>
      </w:r>
      <w:r>
        <w:rPr>
          <w:spacing w:val="-2"/>
        </w:rPr>
        <w:t xml:space="preserve"> </w:t>
      </w:r>
      <w:r>
        <w:t>replaced</w:t>
      </w:r>
      <w:r>
        <w:rPr>
          <w:spacing w:val="-3"/>
        </w:rPr>
        <w:t xml:space="preserve"> </w:t>
      </w:r>
      <w:r>
        <w:t>were</w:t>
      </w:r>
      <w:r>
        <w:rPr>
          <w:spacing w:val="-5"/>
        </w:rPr>
        <w:t xml:space="preserve"> </w:t>
      </w:r>
      <w:r>
        <w:t>previously</w:t>
      </w:r>
      <w:r>
        <w:rPr>
          <w:spacing w:val="-2"/>
        </w:rPr>
        <w:t xml:space="preserve"> </w:t>
      </w:r>
      <w:r>
        <w:t>upvc</w:t>
      </w:r>
      <w:r>
        <w:rPr>
          <w:spacing w:val="-2"/>
        </w:rPr>
        <w:t xml:space="preserve"> </w:t>
      </w:r>
      <w:r>
        <w:t>and</w:t>
      </w:r>
      <w:r>
        <w:rPr>
          <w:spacing w:val="-5"/>
        </w:rPr>
        <w:t xml:space="preserve"> </w:t>
      </w:r>
      <w:r>
        <w:t>in</w:t>
      </w:r>
      <w:r>
        <w:rPr>
          <w:spacing w:val="-3"/>
        </w:rPr>
        <w:t xml:space="preserve"> </w:t>
      </w:r>
      <w:r>
        <w:t>any</w:t>
      </w:r>
      <w:r>
        <w:rPr>
          <w:spacing w:val="-3"/>
        </w:rPr>
        <w:t xml:space="preserve"> </w:t>
      </w:r>
      <w:r>
        <w:t>event</w:t>
      </w:r>
      <w:r>
        <w:rPr>
          <w:spacing w:val="-4"/>
        </w:rPr>
        <w:t xml:space="preserve"> </w:t>
      </w:r>
      <w:r>
        <w:t>the</w:t>
      </w:r>
      <w:r>
        <w:rPr>
          <w:spacing w:val="-3"/>
        </w:rPr>
        <w:t xml:space="preserve"> </w:t>
      </w:r>
      <w:r>
        <w:t>approved</w:t>
      </w:r>
      <w:r>
        <w:rPr>
          <w:spacing w:val="-3"/>
        </w:rPr>
        <w:t xml:space="preserve"> </w:t>
      </w:r>
      <w:r>
        <w:t>permission</w:t>
      </w:r>
      <w:r>
        <w:rPr>
          <w:spacing w:val="-3"/>
        </w:rPr>
        <w:t xml:space="preserve"> </w:t>
      </w:r>
      <w:r>
        <w:t>under 3/2021/1004 required details of the windows to be submitted and approved. Images on street</w:t>
      </w:r>
      <w:r>
        <w:rPr>
          <w:spacing w:val="-10"/>
        </w:rPr>
        <w:t xml:space="preserve"> </w:t>
      </w:r>
      <w:r>
        <w:t>view</w:t>
      </w:r>
      <w:r>
        <w:rPr>
          <w:spacing w:val="-12"/>
        </w:rPr>
        <w:t xml:space="preserve"> </w:t>
      </w:r>
      <w:r>
        <w:t>indicate</w:t>
      </w:r>
      <w:r>
        <w:rPr>
          <w:spacing w:val="-13"/>
        </w:rPr>
        <w:t xml:space="preserve"> </w:t>
      </w:r>
      <w:r>
        <w:t>that</w:t>
      </w:r>
      <w:r>
        <w:rPr>
          <w:spacing w:val="-12"/>
        </w:rPr>
        <w:t xml:space="preserve"> </w:t>
      </w:r>
      <w:r>
        <w:t>some</w:t>
      </w:r>
      <w:r>
        <w:rPr>
          <w:spacing w:val="-11"/>
        </w:rPr>
        <w:t xml:space="preserve"> </w:t>
      </w:r>
      <w:r>
        <w:t>of</w:t>
      </w:r>
      <w:r>
        <w:rPr>
          <w:spacing w:val="-12"/>
        </w:rPr>
        <w:t xml:space="preserve"> </w:t>
      </w:r>
      <w:r>
        <w:t>the</w:t>
      </w:r>
      <w:r>
        <w:rPr>
          <w:spacing w:val="-12"/>
        </w:rPr>
        <w:t xml:space="preserve"> </w:t>
      </w:r>
      <w:r>
        <w:t>windows</w:t>
      </w:r>
      <w:r>
        <w:rPr>
          <w:spacing w:val="-11"/>
        </w:rPr>
        <w:t xml:space="preserve"> </w:t>
      </w:r>
      <w:r>
        <w:t>at</w:t>
      </w:r>
      <w:r>
        <w:rPr>
          <w:spacing w:val="-12"/>
        </w:rPr>
        <w:t xml:space="preserve"> </w:t>
      </w:r>
      <w:r>
        <w:t>first</w:t>
      </w:r>
      <w:r>
        <w:rPr>
          <w:spacing w:val="-12"/>
        </w:rPr>
        <w:t xml:space="preserve"> </w:t>
      </w:r>
      <w:r>
        <w:t>floor</w:t>
      </w:r>
      <w:r>
        <w:rPr>
          <w:spacing w:val="-10"/>
        </w:rPr>
        <w:t xml:space="preserve"> </w:t>
      </w:r>
      <w:r>
        <w:t>on</w:t>
      </w:r>
      <w:r>
        <w:rPr>
          <w:spacing w:val="-14"/>
        </w:rPr>
        <w:t xml:space="preserve"> </w:t>
      </w:r>
      <w:r>
        <w:t>the</w:t>
      </w:r>
      <w:r>
        <w:rPr>
          <w:spacing w:val="-14"/>
        </w:rPr>
        <w:t xml:space="preserve"> </w:t>
      </w:r>
      <w:r>
        <w:t>front</w:t>
      </w:r>
      <w:r>
        <w:rPr>
          <w:spacing w:val="-12"/>
        </w:rPr>
        <w:t xml:space="preserve"> </w:t>
      </w:r>
      <w:r>
        <w:t>elevation</w:t>
      </w:r>
      <w:r>
        <w:rPr>
          <w:spacing w:val="-12"/>
        </w:rPr>
        <w:t xml:space="preserve"> </w:t>
      </w:r>
      <w:r>
        <w:t>were</w:t>
      </w:r>
      <w:r>
        <w:rPr>
          <w:spacing w:val="-9"/>
        </w:rPr>
        <w:t xml:space="preserve"> </w:t>
      </w:r>
      <w:r>
        <w:t>white upvc</w:t>
      </w:r>
      <w:r>
        <w:rPr>
          <w:spacing w:val="-8"/>
        </w:rPr>
        <w:t xml:space="preserve"> </w:t>
      </w:r>
      <w:r>
        <w:t>and</w:t>
      </w:r>
      <w:r>
        <w:rPr>
          <w:spacing w:val="-8"/>
        </w:rPr>
        <w:t xml:space="preserve"> </w:t>
      </w:r>
      <w:r>
        <w:t>that</w:t>
      </w:r>
      <w:r>
        <w:rPr>
          <w:spacing w:val="-7"/>
        </w:rPr>
        <w:t xml:space="preserve"> </w:t>
      </w:r>
      <w:r>
        <w:t>those</w:t>
      </w:r>
      <w:r>
        <w:rPr>
          <w:spacing w:val="-10"/>
        </w:rPr>
        <w:t xml:space="preserve"> </w:t>
      </w:r>
      <w:r>
        <w:t>to</w:t>
      </w:r>
      <w:r>
        <w:rPr>
          <w:spacing w:val="-10"/>
        </w:rPr>
        <w:t xml:space="preserve"> </w:t>
      </w:r>
      <w:r>
        <w:t>the</w:t>
      </w:r>
      <w:r>
        <w:rPr>
          <w:spacing w:val="-8"/>
        </w:rPr>
        <w:t xml:space="preserve"> </w:t>
      </w:r>
      <w:r>
        <w:t>side</w:t>
      </w:r>
      <w:r>
        <w:rPr>
          <w:spacing w:val="-9"/>
        </w:rPr>
        <w:t xml:space="preserve"> </w:t>
      </w:r>
      <w:r>
        <w:t>(east)</w:t>
      </w:r>
      <w:r>
        <w:rPr>
          <w:spacing w:val="-8"/>
        </w:rPr>
        <w:t xml:space="preserve"> </w:t>
      </w:r>
      <w:r>
        <w:t>gable</w:t>
      </w:r>
      <w:r>
        <w:rPr>
          <w:spacing w:val="-8"/>
        </w:rPr>
        <w:t xml:space="preserve"> </w:t>
      </w:r>
      <w:r>
        <w:t>were</w:t>
      </w:r>
      <w:r>
        <w:rPr>
          <w:spacing w:val="-10"/>
        </w:rPr>
        <w:t xml:space="preserve"> </w:t>
      </w:r>
      <w:r>
        <w:t>all</w:t>
      </w:r>
      <w:r>
        <w:rPr>
          <w:spacing w:val="-9"/>
        </w:rPr>
        <w:t xml:space="preserve"> </w:t>
      </w:r>
      <w:r>
        <w:t>timber,</w:t>
      </w:r>
      <w:r>
        <w:rPr>
          <w:spacing w:val="-8"/>
        </w:rPr>
        <w:t xml:space="preserve"> </w:t>
      </w:r>
      <w:r>
        <w:t>some</w:t>
      </w:r>
      <w:r>
        <w:rPr>
          <w:spacing w:val="-8"/>
        </w:rPr>
        <w:t xml:space="preserve"> </w:t>
      </w:r>
      <w:r>
        <w:t>sash</w:t>
      </w:r>
      <w:r>
        <w:rPr>
          <w:spacing w:val="-9"/>
        </w:rPr>
        <w:t xml:space="preserve"> </w:t>
      </w:r>
      <w:r>
        <w:t>and</w:t>
      </w:r>
      <w:r>
        <w:rPr>
          <w:spacing w:val="-8"/>
        </w:rPr>
        <w:t xml:space="preserve"> </w:t>
      </w:r>
      <w:r>
        <w:t>only</w:t>
      </w:r>
      <w:r>
        <w:rPr>
          <w:spacing w:val="-8"/>
        </w:rPr>
        <w:t xml:space="preserve"> </w:t>
      </w:r>
      <w:r>
        <w:t>one</w:t>
      </w:r>
      <w:r>
        <w:rPr>
          <w:spacing w:val="-8"/>
        </w:rPr>
        <w:t xml:space="preserve"> </w:t>
      </w:r>
      <w:r>
        <w:t>upvc all</w:t>
      </w:r>
      <w:r>
        <w:rPr>
          <w:spacing w:val="-16"/>
        </w:rPr>
        <w:t xml:space="preserve"> </w:t>
      </w:r>
      <w:r>
        <w:t>in</w:t>
      </w:r>
      <w:r>
        <w:rPr>
          <w:spacing w:val="-15"/>
        </w:rPr>
        <w:t xml:space="preserve"> </w:t>
      </w:r>
      <w:r>
        <w:t>white.</w:t>
      </w:r>
      <w:r>
        <w:rPr>
          <w:spacing w:val="-15"/>
        </w:rPr>
        <w:t xml:space="preserve"> </w:t>
      </w:r>
      <w:r>
        <w:t>All</w:t>
      </w:r>
      <w:r>
        <w:rPr>
          <w:spacing w:val="-16"/>
        </w:rPr>
        <w:t xml:space="preserve"> </w:t>
      </w:r>
      <w:r>
        <w:t>of</w:t>
      </w:r>
      <w:r>
        <w:rPr>
          <w:spacing w:val="-15"/>
        </w:rPr>
        <w:t xml:space="preserve"> </w:t>
      </w:r>
      <w:r>
        <w:t>these</w:t>
      </w:r>
      <w:r>
        <w:rPr>
          <w:spacing w:val="-15"/>
        </w:rPr>
        <w:t xml:space="preserve"> </w:t>
      </w:r>
      <w:r>
        <w:t>had</w:t>
      </w:r>
      <w:r>
        <w:rPr>
          <w:spacing w:val="-15"/>
        </w:rPr>
        <w:t xml:space="preserve"> </w:t>
      </w:r>
      <w:r>
        <w:t>a</w:t>
      </w:r>
      <w:r>
        <w:rPr>
          <w:spacing w:val="-16"/>
        </w:rPr>
        <w:t xml:space="preserve"> </w:t>
      </w:r>
      <w:r>
        <w:t>slimmer</w:t>
      </w:r>
      <w:r>
        <w:rPr>
          <w:spacing w:val="-15"/>
        </w:rPr>
        <w:t xml:space="preserve"> </w:t>
      </w:r>
      <w:r>
        <w:t>frame.</w:t>
      </w:r>
      <w:r>
        <w:rPr>
          <w:spacing w:val="-15"/>
        </w:rPr>
        <w:t xml:space="preserve"> </w:t>
      </w:r>
      <w:r>
        <w:t>The</w:t>
      </w:r>
      <w:r>
        <w:rPr>
          <w:spacing w:val="-16"/>
        </w:rPr>
        <w:t xml:space="preserve"> </w:t>
      </w:r>
      <w:r>
        <w:t>agents</w:t>
      </w:r>
      <w:r>
        <w:rPr>
          <w:spacing w:val="-15"/>
        </w:rPr>
        <w:t xml:space="preserve"> </w:t>
      </w:r>
      <w:r>
        <w:t>justification</w:t>
      </w:r>
      <w:r>
        <w:rPr>
          <w:spacing w:val="-15"/>
        </w:rPr>
        <w:t xml:space="preserve"> </w:t>
      </w:r>
      <w:r>
        <w:t>remains</w:t>
      </w:r>
      <w:r>
        <w:rPr>
          <w:spacing w:val="-15"/>
        </w:rPr>
        <w:t xml:space="preserve"> </w:t>
      </w:r>
      <w:r>
        <w:t>as</w:t>
      </w:r>
      <w:r>
        <w:rPr>
          <w:spacing w:val="-16"/>
        </w:rPr>
        <w:t xml:space="preserve"> </w:t>
      </w:r>
      <w:r>
        <w:t>previously stated and does not justify, in my opinion, the inappropriate bulky uPVC frames used.</w:t>
      </w:r>
    </w:p>
    <w:p w14:paraId="03C66E9C" w14:textId="77777777" w:rsidR="00C70EBB" w:rsidRDefault="007D427A">
      <w:pPr>
        <w:pStyle w:val="ListParagraph"/>
        <w:numPr>
          <w:ilvl w:val="0"/>
          <w:numId w:val="2"/>
        </w:numPr>
        <w:tabs>
          <w:tab w:val="left" w:pos="1560"/>
        </w:tabs>
        <w:spacing w:before="252"/>
      </w:pPr>
      <w:r>
        <w:t>Front</w:t>
      </w:r>
      <w:r>
        <w:rPr>
          <w:spacing w:val="-6"/>
        </w:rPr>
        <w:t xml:space="preserve"> </w:t>
      </w:r>
      <w:r>
        <w:t>Dormer</w:t>
      </w:r>
      <w:r>
        <w:rPr>
          <w:spacing w:val="-6"/>
        </w:rPr>
        <w:t xml:space="preserve"> </w:t>
      </w:r>
      <w:r>
        <w:t>Cladding</w:t>
      </w:r>
      <w:r>
        <w:rPr>
          <w:spacing w:val="-3"/>
        </w:rPr>
        <w:t xml:space="preserve"> </w:t>
      </w:r>
      <w:r>
        <w:rPr>
          <w:spacing w:val="-10"/>
        </w:rPr>
        <w:t>–</w:t>
      </w:r>
    </w:p>
    <w:p w14:paraId="6E8DFEFB" w14:textId="77777777" w:rsidR="00C70EBB" w:rsidRDefault="00C70EBB">
      <w:pPr>
        <w:pStyle w:val="BodyText"/>
      </w:pPr>
    </w:p>
    <w:p w14:paraId="587BD8BF" w14:textId="77777777" w:rsidR="00C70EBB" w:rsidRDefault="007D427A">
      <w:pPr>
        <w:pStyle w:val="BodyText"/>
        <w:ind w:left="840" w:right="114"/>
        <w:jc w:val="both"/>
      </w:pPr>
      <w:r>
        <w:t>Planning</w:t>
      </w:r>
      <w:r>
        <w:rPr>
          <w:spacing w:val="-13"/>
        </w:rPr>
        <w:t xml:space="preserve"> </w:t>
      </w:r>
      <w:r>
        <w:t>Officer</w:t>
      </w:r>
      <w:r>
        <w:rPr>
          <w:spacing w:val="-14"/>
        </w:rPr>
        <w:t xml:space="preserve"> </w:t>
      </w:r>
      <w:r>
        <w:t>suggested:</w:t>
      </w:r>
      <w:r>
        <w:rPr>
          <w:spacing w:val="-11"/>
        </w:rPr>
        <w:t xml:space="preserve"> </w:t>
      </w:r>
      <w:r>
        <w:t>The</w:t>
      </w:r>
      <w:r>
        <w:rPr>
          <w:spacing w:val="-12"/>
        </w:rPr>
        <w:t xml:space="preserve"> </w:t>
      </w:r>
      <w:r>
        <w:t>original</w:t>
      </w:r>
      <w:r>
        <w:rPr>
          <w:spacing w:val="-13"/>
        </w:rPr>
        <w:t xml:space="preserve"> </w:t>
      </w:r>
      <w:r>
        <w:t>permission</w:t>
      </w:r>
      <w:r>
        <w:rPr>
          <w:spacing w:val="-13"/>
        </w:rPr>
        <w:t xml:space="preserve"> </w:t>
      </w:r>
      <w:r>
        <w:t>had</w:t>
      </w:r>
      <w:r>
        <w:rPr>
          <w:spacing w:val="-12"/>
        </w:rPr>
        <w:t xml:space="preserve"> </w:t>
      </w:r>
      <w:r>
        <w:t>a</w:t>
      </w:r>
      <w:r>
        <w:rPr>
          <w:spacing w:val="-12"/>
        </w:rPr>
        <w:t xml:space="preserve"> </w:t>
      </w:r>
      <w:r>
        <w:t>fully</w:t>
      </w:r>
      <w:r>
        <w:rPr>
          <w:spacing w:val="-12"/>
        </w:rPr>
        <w:t xml:space="preserve"> </w:t>
      </w:r>
      <w:r>
        <w:t>glazed</w:t>
      </w:r>
      <w:r>
        <w:rPr>
          <w:spacing w:val="-12"/>
        </w:rPr>
        <w:t xml:space="preserve"> </w:t>
      </w:r>
      <w:r>
        <w:t>dormer</w:t>
      </w:r>
      <w:r>
        <w:rPr>
          <w:spacing w:val="-11"/>
        </w:rPr>
        <w:t xml:space="preserve"> </w:t>
      </w:r>
      <w:r>
        <w:t>without</w:t>
      </w:r>
      <w:r>
        <w:rPr>
          <w:spacing w:val="-11"/>
        </w:rPr>
        <w:t xml:space="preserve"> </w:t>
      </w:r>
      <w:r>
        <w:t xml:space="preserve">any </w:t>
      </w:r>
      <w:r>
        <w:rPr>
          <w:spacing w:val="-2"/>
        </w:rPr>
        <w:t>cladding.</w:t>
      </w:r>
    </w:p>
    <w:p w14:paraId="2236F114" w14:textId="77777777" w:rsidR="00C70EBB" w:rsidRDefault="00C70EBB">
      <w:pPr>
        <w:pStyle w:val="BodyText"/>
      </w:pPr>
    </w:p>
    <w:p w14:paraId="30CB5001" w14:textId="77777777" w:rsidR="00C70EBB" w:rsidRDefault="007D427A">
      <w:pPr>
        <w:pStyle w:val="BodyText"/>
        <w:ind w:left="840" w:right="113"/>
        <w:jc w:val="both"/>
      </w:pPr>
      <w:r>
        <w:t>Agents Comments: Choice of aluminium cladding materials is based not only on appearance and finish. But also, on technical advice and fire safety.</w:t>
      </w:r>
      <w:r>
        <w:rPr>
          <w:spacing w:val="40"/>
        </w:rPr>
        <w:t xml:space="preserve"> </w:t>
      </w:r>
      <w:r>
        <w:t>The design change was because of the need for fire resistant distance between the two apartments and enabled</w:t>
      </w:r>
      <w:r>
        <w:rPr>
          <w:spacing w:val="-8"/>
        </w:rPr>
        <w:t xml:space="preserve"> </w:t>
      </w:r>
      <w:r>
        <w:t>internal</w:t>
      </w:r>
      <w:r>
        <w:rPr>
          <w:spacing w:val="-8"/>
        </w:rPr>
        <w:t xml:space="preserve"> </w:t>
      </w:r>
      <w:r>
        <w:t>design</w:t>
      </w:r>
      <w:r>
        <w:rPr>
          <w:spacing w:val="-8"/>
        </w:rPr>
        <w:t xml:space="preserve"> </w:t>
      </w:r>
      <w:r>
        <w:t>to</w:t>
      </w:r>
      <w:r>
        <w:rPr>
          <w:spacing w:val="-7"/>
        </w:rPr>
        <w:t xml:space="preserve"> </w:t>
      </w:r>
      <w:r>
        <w:t>be</w:t>
      </w:r>
      <w:r>
        <w:rPr>
          <w:spacing w:val="-8"/>
        </w:rPr>
        <w:t xml:space="preserve"> </w:t>
      </w:r>
      <w:r>
        <w:t>approved.</w:t>
      </w:r>
      <w:r>
        <w:rPr>
          <w:spacing w:val="-9"/>
        </w:rPr>
        <w:t xml:space="preserve"> </w:t>
      </w:r>
      <w:r>
        <w:t>We</w:t>
      </w:r>
      <w:r>
        <w:rPr>
          <w:spacing w:val="-7"/>
        </w:rPr>
        <w:t xml:space="preserve"> </w:t>
      </w:r>
      <w:r>
        <w:t>consider</w:t>
      </w:r>
      <w:r>
        <w:rPr>
          <w:spacing w:val="-6"/>
        </w:rPr>
        <w:t xml:space="preserve"> </w:t>
      </w:r>
      <w:r>
        <w:t>there</w:t>
      </w:r>
      <w:r>
        <w:rPr>
          <w:spacing w:val="-7"/>
        </w:rPr>
        <w:t xml:space="preserve"> </w:t>
      </w:r>
      <w:r>
        <w:t>is</w:t>
      </w:r>
      <w:r>
        <w:rPr>
          <w:spacing w:val="-7"/>
        </w:rPr>
        <w:t xml:space="preserve"> </w:t>
      </w:r>
      <w:r>
        <w:t>limited</w:t>
      </w:r>
      <w:r>
        <w:rPr>
          <w:spacing w:val="-9"/>
        </w:rPr>
        <w:t xml:space="preserve"> </w:t>
      </w:r>
      <w:r>
        <w:t>difference</w:t>
      </w:r>
      <w:r>
        <w:rPr>
          <w:spacing w:val="-8"/>
        </w:rPr>
        <w:t xml:space="preserve"> </w:t>
      </w:r>
      <w:r>
        <w:t>visually</w:t>
      </w:r>
      <w:r>
        <w:rPr>
          <w:spacing w:val="-7"/>
        </w:rPr>
        <w:t xml:space="preserve"> </w:t>
      </w:r>
      <w:r>
        <w:t>or aesthetically.</w:t>
      </w:r>
      <w:r>
        <w:rPr>
          <w:spacing w:val="-9"/>
        </w:rPr>
        <w:t xml:space="preserve"> </w:t>
      </w:r>
      <w:r>
        <w:t>Dormer</w:t>
      </w:r>
      <w:r>
        <w:rPr>
          <w:spacing w:val="-9"/>
        </w:rPr>
        <w:t xml:space="preserve"> </w:t>
      </w:r>
      <w:r>
        <w:t>external</w:t>
      </w:r>
      <w:r>
        <w:rPr>
          <w:spacing w:val="-11"/>
        </w:rPr>
        <w:t xml:space="preserve"> </w:t>
      </w:r>
      <w:r>
        <w:t>design</w:t>
      </w:r>
      <w:r>
        <w:rPr>
          <w:spacing w:val="-10"/>
        </w:rPr>
        <w:t xml:space="preserve"> </w:t>
      </w:r>
      <w:r>
        <w:t>amendment</w:t>
      </w:r>
      <w:r>
        <w:rPr>
          <w:spacing w:val="-11"/>
        </w:rPr>
        <w:t xml:space="preserve"> </w:t>
      </w:r>
      <w:r>
        <w:t>improved</w:t>
      </w:r>
      <w:r>
        <w:rPr>
          <w:spacing w:val="-13"/>
        </w:rPr>
        <w:t xml:space="preserve"> </w:t>
      </w:r>
      <w:r>
        <w:t>internal</w:t>
      </w:r>
      <w:r>
        <w:rPr>
          <w:spacing w:val="-11"/>
        </w:rPr>
        <w:t xml:space="preserve"> </w:t>
      </w:r>
      <w:r>
        <w:t>layout.</w:t>
      </w:r>
      <w:r>
        <w:rPr>
          <w:spacing w:val="-11"/>
        </w:rPr>
        <w:t xml:space="preserve"> </w:t>
      </w:r>
      <w:r>
        <w:t>As</w:t>
      </w:r>
      <w:r>
        <w:rPr>
          <w:spacing w:val="-9"/>
        </w:rPr>
        <w:t xml:space="preserve"> </w:t>
      </w:r>
      <w:r>
        <w:t>with</w:t>
      </w:r>
      <w:r>
        <w:rPr>
          <w:spacing w:val="-10"/>
        </w:rPr>
        <w:t xml:space="preserve"> </w:t>
      </w:r>
      <w:r>
        <w:t>uPVC windows,</w:t>
      </w:r>
      <w:r>
        <w:rPr>
          <w:spacing w:val="-16"/>
        </w:rPr>
        <w:t xml:space="preserve"> </w:t>
      </w:r>
      <w:r>
        <w:t>if</w:t>
      </w:r>
      <w:r>
        <w:rPr>
          <w:spacing w:val="-15"/>
        </w:rPr>
        <w:t xml:space="preserve"> </w:t>
      </w:r>
      <w:r>
        <w:t>Members</w:t>
      </w:r>
      <w:r>
        <w:rPr>
          <w:spacing w:val="-15"/>
        </w:rPr>
        <w:t xml:space="preserve"> </w:t>
      </w:r>
      <w:r>
        <w:t>consider</w:t>
      </w:r>
      <w:r>
        <w:rPr>
          <w:spacing w:val="-16"/>
        </w:rPr>
        <w:t xml:space="preserve"> </w:t>
      </w:r>
      <w:r>
        <w:t>a</w:t>
      </w:r>
      <w:r>
        <w:rPr>
          <w:spacing w:val="-15"/>
        </w:rPr>
        <w:t xml:space="preserve"> </w:t>
      </w:r>
      <w:r>
        <w:t>different</w:t>
      </w:r>
      <w:r>
        <w:rPr>
          <w:spacing w:val="-15"/>
        </w:rPr>
        <w:t xml:space="preserve"> </w:t>
      </w:r>
      <w:r>
        <w:t>colour/finish</w:t>
      </w:r>
      <w:r>
        <w:rPr>
          <w:spacing w:val="-15"/>
        </w:rPr>
        <w:t xml:space="preserve"> </w:t>
      </w:r>
      <w:r>
        <w:t>to</w:t>
      </w:r>
      <w:r>
        <w:rPr>
          <w:spacing w:val="-16"/>
        </w:rPr>
        <w:t xml:space="preserve"> </w:t>
      </w:r>
      <w:r>
        <w:t>be</w:t>
      </w:r>
      <w:r>
        <w:rPr>
          <w:spacing w:val="-15"/>
        </w:rPr>
        <w:t xml:space="preserve"> </w:t>
      </w:r>
      <w:r>
        <w:t>inappropriate</w:t>
      </w:r>
      <w:r>
        <w:rPr>
          <w:spacing w:val="-15"/>
        </w:rPr>
        <w:t xml:space="preserve"> </w:t>
      </w:r>
      <w:r>
        <w:t>then</w:t>
      </w:r>
      <w:r>
        <w:rPr>
          <w:spacing w:val="-16"/>
        </w:rPr>
        <w:t xml:space="preserve"> </w:t>
      </w:r>
      <w:r>
        <w:t>presumably a colour finish can be agreed by condition.</w:t>
      </w:r>
    </w:p>
    <w:p w14:paraId="02C8F1A3" w14:textId="77777777" w:rsidR="00C70EBB" w:rsidRDefault="00C70EBB">
      <w:pPr>
        <w:jc w:val="both"/>
        <w:sectPr w:rsidR="00C70EBB">
          <w:pgSz w:w="12240" w:h="15840"/>
          <w:pgMar w:top="1360" w:right="1320" w:bottom="280" w:left="1320" w:header="720" w:footer="720" w:gutter="0"/>
          <w:cols w:space="720"/>
        </w:sectPr>
      </w:pPr>
    </w:p>
    <w:p w14:paraId="71EAA153" w14:textId="77777777" w:rsidR="00C70EBB" w:rsidRDefault="007D427A">
      <w:pPr>
        <w:pStyle w:val="BodyText"/>
        <w:spacing w:before="80"/>
        <w:ind w:left="840" w:right="113"/>
        <w:jc w:val="both"/>
      </w:pPr>
      <w:r>
        <w:t>Officer’s</w:t>
      </w:r>
      <w:r>
        <w:rPr>
          <w:spacing w:val="-5"/>
        </w:rPr>
        <w:t xml:space="preserve"> </w:t>
      </w:r>
      <w:r>
        <w:t>Response:</w:t>
      </w:r>
      <w:r>
        <w:rPr>
          <w:spacing w:val="-6"/>
        </w:rPr>
        <w:t xml:space="preserve"> </w:t>
      </w:r>
      <w:r>
        <w:t>The</w:t>
      </w:r>
      <w:r>
        <w:rPr>
          <w:spacing w:val="-10"/>
        </w:rPr>
        <w:t xml:space="preserve"> </w:t>
      </w:r>
      <w:r>
        <w:t>internal</w:t>
      </w:r>
      <w:r>
        <w:rPr>
          <w:spacing w:val="-8"/>
        </w:rPr>
        <w:t xml:space="preserve"> </w:t>
      </w:r>
      <w:r>
        <w:t>fire</w:t>
      </w:r>
      <w:r>
        <w:rPr>
          <w:spacing w:val="-7"/>
        </w:rPr>
        <w:t xml:space="preserve"> </w:t>
      </w:r>
      <w:r>
        <w:t>resistant</w:t>
      </w:r>
      <w:r>
        <w:rPr>
          <w:spacing w:val="-6"/>
        </w:rPr>
        <w:t xml:space="preserve"> </w:t>
      </w:r>
      <w:r>
        <w:t>measures</w:t>
      </w:r>
      <w:r>
        <w:rPr>
          <w:spacing w:val="-7"/>
        </w:rPr>
        <w:t xml:space="preserve"> </w:t>
      </w:r>
      <w:r>
        <w:t>are</w:t>
      </w:r>
      <w:r>
        <w:rPr>
          <w:spacing w:val="-7"/>
        </w:rPr>
        <w:t xml:space="preserve"> </w:t>
      </w:r>
      <w:r>
        <w:t>agreed,</w:t>
      </w:r>
      <w:r>
        <w:rPr>
          <w:spacing w:val="-4"/>
        </w:rPr>
        <w:t xml:space="preserve"> </w:t>
      </w:r>
      <w:r>
        <w:t>However,</w:t>
      </w:r>
      <w:r>
        <w:rPr>
          <w:spacing w:val="-6"/>
        </w:rPr>
        <w:t xml:space="preserve"> </w:t>
      </w:r>
      <w:r>
        <w:t>the</w:t>
      </w:r>
      <w:r>
        <w:rPr>
          <w:spacing w:val="-5"/>
        </w:rPr>
        <w:t xml:space="preserve"> </w:t>
      </w:r>
      <w:r>
        <w:t>advice from</w:t>
      </w:r>
      <w:r>
        <w:rPr>
          <w:spacing w:val="-2"/>
        </w:rPr>
        <w:t xml:space="preserve"> </w:t>
      </w:r>
      <w:r>
        <w:t>Building</w:t>
      </w:r>
      <w:r>
        <w:rPr>
          <w:spacing w:val="-3"/>
        </w:rPr>
        <w:t xml:space="preserve"> </w:t>
      </w:r>
      <w:r>
        <w:t>Control</w:t>
      </w:r>
      <w:r>
        <w:rPr>
          <w:spacing w:val="-4"/>
        </w:rPr>
        <w:t xml:space="preserve"> </w:t>
      </w:r>
      <w:r>
        <w:t>is</w:t>
      </w:r>
      <w:r>
        <w:rPr>
          <w:spacing w:val="-5"/>
        </w:rPr>
        <w:t xml:space="preserve"> </w:t>
      </w:r>
      <w:r>
        <w:t>that</w:t>
      </w:r>
      <w:r>
        <w:rPr>
          <w:spacing w:val="-4"/>
        </w:rPr>
        <w:t xml:space="preserve"> </w:t>
      </w:r>
      <w:r>
        <w:t>the</w:t>
      </w:r>
      <w:r>
        <w:rPr>
          <w:spacing w:val="-3"/>
        </w:rPr>
        <w:t xml:space="preserve"> </w:t>
      </w:r>
      <w:r>
        <w:t>resultant</w:t>
      </w:r>
      <w:r>
        <w:rPr>
          <w:spacing w:val="-4"/>
        </w:rPr>
        <w:t xml:space="preserve"> </w:t>
      </w:r>
      <w:r>
        <w:t>cladding</w:t>
      </w:r>
      <w:r>
        <w:rPr>
          <w:spacing w:val="-3"/>
        </w:rPr>
        <w:t xml:space="preserve"> </w:t>
      </w:r>
      <w:r>
        <w:t>was</w:t>
      </w:r>
      <w:r>
        <w:rPr>
          <w:spacing w:val="-3"/>
        </w:rPr>
        <w:t xml:space="preserve"> </w:t>
      </w:r>
      <w:r>
        <w:t>not</w:t>
      </w:r>
      <w:r>
        <w:rPr>
          <w:spacing w:val="-4"/>
        </w:rPr>
        <w:t xml:space="preserve"> </w:t>
      </w:r>
      <w:r>
        <w:t>the</w:t>
      </w:r>
      <w:r>
        <w:rPr>
          <w:spacing w:val="-5"/>
        </w:rPr>
        <w:t xml:space="preserve"> </w:t>
      </w:r>
      <w:r>
        <w:t>only</w:t>
      </w:r>
      <w:r>
        <w:rPr>
          <w:spacing w:val="-2"/>
        </w:rPr>
        <w:t xml:space="preserve"> </w:t>
      </w:r>
      <w:r>
        <w:t>option,</w:t>
      </w:r>
      <w:r>
        <w:rPr>
          <w:spacing w:val="-1"/>
        </w:rPr>
        <w:t xml:space="preserve"> </w:t>
      </w:r>
      <w:r>
        <w:t>and</w:t>
      </w:r>
      <w:r>
        <w:rPr>
          <w:spacing w:val="-7"/>
        </w:rPr>
        <w:t xml:space="preserve"> </w:t>
      </w:r>
      <w:r>
        <w:t>this</w:t>
      </w:r>
      <w:r>
        <w:rPr>
          <w:spacing w:val="-2"/>
        </w:rPr>
        <w:t xml:space="preserve"> </w:t>
      </w:r>
      <w:r>
        <w:t>could have been fire resistant glazing which would have achieved the same effect but allowed the dormer to be fully glazed externally. The agents justification does not justify, in my opinion, the inappropriate cladding material used.</w:t>
      </w:r>
    </w:p>
    <w:p w14:paraId="513BE650" w14:textId="77777777" w:rsidR="00C70EBB" w:rsidRDefault="007D427A">
      <w:pPr>
        <w:pStyle w:val="ListParagraph"/>
        <w:numPr>
          <w:ilvl w:val="0"/>
          <w:numId w:val="2"/>
        </w:numPr>
        <w:tabs>
          <w:tab w:val="left" w:pos="1560"/>
        </w:tabs>
        <w:spacing w:before="252"/>
      </w:pPr>
      <w:r>
        <w:t>Rear</w:t>
      </w:r>
      <w:r>
        <w:rPr>
          <w:spacing w:val="-6"/>
        </w:rPr>
        <w:t xml:space="preserve"> </w:t>
      </w:r>
      <w:r>
        <w:t>Lighting</w:t>
      </w:r>
      <w:r>
        <w:rPr>
          <w:spacing w:val="-6"/>
        </w:rPr>
        <w:t xml:space="preserve"> </w:t>
      </w:r>
      <w:r>
        <w:t>Scheme</w:t>
      </w:r>
      <w:r>
        <w:rPr>
          <w:spacing w:val="-4"/>
        </w:rPr>
        <w:t xml:space="preserve"> </w:t>
      </w:r>
      <w:r>
        <w:rPr>
          <w:spacing w:val="-10"/>
        </w:rPr>
        <w:t>–</w:t>
      </w:r>
    </w:p>
    <w:p w14:paraId="01FF70E5" w14:textId="77777777" w:rsidR="00C70EBB" w:rsidRDefault="00C70EBB">
      <w:pPr>
        <w:pStyle w:val="BodyText"/>
      </w:pPr>
    </w:p>
    <w:p w14:paraId="3F9AAEE6" w14:textId="77777777" w:rsidR="00C70EBB" w:rsidRDefault="007D427A">
      <w:pPr>
        <w:pStyle w:val="BodyText"/>
        <w:ind w:left="840" w:right="113"/>
        <w:jc w:val="both"/>
      </w:pPr>
      <w:r>
        <w:t>Planning Officer suggested: Erection of more appropriate, downlighter lighting which reflect</w:t>
      </w:r>
      <w:r>
        <w:rPr>
          <w:spacing w:val="-12"/>
        </w:rPr>
        <w:t xml:space="preserve"> </w:t>
      </w:r>
      <w:r>
        <w:t>the</w:t>
      </w:r>
      <w:r>
        <w:rPr>
          <w:spacing w:val="-9"/>
        </w:rPr>
        <w:t xml:space="preserve"> </w:t>
      </w:r>
      <w:r>
        <w:t>higher</w:t>
      </w:r>
      <w:r>
        <w:rPr>
          <w:spacing w:val="-8"/>
        </w:rPr>
        <w:t xml:space="preserve"> </w:t>
      </w:r>
      <w:r>
        <w:t>quality</w:t>
      </w:r>
      <w:r>
        <w:rPr>
          <w:spacing w:val="-13"/>
        </w:rPr>
        <w:t xml:space="preserve"> </w:t>
      </w:r>
      <w:r>
        <w:t>required</w:t>
      </w:r>
      <w:r>
        <w:rPr>
          <w:spacing w:val="-9"/>
        </w:rPr>
        <w:t xml:space="preserve"> </w:t>
      </w:r>
      <w:r>
        <w:t>in</w:t>
      </w:r>
      <w:r>
        <w:rPr>
          <w:spacing w:val="-9"/>
        </w:rPr>
        <w:t xml:space="preserve"> </w:t>
      </w:r>
      <w:r>
        <w:t>a</w:t>
      </w:r>
      <w:r>
        <w:rPr>
          <w:spacing w:val="-11"/>
        </w:rPr>
        <w:t xml:space="preserve"> </w:t>
      </w:r>
      <w:r>
        <w:t>conservation</w:t>
      </w:r>
      <w:r>
        <w:rPr>
          <w:spacing w:val="-9"/>
        </w:rPr>
        <w:t xml:space="preserve"> </w:t>
      </w:r>
      <w:r>
        <w:t>area</w:t>
      </w:r>
      <w:r>
        <w:rPr>
          <w:spacing w:val="-11"/>
        </w:rPr>
        <w:t xml:space="preserve"> </w:t>
      </w:r>
      <w:r>
        <w:t>as</w:t>
      </w:r>
      <w:r>
        <w:rPr>
          <w:spacing w:val="-11"/>
        </w:rPr>
        <w:t xml:space="preserve"> </w:t>
      </w:r>
      <w:r>
        <w:t>well</w:t>
      </w:r>
      <w:r>
        <w:rPr>
          <w:spacing w:val="-10"/>
        </w:rPr>
        <w:t xml:space="preserve"> </w:t>
      </w:r>
      <w:r>
        <w:t>and</w:t>
      </w:r>
      <w:r>
        <w:rPr>
          <w:spacing w:val="-11"/>
        </w:rPr>
        <w:t xml:space="preserve"> </w:t>
      </w:r>
      <w:r>
        <w:t>directing</w:t>
      </w:r>
      <w:r>
        <w:rPr>
          <w:spacing w:val="-9"/>
        </w:rPr>
        <w:t xml:space="preserve"> </w:t>
      </w:r>
      <w:r>
        <w:t>the</w:t>
      </w:r>
      <w:r>
        <w:rPr>
          <w:spacing w:val="-12"/>
        </w:rPr>
        <w:t xml:space="preserve"> </w:t>
      </w:r>
      <w:r>
        <w:t>light</w:t>
      </w:r>
      <w:r>
        <w:rPr>
          <w:spacing w:val="-10"/>
        </w:rPr>
        <w:t xml:space="preserve"> </w:t>
      </w:r>
      <w:r>
        <w:t>spill away from nearby residential properties.</w:t>
      </w:r>
      <w:r>
        <w:rPr>
          <w:spacing w:val="40"/>
        </w:rPr>
        <w:t xml:space="preserve"> </w:t>
      </w:r>
      <w:r>
        <w:t>A lighting impact assessment by a qualified person is required to support a revised scheme.</w:t>
      </w:r>
    </w:p>
    <w:p w14:paraId="2C347FC1" w14:textId="77777777" w:rsidR="00C70EBB" w:rsidRDefault="00C70EBB">
      <w:pPr>
        <w:pStyle w:val="BodyText"/>
      </w:pPr>
    </w:p>
    <w:p w14:paraId="7515E38E" w14:textId="77777777" w:rsidR="00C70EBB" w:rsidRDefault="007D427A">
      <w:pPr>
        <w:pStyle w:val="BodyText"/>
        <w:ind w:left="840" w:right="113"/>
        <w:jc w:val="both"/>
      </w:pPr>
      <w:r>
        <w:t>Agents Comments: The</w:t>
      </w:r>
      <w:r>
        <w:rPr>
          <w:spacing w:val="-2"/>
        </w:rPr>
        <w:t xml:space="preserve"> </w:t>
      </w:r>
      <w:r>
        <w:t>rear lighting</w:t>
      </w:r>
      <w:r>
        <w:rPr>
          <w:spacing w:val="-1"/>
        </w:rPr>
        <w:t xml:space="preserve"> </w:t>
      </w:r>
      <w:r>
        <w:t>scheme</w:t>
      </w:r>
      <w:r>
        <w:rPr>
          <w:spacing w:val="-2"/>
        </w:rPr>
        <w:t xml:space="preserve"> </w:t>
      </w:r>
      <w:r>
        <w:t>is to</w:t>
      </w:r>
      <w:r>
        <w:rPr>
          <w:spacing w:val="-4"/>
        </w:rPr>
        <w:t xml:space="preserve"> </w:t>
      </w:r>
      <w:r>
        <w:t>be</w:t>
      </w:r>
      <w:r>
        <w:rPr>
          <w:spacing w:val="-1"/>
        </w:rPr>
        <w:t xml:space="preserve"> </w:t>
      </w:r>
      <w:r>
        <w:t>retained but we highlight that</w:t>
      </w:r>
      <w:r>
        <w:rPr>
          <w:spacing w:val="-1"/>
        </w:rPr>
        <w:t xml:space="preserve"> </w:t>
      </w:r>
      <w:r>
        <w:t>these lights are motion activated and not therefore permanently illuminated. Light deflector eyelids</w:t>
      </w:r>
      <w:r>
        <w:rPr>
          <w:spacing w:val="-11"/>
        </w:rPr>
        <w:t xml:space="preserve"> </w:t>
      </w:r>
      <w:r>
        <w:t>to</w:t>
      </w:r>
      <w:r>
        <w:rPr>
          <w:spacing w:val="-11"/>
        </w:rPr>
        <w:t xml:space="preserve"> </w:t>
      </w:r>
      <w:r>
        <w:t>be</w:t>
      </w:r>
      <w:r>
        <w:rPr>
          <w:spacing w:val="-12"/>
        </w:rPr>
        <w:t xml:space="preserve"> </w:t>
      </w:r>
      <w:r>
        <w:t>fitted</w:t>
      </w:r>
      <w:r>
        <w:rPr>
          <w:spacing w:val="-12"/>
        </w:rPr>
        <w:t xml:space="preserve"> </w:t>
      </w:r>
      <w:r>
        <w:t>which</w:t>
      </w:r>
      <w:r>
        <w:rPr>
          <w:spacing w:val="-14"/>
        </w:rPr>
        <w:t xml:space="preserve"> </w:t>
      </w:r>
      <w:r>
        <w:t>have</w:t>
      </w:r>
      <w:r>
        <w:rPr>
          <w:spacing w:val="-11"/>
        </w:rPr>
        <w:t xml:space="preserve"> </w:t>
      </w:r>
      <w:r>
        <w:t>the</w:t>
      </w:r>
      <w:r>
        <w:rPr>
          <w:spacing w:val="-12"/>
        </w:rPr>
        <w:t xml:space="preserve"> </w:t>
      </w:r>
      <w:r>
        <w:t>effect</w:t>
      </w:r>
      <w:r>
        <w:rPr>
          <w:spacing w:val="-10"/>
        </w:rPr>
        <w:t xml:space="preserve"> </w:t>
      </w:r>
      <w:r>
        <w:t>of</w:t>
      </w:r>
      <w:r>
        <w:rPr>
          <w:spacing w:val="-13"/>
        </w:rPr>
        <w:t xml:space="preserve"> </w:t>
      </w:r>
      <w:r>
        <w:t>turning</w:t>
      </w:r>
      <w:r>
        <w:rPr>
          <w:spacing w:val="-12"/>
        </w:rPr>
        <w:t xml:space="preserve"> </w:t>
      </w:r>
      <w:r>
        <w:t>these</w:t>
      </w:r>
      <w:r>
        <w:rPr>
          <w:spacing w:val="-11"/>
        </w:rPr>
        <w:t xml:space="preserve"> </w:t>
      </w:r>
      <w:r>
        <w:t>into</w:t>
      </w:r>
      <w:r>
        <w:rPr>
          <w:spacing w:val="-11"/>
        </w:rPr>
        <w:t xml:space="preserve"> </w:t>
      </w:r>
      <w:r>
        <w:t>downlighters</w:t>
      </w:r>
      <w:r>
        <w:rPr>
          <w:spacing w:val="-13"/>
        </w:rPr>
        <w:t xml:space="preserve"> </w:t>
      </w:r>
      <w:r>
        <w:t>and</w:t>
      </w:r>
      <w:r>
        <w:rPr>
          <w:spacing w:val="-12"/>
        </w:rPr>
        <w:t xml:space="preserve"> </w:t>
      </w:r>
      <w:r>
        <w:t>further</w:t>
      </w:r>
      <w:r>
        <w:rPr>
          <w:spacing w:val="-10"/>
        </w:rPr>
        <w:t xml:space="preserve"> </w:t>
      </w:r>
      <w:r>
        <w:t>limit the potential for light spill. Amended details including general specification submitted showing Kosnic Blanca fittings with eyelid light-deflector option.</w:t>
      </w:r>
    </w:p>
    <w:p w14:paraId="63C7B39F" w14:textId="77777777" w:rsidR="00C70EBB" w:rsidRDefault="00C70EBB">
      <w:pPr>
        <w:pStyle w:val="BodyText"/>
        <w:spacing w:before="2"/>
      </w:pPr>
    </w:p>
    <w:p w14:paraId="7F42D078" w14:textId="77777777" w:rsidR="00C70EBB" w:rsidRDefault="007D427A">
      <w:pPr>
        <w:pStyle w:val="BodyText"/>
        <w:ind w:left="840" w:right="113"/>
        <w:jc w:val="both"/>
      </w:pPr>
      <w:r>
        <w:t>Officer’s</w:t>
      </w:r>
      <w:r>
        <w:rPr>
          <w:spacing w:val="-9"/>
        </w:rPr>
        <w:t xml:space="preserve"> </w:t>
      </w:r>
      <w:r>
        <w:t>Response:</w:t>
      </w:r>
      <w:r>
        <w:rPr>
          <w:spacing w:val="-7"/>
        </w:rPr>
        <w:t xml:space="preserve"> </w:t>
      </w:r>
      <w:r>
        <w:t>No</w:t>
      </w:r>
      <w:r>
        <w:rPr>
          <w:spacing w:val="-9"/>
        </w:rPr>
        <w:t xml:space="preserve"> </w:t>
      </w:r>
      <w:r>
        <w:t>evidence</w:t>
      </w:r>
      <w:r>
        <w:rPr>
          <w:spacing w:val="-9"/>
        </w:rPr>
        <w:t xml:space="preserve"> </w:t>
      </w:r>
      <w:r>
        <w:t>has</w:t>
      </w:r>
      <w:r>
        <w:rPr>
          <w:spacing w:val="-8"/>
        </w:rPr>
        <w:t xml:space="preserve"> </w:t>
      </w:r>
      <w:r>
        <w:t>been</w:t>
      </w:r>
      <w:r>
        <w:rPr>
          <w:spacing w:val="-9"/>
        </w:rPr>
        <w:t xml:space="preserve"> </w:t>
      </w:r>
      <w:r>
        <w:t>submitted</w:t>
      </w:r>
      <w:r>
        <w:rPr>
          <w:spacing w:val="-9"/>
        </w:rPr>
        <w:t xml:space="preserve"> </w:t>
      </w:r>
      <w:r>
        <w:t>to</w:t>
      </w:r>
      <w:r>
        <w:rPr>
          <w:spacing w:val="-9"/>
        </w:rPr>
        <w:t xml:space="preserve"> </w:t>
      </w:r>
      <w:r>
        <w:t>support</w:t>
      </w:r>
      <w:r>
        <w:rPr>
          <w:spacing w:val="-10"/>
        </w:rPr>
        <w:t xml:space="preserve"> </w:t>
      </w:r>
      <w:r>
        <w:t>the</w:t>
      </w:r>
      <w:r>
        <w:rPr>
          <w:spacing w:val="-9"/>
        </w:rPr>
        <w:t xml:space="preserve"> </w:t>
      </w:r>
      <w:r>
        <w:t>view</w:t>
      </w:r>
      <w:r>
        <w:rPr>
          <w:spacing w:val="-10"/>
        </w:rPr>
        <w:t xml:space="preserve"> </w:t>
      </w:r>
      <w:r>
        <w:t>that</w:t>
      </w:r>
      <w:r>
        <w:rPr>
          <w:spacing w:val="-8"/>
        </w:rPr>
        <w:t xml:space="preserve"> </w:t>
      </w:r>
      <w:r>
        <w:t>the</w:t>
      </w:r>
      <w:r>
        <w:rPr>
          <w:spacing w:val="-9"/>
        </w:rPr>
        <w:t xml:space="preserve"> </w:t>
      </w:r>
      <w:r>
        <w:t xml:space="preserve">addition of “eyelids” to the installed lighting would alleviate the current impact on residential and visual amenity. The general specification provided is limited in detail and fails to assess the impact (which is why a lighting impact assessment by a qualified person had been </w:t>
      </w:r>
      <w:r>
        <w:rPr>
          <w:spacing w:val="-2"/>
        </w:rPr>
        <w:t>requested).</w:t>
      </w:r>
    </w:p>
    <w:p w14:paraId="41449982" w14:textId="77777777" w:rsidR="00C70EBB" w:rsidRDefault="007D427A">
      <w:pPr>
        <w:pStyle w:val="ListParagraph"/>
        <w:numPr>
          <w:ilvl w:val="0"/>
          <w:numId w:val="2"/>
        </w:numPr>
        <w:tabs>
          <w:tab w:val="left" w:pos="1560"/>
        </w:tabs>
        <w:spacing w:before="252"/>
      </w:pPr>
      <w:r>
        <w:t>Other</w:t>
      </w:r>
      <w:r>
        <w:rPr>
          <w:spacing w:val="-8"/>
        </w:rPr>
        <w:t xml:space="preserve"> </w:t>
      </w:r>
      <w:r>
        <w:t>Matters</w:t>
      </w:r>
      <w:r>
        <w:rPr>
          <w:spacing w:val="-2"/>
        </w:rPr>
        <w:t xml:space="preserve"> </w:t>
      </w:r>
      <w:r>
        <w:rPr>
          <w:spacing w:val="-10"/>
        </w:rPr>
        <w:t>–</w:t>
      </w:r>
    </w:p>
    <w:p w14:paraId="7FC1EB43" w14:textId="77777777" w:rsidR="00C70EBB" w:rsidRDefault="00C70EBB">
      <w:pPr>
        <w:pStyle w:val="BodyText"/>
      </w:pPr>
    </w:p>
    <w:p w14:paraId="4D6B5DC7" w14:textId="77777777" w:rsidR="00C70EBB" w:rsidRDefault="007D427A">
      <w:pPr>
        <w:pStyle w:val="BodyText"/>
        <w:spacing w:before="1"/>
        <w:ind w:left="840" w:right="113"/>
        <w:jc w:val="both"/>
      </w:pPr>
      <w:r>
        <w:t>Agents Comments: Cycle Store repositioned. This will be retained inside the building as submitted</w:t>
      </w:r>
      <w:r>
        <w:rPr>
          <w:spacing w:val="-13"/>
        </w:rPr>
        <w:t xml:space="preserve"> </w:t>
      </w:r>
      <w:r>
        <w:t>to</w:t>
      </w:r>
      <w:r>
        <w:rPr>
          <w:spacing w:val="-14"/>
        </w:rPr>
        <w:t xml:space="preserve"> </w:t>
      </w:r>
      <w:r>
        <w:t>improve</w:t>
      </w:r>
      <w:r>
        <w:rPr>
          <w:spacing w:val="-13"/>
        </w:rPr>
        <w:t xml:space="preserve"> </w:t>
      </w:r>
      <w:r>
        <w:t>security</w:t>
      </w:r>
      <w:r>
        <w:rPr>
          <w:spacing w:val="-11"/>
        </w:rPr>
        <w:t xml:space="preserve"> </w:t>
      </w:r>
      <w:r>
        <w:t>and</w:t>
      </w:r>
      <w:r>
        <w:rPr>
          <w:spacing w:val="-14"/>
        </w:rPr>
        <w:t xml:space="preserve"> </w:t>
      </w:r>
      <w:r>
        <w:t>ease</w:t>
      </w:r>
      <w:r>
        <w:rPr>
          <w:spacing w:val="-12"/>
        </w:rPr>
        <w:t xml:space="preserve"> </w:t>
      </w:r>
      <w:r>
        <w:t>of</w:t>
      </w:r>
      <w:r>
        <w:rPr>
          <w:spacing w:val="-11"/>
        </w:rPr>
        <w:t xml:space="preserve"> </w:t>
      </w:r>
      <w:r>
        <w:t>access.</w:t>
      </w:r>
      <w:r>
        <w:rPr>
          <w:spacing w:val="40"/>
        </w:rPr>
        <w:t xml:space="preserve"> </w:t>
      </w:r>
      <w:r>
        <w:t>Bin</w:t>
      </w:r>
      <w:r>
        <w:rPr>
          <w:spacing w:val="-12"/>
        </w:rPr>
        <w:t xml:space="preserve"> </w:t>
      </w:r>
      <w:r>
        <w:t>Store</w:t>
      </w:r>
      <w:r>
        <w:rPr>
          <w:spacing w:val="-13"/>
        </w:rPr>
        <w:t xml:space="preserve"> </w:t>
      </w:r>
      <w:r>
        <w:t>retained.</w:t>
      </w:r>
      <w:r>
        <w:rPr>
          <w:spacing w:val="-11"/>
        </w:rPr>
        <w:t xml:space="preserve"> </w:t>
      </w:r>
      <w:r>
        <w:t>Roller</w:t>
      </w:r>
      <w:r>
        <w:rPr>
          <w:spacing w:val="-11"/>
        </w:rPr>
        <w:t xml:space="preserve"> </w:t>
      </w:r>
      <w:r>
        <w:t>Shutter</w:t>
      </w:r>
      <w:r>
        <w:rPr>
          <w:spacing w:val="-13"/>
        </w:rPr>
        <w:t xml:space="preserve"> </w:t>
      </w:r>
      <w:r>
        <w:t xml:space="preserve">Door retained. EV Charging Points x 2. Expert/qualified advice received on limited grid-load capability. There is no development plan requirement for 1 EV Charging Point per dwelling. Retained rear boundary wall on original foundation. Wrongly described as re- positioned. New wall has been built on original foundations. More secure with better </w:t>
      </w:r>
      <w:r>
        <w:rPr>
          <w:spacing w:val="-2"/>
        </w:rPr>
        <w:t>access.</w:t>
      </w:r>
    </w:p>
    <w:p w14:paraId="2AF97FA0" w14:textId="77777777" w:rsidR="00C70EBB" w:rsidRDefault="007D427A">
      <w:pPr>
        <w:pStyle w:val="BodyText"/>
        <w:spacing w:before="252"/>
        <w:ind w:left="840" w:right="118"/>
        <w:jc w:val="both"/>
      </w:pPr>
      <w:r>
        <w:t>Officer’s Response: The cycle store, bin store and roller shutter door are acceptable subject</w:t>
      </w:r>
      <w:r>
        <w:rPr>
          <w:spacing w:val="-16"/>
        </w:rPr>
        <w:t xml:space="preserve"> </w:t>
      </w:r>
      <w:r>
        <w:t>to</w:t>
      </w:r>
      <w:r>
        <w:rPr>
          <w:spacing w:val="-15"/>
        </w:rPr>
        <w:t xml:space="preserve"> </w:t>
      </w:r>
      <w:r>
        <w:t>compliance</w:t>
      </w:r>
      <w:r>
        <w:rPr>
          <w:spacing w:val="-15"/>
        </w:rPr>
        <w:t xml:space="preserve"> </w:t>
      </w:r>
      <w:r>
        <w:t>with</w:t>
      </w:r>
      <w:r>
        <w:rPr>
          <w:spacing w:val="-16"/>
        </w:rPr>
        <w:t xml:space="preserve"> </w:t>
      </w:r>
      <w:r>
        <w:t>any</w:t>
      </w:r>
      <w:r>
        <w:rPr>
          <w:spacing w:val="-15"/>
        </w:rPr>
        <w:t xml:space="preserve"> </w:t>
      </w:r>
      <w:r>
        <w:t>conditions</w:t>
      </w:r>
      <w:r>
        <w:rPr>
          <w:spacing w:val="-15"/>
        </w:rPr>
        <w:t xml:space="preserve"> </w:t>
      </w:r>
      <w:r>
        <w:t>attached</w:t>
      </w:r>
      <w:r>
        <w:rPr>
          <w:spacing w:val="-15"/>
        </w:rPr>
        <w:t xml:space="preserve"> </w:t>
      </w:r>
      <w:r>
        <w:t>to</w:t>
      </w:r>
      <w:r>
        <w:rPr>
          <w:spacing w:val="-16"/>
        </w:rPr>
        <w:t xml:space="preserve"> </w:t>
      </w:r>
      <w:r>
        <w:t>the</w:t>
      </w:r>
      <w:r>
        <w:rPr>
          <w:spacing w:val="-15"/>
        </w:rPr>
        <w:t xml:space="preserve"> </w:t>
      </w:r>
      <w:r>
        <w:t>original</w:t>
      </w:r>
      <w:r>
        <w:rPr>
          <w:spacing w:val="-15"/>
        </w:rPr>
        <w:t xml:space="preserve"> </w:t>
      </w:r>
      <w:r>
        <w:t>permission</w:t>
      </w:r>
      <w:r>
        <w:rPr>
          <w:spacing w:val="-16"/>
        </w:rPr>
        <w:t xml:space="preserve"> </w:t>
      </w:r>
      <w:r>
        <w:t>3/2021/1004. The</w:t>
      </w:r>
      <w:r>
        <w:rPr>
          <w:spacing w:val="-16"/>
        </w:rPr>
        <w:t xml:space="preserve"> </w:t>
      </w:r>
      <w:r>
        <w:t>EV</w:t>
      </w:r>
      <w:r>
        <w:rPr>
          <w:spacing w:val="-15"/>
        </w:rPr>
        <w:t xml:space="preserve"> </w:t>
      </w:r>
      <w:r>
        <w:t>charging</w:t>
      </w:r>
      <w:r>
        <w:rPr>
          <w:spacing w:val="-15"/>
        </w:rPr>
        <w:t xml:space="preserve"> </w:t>
      </w:r>
      <w:r>
        <w:t>points</w:t>
      </w:r>
      <w:r>
        <w:rPr>
          <w:spacing w:val="-16"/>
        </w:rPr>
        <w:t xml:space="preserve"> </w:t>
      </w:r>
      <w:r>
        <w:t>need</w:t>
      </w:r>
      <w:r>
        <w:rPr>
          <w:spacing w:val="-15"/>
        </w:rPr>
        <w:t xml:space="preserve"> </w:t>
      </w:r>
      <w:r>
        <w:t>to</w:t>
      </w:r>
      <w:r>
        <w:rPr>
          <w:spacing w:val="-15"/>
        </w:rPr>
        <w:t xml:space="preserve"> </w:t>
      </w:r>
      <w:r>
        <w:t>be</w:t>
      </w:r>
      <w:r>
        <w:rPr>
          <w:spacing w:val="-15"/>
        </w:rPr>
        <w:t xml:space="preserve"> </w:t>
      </w:r>
      <w:r>
        <w:t>implemented</w:t>
      </w:r>
      <w:r>
        <w:rPr>
          <w:spacing w:val="-16"/>
        </w:rPr>
        <w:t xml:space="preserve"> </w:t>
      </w:r>
      <w:r>
        <w:t>in</w:t>
      </w:r>
      <w:r>
        <w:rPr>
          <w:spacing w:val="-15"/>
        </w:rPr>
        <w:t xml:space="preserve"> </w:t>
      </w:r>
      <w:r>
        <w:t>accordance</w:t>
      </w:r>
      <w:r>
        <w:rPr>
          <w:spacing w:val="-15"/>
        </w:rPr>
        <w:t xml:space="preserve"> </w:t>
      </w:r>
      <w:r>
        <w:t>with</w:t>
      </w:r>
      <w:r>
        <w:rPr>
          <w:spacing w:val="-16"/>
        </w:rPr>
        <w:t xml:space="preserve"> </w:t>
      </w:r>
      <w:r>
        <w:t>the</w:t>
      </w:r>
      <w:r>
        <w:rPr>
          <w:spacing w:val="-15"/>
        </w:rPr>
        <w:t xml:space="preserve"> </w:t>
      </w:r>
      <w:r>
        <w:t>condition</w:t>
      </w:r>
      <w:r>
        <w:rPr>
          <w:spacing w:val="-15"/>
        </w:rPr>
        <w:t xml:space="preserve"> </w:t>
      </w:r>
      <w:r>
        <w:t>attached to 3/2021/1004. The rear height of the rear boundary wall has been confirmed and this element is acceptable.</w:t>
      </w:r>
    </w:p>
    <w:p w14:paraId="40A1D8EB" w14:textId="77777777" w:rsidR="00C70EBB" w:rsidRDefault="00C70EBB">
      <w:pPr>
        <w:pStyle w:val="BodyText"/>
        <w:spacing w:before="2"/>
      </w:pPr>
    </w:p>
    <w:p w14:paraId="1C0B8744" w14:textId="77777777" w:rsidR="00C70EBB" w:rsidRDefault="007D427A">
      <w:pPr>
        <w:pStyle w:val="ListParagraph"/>
        <w:numPr>
          <w:ilvl w:val="1"/>
          <w:numId w:val="3"/>
        </w:numPr>
        <w:tabs>
          <w:tab w:val="left" w:pos="840"/>
        </w:tabs>
        <w:ind w:right="116"/>
      </w:pPr>
      <w:r>
        <w:t>The agent goes on to states other benefits of the scheme, as well as securing the future of the building, which include:</w:t>
      </w:r>
    </w:p>
    <w:p w14:paraId="0150F1A8" w14:textId="77777777" w:rsidR="00C70EBB" w:rsidRDefault="00C70EBB">
      <w:pPr>
        <w:pStyle w:val="BodyText"/>
      </w:pPr>
    </w:p>
    <w:p w14:paraId="1953651E" w14:textId="77777777" w:rsidR="00C70EBB" w:rsidRDefault="007D427A">
      <w:pPr>
        <w:pStyle w:val="ListParagraph"/>
        <w:numPr>
          <w:ilvl w:val="2"/>
          <w:numId w:val="3"/>
        </w:numPr>
        <w:tabs>
          <w:tab w:val="left" w:pos="1560"/>
        </w:tabs>
        <w:spacing w:line="252" w:lineRule="exact"/>
        <w:jc w:val="left"/>
      </w:pPr>
      <w:r>
        <w:t>7</w:t>
      </w:r>
      <w:r>
        <w:rPr>
          <w:spacing w:val="-5"/>
        </w:rPr>
        <w:t xml:space="preserve"> </w:t>
      </w:r>
      <w:r>
        <w:t>new</w:t>
      </w:r>
      <w:r>
        <w:rPr>
          <w:spacing w:val="-4"/>
        </w:rPr>
        <w:t xml:space="preserve"> </w:t>
      </w:r>
      <w:r>
        <w:t>homes</w:t>
      </w:r>
      <w:r>
        <w:rPr>
          <w:spacing w:val="-5"/>
        </w:rPr>
        <w:t xml:space="preserve"> </w:t>
      </w:r>
      <w:r>
        <w:t>in</w:t>
      </w:r>
      <w:r>
        <w:rPr>
          <w:spacing w:val="-6"/>
        </w:rPr>
        <w:t xml:space="preserve"> </w:t>
      </w:r>
      <w:r>
        <w:t>sustainable</w:t>
      </w:r>
      <w:r>
        <w:rPr>
          <w:spacing w:val="-4"/>
        </w:rPr>
        <w:t xml:space="preserve"> </w:t>
      </w:r>
      <w:r>
        <w:rPr>
          <w:spacing w:val="-2"/>
        </w:rPr>
        <w:t>location</w:t>
      </w:r>
    </w:p>
    <w:p w14:paraId="2F5AF463" w14:textId="77777777" w:rsidR="00C70EBB" w:rsidRDefault="007D427A">
      <w:pPr>
        <w:pStyle w:val="ListParagraph"/>
        <w:numPr>
          <w:ilvl w:val="2"/>
          <w:numId w:val="3"/>
        </w:numPr>
        <w:tabs>
          <w:tab w:val="left" w:pos="1560"/>
        </w:tabs>
        <w:spacing w:line="252" w:lineRule="exact"/>
        <w:jc w:val="left"/>
      </w:pPr>
      <w:r>
        <w:t>Total</w:t>
      </w:r>
      <w:r>
        <w:rPr>
          <w:spacing w:val="-4"/>
        </w:rPr>
        <w:t xml:space="preserve"> </w:t>
      </w:r>
      <w:r>
        <w:t>invest</w:t>
      </w:r>
      <w:r>
        <w:rPr>
          <w:spacing w:val="-4"/>
        </w:rPr>
        <w:t xml:space="preserve"> </w:t>
      </w:r>
      <w:r>
        <w:t>of</w:t>
      </w:r>
      <w:r>
        <w:rPr>
          <w:spacing w:val="-2"/>
        </w:rPr>
        <w:t xml:space="preserve"> </w:t>
      </w:r>
      <w:r>
        <w:t>circa</w:t>
      </w:r>
      <w:r>
        <w:rPr>
          <w:spacing w:val="-5"/>
        </w:rPr>
        <w:t xml:space="preserve"> </w:t>
      </w:r>
      <w:r>
        <w:t>£2.3</w:t>
      </w:r>
      <w:r>
        <w:rPr>
          <w:spacing w:val="-6"/>
        </w:rPr>
        <w:t xml:space="preserve"> </w:t>
      </w:r>
      <w:r>
        <w:rPr>
          <w:spacing w:val="-2"/>
        </w:rPr>
        <w:t>million</w:t>
      </w:r>
    </w:p>
    <w:p w14:paraId="4F5E39B1" w14:textId="77777777" w:rsidR="00C70EBB" w:rsidRDefault="007D427A">
      <w:pPr>
        <w:pStyle w:val="ListParagraph"/>
        <w:numPr>
          <w:ilvl w:val="2"/>
          <w:numId w:val="3"/>
        </w:numPr>
        <w:tabs>
          <w:tab w:val="left" w:pos="1560"/>
        </w:tabs>
        <w:spacing w:before="1" w:line="252" w:lineRule="exact"/>
        <w:jc w:val="left"/>
      </w:pPr>
      <w:r>
        <w:t>Employment</w:t>
      </w:r>
      <w:r>
        <w:rPr>
          <w:spacing w:val="-12"/>
        </w:rPr>
        <w:t xml:space="preserve"> </w:t>
      </w:r>
      <w:r>
        <w:t>of</w:t>
      </w:r>
      <w:r>
        <w:rPr>
          <w:spacing w:val="-11"/>
        </w:rPr>
        <w:t xml:space="preserve"> </w:t>
      </w:r>
      <w:r>
        <w:t>approx.</w:t>
      </w:r>
      <w:r>
        <w:rPr>
          <w:spacing w:val="-10"/>
        </w:rPr>
        <w:t xml:space="preserve"> </w:t>
      </w:r>
      <w:r>
        <w:t>80</w:t>
      </w:r>
      <w:r>
        <w:rPr>
          <w:spacing w:val="-11"/>
        </w:rPr>
        <w:t xml:space="preserve"> </w:t>
      </w:r>
      <w:r>
        <w:t>to</w:t>
      </w:r>
      <w:r>
        <w:rPr>
          <w:spacing w:val="-12"/>
        </w:rPr>
        <w:t xml:space="preserve"> </w:t>
      </w:r>
      <w:r>
        <w:t>100</w:t>
      </w:r>
      <w:r>
        <w:rPr>
          <w:spacing w:val="-13"/>
        </w:rPr>
        <w:t xml:space="preserve"> </w:t>
      </w:r>
      <w:r>
        <w:t>full</w:t>
      </w:r>
      <w:r>
        <w:rPr>
          <w:spacing w:val="-12"/>
        </w:rPr>
        <w:t xml:space="preserve"> </w:t>
      </w:r>
      <w:r>
        <w:t>and</w:t>
      </w:r>
      <w:r>
        <w:rPr>
          <w:spacing w:val="-11"/>
        </w:rPr>
        <w:t xml:space="preserve"> </w:t>
      </w:r>
      <w:r>
        <w:t>part</w:t>
      </w:r>
      <w:r>
        <w:rPr>
          <w:spacing w:val="-9"/>
        </w:rPr>
        <w:t xml:space="preserve"> </w:t>
      </w:r>
      <w:r>
        <w:t>time</w:t>
      </w:r>
      <w:r>
        <w:rPr>
          <w:spacing w:val="-13"/>
        </w:rPr>
        <w:t xml:space="preserve"> </w:t>
      </w:r>
      <w:r>
        <w:t>contractors</w:t>
      </w:r>
      <w:r>
        <w:rPr>
          <w:spacing w:val="-10"/>
        </w:rPr>
        <w:t xml:space="preserve"> </w:t>
      </w:r>
      <w:r>
        <w:t>during</w:t>
      </w:r>
      <w:r>
        <w:rPr>
          <w:spacing w:val="-11"/>
        </w:rPr>
        <w:t xml:space="preserve"> </w:t>
      </w:r>
      <w:r>
        <w:rPr>
          <w:spacing w:val="-2"/>
        </w:rPr>
        <w:t>construction</w:t>
      </w:r>
    </w:p>
    <w:p w14:paraId="6CD81493" w14:textId="77777777" w:rsidR="00C70EBB" w:rsidRDefault="007D427A">
      <w:pPr>
        <w:pStyle w:val="ListParagraph"/>
        <w:numPr>
          <w:ilvl w:val="2"/>
          <w:numId w:val="3"/>
        </w:numPr>
        <w:tabs>
          <w:tab w:val="left" w:pos="1560"/>
        </w:tabs>
        <w:spacing w:line="252" w:lineRule="exact"/>
        <w:jc w:val="left"/>
      </w:pPr>
      <w:r>
        <w:t>Ongoing</w:t>
      </w:r>
      <w:r>
        <w:rPr>
          <w:spacing w:val="-7"/>
        </w:rPr>
        <w:t xml:space="preserve"> </w:t>
      </w:r>
      <w:r>
        <w:t>maintenance</w:t>
      </w:r>
      <w:r>
        <w:rPr>
          <w:spacing w:val="-7"/>
        </w:rPr>
        <w:t xml:space="preserve"> </w:t>
      </w:r>
      <w:r>
        <w:t>workers</w:t>
      </w:r>
      <w:r>
        <w:rPr>
          <w:spacing w:val="-7"/>
        </w:rPr>
        <w:t xml:space="preserve"> </w:t>
      </w:r>
      <w:r>
        <w:t>of</w:t>
      </w:r>
      <w:r>
        <w:rPr>
          <w:spacing w:val="-6"/>
        </w:rPr>
        <w:t xml:space="preserve"> </w:t>
      </w:r>
      <w:r>
        <w:t>around</w:t>
      </w:r>
      <w:r>
        <w:rPr>
          <w:spacing w:val="-8"/>
        </w:rPr>
        <w:t xml:space="preserve"> </w:t>
      </w:r>
      <w:r>
        <w:t>10</w:t>
      </w:r>
      <w:r>
        <w:rPr>
          <w:spacing w:val="-7"/>
        </w:rPr>
        <w:t xml:space="preserve"> </w:t>
      </w:r>
      <w:r>
        <w:t>contractors</w:t>
      </w:r>
      <w:r>
        <w:rPr>
          <w:spacing w:val="-6"/>
        </w:rPr>
        <w:t xml:space="preserve"> </w:t>
      </w:r>
      <w:r>
        <w:rPr>
          <w:spacing w:val="-2"/>
        </w:rPr>
        <w:t>retained</w:t>
      </w:r>
    </w:p>
    <w:p w14:paraId="389A48AF" w14:textId="77777777" w:rsidR="00C70EBB" w:rsidRDefault="007D427A">
      <w:pPr>
        <w:pStyle w:val="ListParagraph"/>
        <w:numPr>
          <w:ilvl w:val="2"/>
          <w:numId w:val="3"/>
        </w:numPr>
        <w:tabs>
          <w:tab w:val="left" w:pos="1560"/>
        </w:tabs>
        <w:spacing w:before="2"/>
        <w:jc w:val="left"/>
      </w:pPr>
      <w:r>
        <w:t>Around</w:t>
      </w:r>
      <w:r>
        <w:rPr>
          <w:spacing w:val="-5"/>
        </w:rPr>
        <w:t xml:space="preserve"> </w:t>
      </w:r>
      <w:r>
        <w:t>£15,000</w:t>
      </w:r>
      <w:r>
        <w:rPr>
          <w:spacing w:val="-5"/>
        </w:rPr>
        <w:t xml:space="preserve"> </w:t>
      </w:r>
      <w:r>
        <w:t>per</w:t>
      </w:r>
      <w:r>
        <w:rPr>
          <w:spacing w:val="-4"/>
        </w:rPr>
        <w:t xml:space="preserve"> </w:t>
      </w:r>
      <w:r>
        <w:t>year</w:t>
      </w:r>
      <w:r>
        <w:rPr>
          <w:spacing w:val="-5"/>
        </w:rPr>
        <w:t xml:space="preserve"> </w:t>
      </w:r>
      <w:r>
        <w:t>Council</w:t>
      </w:r>
      <w:r>
        <w:rPr>
          <w:spacing w:val="-5"/>
        </w:rPr>
        <w:t xml:space="preserve"> </w:t>
      </w:r>
      <w:r>
        <w:t>Tax</w:t>
      </w:r>
      <w:r>
        <w:rPr>
          <w:spacing w:val="-3"/>
        </w:rPr>
        <w:t xml:space="preserve"> </w:t>
      </w:r>
      <w:r>
        <w:rPr>
          <w:spacing w:val="-2"/>
        </w:rPr>
        <w:t>Revenue</w:t>
      </w:r>
    </w:p>
    <w:p w14:paraId="11E33007" w14:textId="77777777" w:rsidR="00C70EBB" w:rsidRDefault="00C70EBB">
      <w:pPr>
        <w:sectPr w:rsidR="00C70EBB">
          <w:pgSz w:w="12240" w:h="15840"/>
          <w:pgMar w:top="1360" w:right="1320" w:bottom="280" w:left="1320" w:header="720" w:footer="720" w:gutter="0"/>
          <w:cols w:space="720"/>
        </w:sectPr>
      </w:pPr>
    </w:p>
    <w:p w14:paraId="53B636D6" w14:textId="77777777" w:rsidR="00C70EBB" w:rsidRDefault="007D427A">
      <w:pPr>
        <w:pStyle w:val="ListParagraph"/>
        <w:numPr>
          <w:ilvl w:val="1"/>
          <w:numId w:val="3"/>
        </w:numPr>
        <w:tabs>
          <w:tab w:val="left" w:pos="840"/>
        </w:tabs>
        <w:spacing w:before="80"/>
        <w:ind w:right="113"/>
        <w:jc w:val="both"/>
      </w:pPr>
      <w:r>
        <w:t>The Officer’s view is that seven new homes were approved and achievable without the changes proposed. The same with the economic benefits listed.</w:t>
      </w:r>
      <w:r>
        <w:rPr>
          <w:spacing w:val="40"/>
        </w:rPr>
        <w:t xml:space="preserve"> </w:t>
      </w:r>
      <w:r>
        <w:t>This carries limited, if any weight, and does not outweigh the harm identified to a Building of Townscape Merit within Whalley Conservation Area.</w:t>
      </w:r>
    </w:p>
    <w:p w14:paraId="106295B9" w14:textId="77777777" w:rsidR="00C70EBB" w:rsidRDefault="00C70EBB">
      <w:pPr>
        <w:pStyle w:val="BodyText"/>
      </w:pPr>
    </w:p>
    <w:p w14:paraId="311695DA" w14:textId="77777777" w:rsidR="00C70EBB" w:rsidRDefault="007D427A">
      <w:pPr>
        <w:pStyle w:val="ListParagraph"/>
        <w:numPr>
          <w:ilvl w:val="1"/>
          <w:numId w:val="3"/>
        </w:numPr>
        <w:tabs>
          <w:tab w:val="left" w:pos="840"/>
        </w:tabs>
        <w:ind w:right="110"/>
        <w:jc w:val="both"/>
      </w:pPr>
      <w:r>
        <w:t>Based</w:t>
      </w:r>
      <w:r>
        <w:rPr>
          <w:spacing w:val="-9"/>
        </w:rPr>
        <w:t xml:space="preserve"> </w:t>
      </w:r>
      <w:r>
        <w:t>on</w:t>
      </w:r>
      <w:r>
        <w:rPr>
          <w:spacing w:val="-11"/>
        </w:rPr>
        <w:t xml:space="preserve"> </w:t>
      </w:r>
      <w:r>
        <w:t>the</w:t>
      </w:r>
      <w:r>
        <w:rPr>
          <w:spacing w:val="-9"/>
        </w:rPr>
        <w:t xml:space="preserve"> </w:t>
      </w:r>
      <w:r>
        <w:t>above,</w:t>
      </w:r>
      <w:r>
        <w:rPr>
          <w:spacing w:val="-10"/>
        </w:rPr>
        <w:t xml:space="preserve"> </w:t>
      </w:r>
      <w:r>
        <w:t>the</w:t>
      </w:r>
      <w:r>
        <w:rPr>
          <w:spacing w:val="-11"/>
        </w:rPr>
        <w:t xml:space="preserve"> </w:t>
      </w:r>
      <w:r>
        <w:t>drafted</w:t>
      </w:r>
      <w:r>
        <w:rPr>
          <w:spacing w:val="-11"/>
        </w:rPr>
        <w:t xml:space="preserve"> </w:t>
      </w:r>
      <w:r>
        <w:t>refusal</w:t>
      </w:r>
      <w:r>
        <w:rPr>
          <w:spacing w:val="-12"/>
        </w:rPr>
        <w:t xml:space="preserve"> </w:t>
      </w:r>
      <w:r>
        <w:t>reasons</w:t>
      </w:r>
      <w:r>
        <w:rPr>
          <w:spacing w:val="-11"/>
        </w:rPr>
        <w:t xml:space="preserve"> </w:t>
      </w:r>
      <w:r>
        <w:t>therefore</w:t>
      </w:r>
      <w:r>
        <w:rPr>
          <w:spacing w:val="-11"/>
        </w:rPr>
        <w:t xml:space="preserve"> </w:t>
      </w:r>
      <w:r>
        <w:t>remain</w:t>
      </w:r>
      <w:r>
        <w:rPr>
          <w:spacing w:val="-9"/>
        </w:rPr>
        <w:t xml:space="preserve"> </w:t>
      </w:r>
      <w:r>
        <w:t>unchanged</w:t>
      </w:r>
      <w:r>
        <w:rPr>
          <w:spacing w:val="-7"/>
        </w:rPr>
        <w:t xml:space="preserve"> </w:t>
      </w:r>
      <w:r>
        <w:t>save</w:t>
      </w:r>
      <w:r>
        <w:rPr>
          <w:spacing w:val="-11"/>
        </w:rPr>
        <w:t xml:space="preserve"> </w:t>
      </w:r>
      <w:r>
        <w:t>for</w:t>
      </w:r>
      <w:r>
        <w:rPr>
          <w:spacing w:val="-10"/>
        </w:rPr>
        <w:t xml:space="preserve"> </w:t>
      </w:r>
      <w:r>
        <w:t>the updates required in relation to the proposed larch cladding to the rear stairwell.</w:t>
      </w:r>
    </w:p>
    <w:p w14:paraId="4A7F9626" w14:textId="77777777" w:rsidR="00C70EBB" w:rsidRDefault="007D427A">
      <w:pPr>
        <w:pStyle w:val="BodyText"/>
        <w:spacing w:before="252"/>
        <w:ind w:left="120"/>
      </w:pPr>
      <w:r>
        <w:t>RECOMMENDATION:</w:t>
      </w:r>
      <w:r>
        <w:rPr>
          <w:spacing w:val="-10"/>
        </w:rPr>
        <w:t xml:space="preserve"> </w:t>
      </w:r>
      <w:r>
        <w:t>That</w:t>
      </w:r>
      <w:r>
        <w:rPr>
          <w:spacing w:val="-7"/>
        </w:rPr>
        <w:t xml:space="preserve"> </w:t>
      </w:r>
      <w:r>
        <w:t>the</w:t>
      </w:r>
      <w:r>
        <w:rPr>
          <w:spacing w:val="-6"/>
        </w:rPr>
        <w:t xml:space="preserve"> </w:t>
      </w:r>
      <w:r>
        <w:t>application</w:t>
      </w:r>
      <w:r>
        <w:rPr>
          <w:spacing w:val="-6"/>
        </w:rPr>
        <w:t xml:space="preserve"> </w:t>
      </w:r>
      <w:r>
        <w:t>be</w:t>
      </w:r>
      <w:r>
        <w:rPr>
          <w:spacing w:val="-8"/>
        </w:rPr>
        <w:t xml:space="preserve"> </w:t>
      </w:r>
      <w:r>
        <w:t>REFUSED</w:t>
      </w:r>
      <w:r>
        <w:rPr>
          <w:spacing w:val="-6"/>
        </w:rPr>
        <w:t xml:space="preserve"> </w:t>
      </w:r>
      <w:r>
        <w:t>for</w:t>
      </w:r>
      <w:r>
        <w:rPr>
          <w:spacing w:val="-7"/>
        </w:rPr>
        <w:t xml:space="preserve"> </w:t>
      </w:r>
      <w:r>
        <w:t>the</w:t>
      </w:r>
      <w:r>
        <w:rPr>
          <w:spacing w:val="-8"/>
        </w:rPr>
        <w:t xml:space="preserve"> </w:t>
      </w:r>
      <w:r>
        <w:t>following</w:t>
      </w:r>
      <w:r>
        <w:rPr>
          <w:spacing w:val="-6"/>
        </w:rPr>
        <w:t xml:space="preserve"> </w:t>
      </w:r>
      <w:r>
        <w:rPr>
          <w:spacing w:val="-2"/>
        </w:rPr>
        <w:t>reasons:</w:t>
      </w:r>
    </w:p>
    <w:p w14:paraId="1BB0145C" w14:textId="77777777" w:rsidR="00C70EBB" w:rsidRDefault="00C70EBB">
      <w:pPr>
        <w:pStyle w:val="BodyText"/>
        <w:spacing w:before="1"/>
      </w:pPr>
    </w:p>
    <w:p w14:paraId="4D09DE1F" w14:textId="77777777" w:rsidR="00C70EBB" w:rsidRDefault="007D427A">
      <w:pPr>
        <w:pStyle w:val="ListParagraph"/>
        <w:numPr>
          <w:ilvl w:val="0"/>
          <w:numId w:val="1"/>
        </w:numPr>
        <w:tabs>
          <w:tab w:val="left" w:pos="839"/>
        </w:tabs>
        <w:ind w:right="112" w:firstLine="0"/>
        <w:jc w:val="both"/>
      </w:pPr>
      <w:r>
        <w:t>The</w:t>
      </w:r>
      <w:r>
        <w:rPr>
          <w:spacing w:val="-16"/>
        </w:rPr>
        <w:t xml:space="preserve"> </w:t>
      </w:r>
      <w:r>
        <w:t>proposed</w:t>
      </w:r>
      <w:r>
        <w:rPr>
          <w:spacing w:val="-15"/>
        </w:rPr>
        <w:t xml:space="preserve"> </w:t>
      </w:r>
      <w:r>
        <w:t>uPVC</w:t>
      </w:r>
      <w:r>
        <w:rPr>
          <w:spacing w:val="-15"/>
        </w:rPr>
        <w:t xml:space="preserve"> </w:t>
      </w:r>
      <w:r>
        <w:t>windows</w:t>
      </w:r>
      <w:r>
        <w:rPr>
          <w:spacing w:val="-16"/>
        </w:rPr>
        <w:t xml:space="preserve"> </w:t>
      </w:r>
      <w:r>
        <w:t>on</w:t>
      </w:r>
      <w:r>
        <w:rPr>
          <w:spacing w:val="-15"/>
        </w:rPr>
        <w:t xml:space="preserve"> </w:t>
      </w:r>
      <w:r>
        <w:t>the</w:t>
      </w:r>
      <w:r>
        <w:rPr>
          <w:spacing w:val="-15"/>
        </w:rPr>
        <w:t xml:space="preserve"> </w:t>
      </w:r>
      <w:r>
        <w:t>front,</w:t>
      </w:r>
      <w:r>
        <w:rPr>
          <w:spacing w:val="-15"/>
        </w:rPr>
        <w:t xml:space="preserve"> </w:t>
      </w:r>
      <w:r>
        <w:t>rear</w:t>
      </w:r>
      <w:r>
        <w:rPr>
          <w:spacing w:val="-16"/>
        </w:rPr>
        <w:t xml:space="preserve"> </w:t>
      </w:r>
      <w:r>
        <w:t>and</w:t>
      </w:r>
      <w:r>
        <w:rPr>
          <w:spacing w:val="-15"/>
        </w:rPr>
        <w:t xml:space="preserve"> </w:t>
      </w:r>
      <w:r>
        <w:t>side</w:t>
      </w:r>
      <w:r>
        <w:rPr>
          <w:spacing w:val="-14"/>
        </w:rPr>
        <w:t xml:space="preserve"> </w:t>
      </w:r>
      <w:r>
        <w:t>elevations,</w:t>
      </w:r>
      <w:r>
        <w:rPr>
          <w:spacing w:val="-15"/>
        </w:rPr>
        <w:t xml:space="preserve"> </w:t>
      </w:r>
      <w:r>
        <w:t>the</w:t>
      </w:r>
      <w:r>
        <w:rPr>
          <w:spacing w:val="-14"/>
        </w:rPr>
        <w:t xml:space="preserve"> </w:t>
      </w:r>
      <w:r>
        <w:t>dark</w:t>
      </w:r>
      <w:r>
        <w:rPr>
          <w:spacing w:val="-13"/>
        </w:rPr>
        <w:t xml:space="preserve"> </w:t>
      </w:r>
      <w:r>
        <w:t>grey</w:t>
      </w:r>
      <w:r>
        <w:rPr>
          <w:spacing w:val="-16"/>
        </w:rPr>
        <w:t xml:space="preserve"> </w:t>
      </w:r>
      <w:r>
        <w:t>cladding on the front dormer and rear gables, the</w:t>
      </w:r>
      <w:r>
        <w:rPr>
          <w:spacing w:val="40"/>
        </w:rPr>
        <w:t xml:space="preserve"> </w:t>
      </w:r>
      <w:r>
        <w:t>rear wall enclosing the first floor terraced area and balcony areas in the absence of any suitable mitigation, the lighting scheme and the proposed larch cladding to</w:t>
      </w:r>
      <w:r>
        <w:rPr>
          <w:spacing w:val="-2"/>
        </w:rPr>
        <w:t xml:space="preserve"> </w:t>
      </w:r>
      <w:r>
        <w:t>the rear stairwell, are prominent, incongruous, and conspicuous and result in a harmful</w:t>
      </w:r>
      <w:r>
        <w:rPr>
          <w:spacing w:val="-10"/>
        </w:rPr>
        <w:t xml:space="preserve"> </w:t>
      </w:r>
      <w:r>
        <w:t>impact</w:t>
      </w:r>
      <w:r>
        <w:rPr>
          <w:spacing w:val="-10"/>
        </w:rPr>
        <w:t xml:space="preserve"> </w:t>
      </w:r>
      <w:r>
        <w:t>upon</w:t>
      </w:r>
      <w:r>
        <w:rPr>
          <w:spacing w:val="-14"/>
        </w:rPr>
        <w:t xml:space="preserve"> </w:t>
      </w:r>
      <w:r>
        <w:t>the</w:t>
      </w:r>
      <w:r>
        <w:rPr>
          <w:spacing w:val="-14"/>
        </w:rPr>
        <w:t xml:space="preserve"> </w:t>
      </w:r>
      <w:r>
        <w:t>character</w:t>
      </w:r>
      <w:r>
        <w:rPr>
          <w:spacing w:val="-10"/>
        </w:rPr>
        <w:t xml:space="preserve"> </w:t>
      </w:r>
      <w:r>
        <w:t>and</w:t>
      </w:r>
      <w:r>
        <w:rPr>
          <w:spacing w:val="-11"/>
        </w:rPr>
        <w:t xml:space="preserve"> </w:t>
      </w:r>
      <w:r>
        <w:t>appearance</w:t>
      </w:r>
      <w:r>
        <w:rPr>
          <w:spacing w:val="-9"/>
        </w:rPr>
        <w:t xml:space="preserve"> </w:t>
      </w:r>
      <w:r>
        <w:t>of</w:t>
      </w:r>
      <w:r>
        <w:rPr>
          <w:spacing w:val="-13"/>
        </w:rPr>
        <w:t xml:space="preserve"> </w:t>
      </w:r>
      <w:r>
        <w:t>Whalley</w:t>
      </w:r>
      <w:r>
        <w:rPr>
          <w:spacing w:val="-9"/>
        </w:rPr>
        <w:t xml:space="preserve"> </w:t>
      </w:r>
      <w:r>
        <w:t>Conservation</w:t>
      </w:r>
      <w:r>
        <w:rPr>
          <w:spacing w:val="-9"/>
        </w:rPr>
        <w:t xml:space="preserve"> </w:t>
      </w:r>
      <w:r>
        <w:t>Area</w:t>
      </w:r>
      <w:r>
        <w:rPr>
          <w:spacing w:val="-12"/>
        </w:rPr>
        <w:t xml:space="preserve"> </w:t>
      </w:r>
      <w:r>
        <w:t>and</w:t>
      </w:r>
      <w:r>
        <w:rPr>
          <w:spacing w:val="-14"/>
        </w:rPr>
        <w:t xml:space="preserve"> </w:t>
      </w:r>
      <w:r>
        <w:t>the</w:t>
      </w:r>
      <w:r>
        <w:rPr>
          <w:spacing w:val="-12"/>
        </w:rPr>
        <w:t xml:space="preserve"> </w:t>
      </w:r>
      <w:r>
        <w:t>setting of</w:t>
      </w:r>
      <w:r>
        <w:rPr>
          <w:spacing w:val="-8"/>
        </w:rPr>
        <w:t xml:space="preserve"> </w:t>
      </w:r>
      <w:r>
        <w:t>nearby</w:t>
      </w:r>
      <w:r>
        <w:rPr>
          <w:spacing w:val="-8"/>
        </w:rPr>
        <w:t xml:space="preserve"> </w:t>
      </w:r>
      <w:r>
        <w:t>listed</w:t>
      </w:r>
      <w:r>
        <w:rPr>
          <w:spacing w:val="-9"/>
        </w:rPr>
        <w:t xml:space="preserve"> </w:t>
      </w:r>
      <w:r>
        <w:t>buildings</w:t>
      </w:r>
      <w:r>
        <w:rPr>
          <w:spacing w:val="-8"/>
        </w:rPr>
        <w:t xml:space="preserve"> </w:t>
      </w:r>
      <w:r>
        <w:t>namely</w:t>
      </w:r>
      <w:r>
        <w:rPr>
          <w:spacing w:val="-8"/>
        </w:rPr>
        <w:t xml:space="preserve"> </w:t>
      </w:r>
      <w:r>
        <w:t>10</w:t>
      </w:r>
      <w:r>
        <w:rPr>
          <w:spacing w:val="-9"/>
        </w:rPr>
        <w:t xml:space="preserve"> </w:t>
      </w:r>
      <w:r>
        <w:t>–</w:t>
      </w:r>
      <w:r>
        <w:rPr>
          <w:spacing w:val="-11"/>
        </w:rPr>
        <w:t xml:space="preserve"> </w:t>
      </w:r>
      <w:r>
        <w:t>16</w:t>
      </w:r>
      <w:r>
        <w:rPr>
          <w:spacing w:val="-9"/>
        </w:rPr>
        <w:t xml:space="preserve"> </w:t>
      </w:r>
      <w:r>
        <w:t>(co</w:t>
      </w:r>
      <w:r>
        <w:t>nsecutive)</w:t>
      </w:r>
      <w:r>
        <w:rPr>
          <w:spacing w:val="-8"/>
        </w:rPr>
        <w:t xml:space="preserve"> </w:t>
      </w:r>
      <w:r>
        <w:t>Church</w:t>
      </w:r>
      <w:r>
        <w:rPr>
          <w:spacing w:val="-9"/>
        </w:rPr>
        <w:t xml:space="preserve"> </w:t>
      </w:r>
      <w:r>
        <w:t>Lane</w:t>
      </w:r>
      <w:r>
        <w:rPr>
          <w:spacing w:val="-9"/>
        </w:rPr>
        <w:t xml:space="preserve"> </w:t>
      </w:r>
      <w:r>
        <w:t>and</w:t>
      </w:r>
      <w:r>
        <w:rPr>
          <w:spacing w:val="-11"/>
        </w:rPr>
        <w:t xml:space="preserve"> </w:t>
      </w:r>
      <w:r>
        <w:t>the</w:t>
      </w:r>
      <w:r>
        <w:rPr>
          <w:spacing w:val="-9"/>
        </w:rPr>
        <w:t xml:space="preserve"> </w:t>
      </w:r>
      <w:r>
        <w:t>Church</w:t>
      </w:r>
      <w:r>
        <w:rPr>
          <w:spacing w:val="-9"/>
        </w:rPr>
        <w:t xml:space="preserve"> </w:t>
      </w:r>
      <w:r>
        <w:t>of</w:t>
      </w:r>
      <w:r>
        <w:rPr>
          <w:spacing w:val="-10"/>
        </w:rPr>
        <w:t xml:space="preserve"> </w:t>
      </w:r>
      <w:r>
        <w:t>Mary</w:t>
      </w:r>
      <w:r>
        <w:rPr>
          <w:spacing w:val="-8"/>
        </w:rPr>
        <w:t xml:space="preserve"> </w:t>
      </w:r>
      <w:r>
        <w:t>and All Saints. This is contrary to The Planning (Listed Buildings and Conservation Areas) Act 1990, Key Statement EN5 and Policies DME4 and DMG1 of the Ribble Valley Core Strategy 2008 – 2028 as well as the National Planning Policy Framework.</w:t>
      </w:r>
    </w:p>
    <w:p w14:paraId="0E9B16CB" w14:textId="77777777" w:rsidR="00C70EBB" w:rsidRDefault="00C70EBB">
      <w:pPr>
        <w:pStyle w:val="BodyText"/>
      </w:pPr>
    </w:p>
    <w:p w14:paraId="6EC620D1" w14:textId="77777777" w:rsidR="00C70EBB" w:rsidRDefault="007D427A">
      <w:pPr>
        <w:pStyle w:val="ListParagraph"/>
        <w:numPr>
          <w:ilvl w:val="0"/>
          <w:numId w:val="1"/>
        </w:numPr>
        <w:tabs>
          <w:tab w:val="left" w:pos="839"/>
        </w:tabs>
        <w:ind w:right="114" w:firstLine="0"/>
        <w:jc w:val="both"/>
      </w:pPr>
      <w:r>
        <w:t>The proposal fails to demonstrate that the scheme does not result in significant measurable harm to the residential amenities of the occupiers of numbers 4 - 8 (consecutive) Church</w:t>
      </w:r>
      <w:r>
        <w:rPr>
          <w:spacing w:val="-1"/>
        </w:rPr>
        <w:t xml:space="preserve"> </w:t>
      </w:r>
      <w:r>
        <w:t>Lane</w:t>
      </w:r>
      <w:r>
        <w:rPr>
          <w:spacing w:val="-1"/>
        </w:rPr>
        <w:t xml:space="preserve"> </w:t>
      </w:r>
      <w:r>
        <w:t>by</w:t>
      </w:r>
      <w:r>
        <w:rPr>
          <w:spacing w:val="-1"/>
        </w:rPr>
        <w:t xml:space="preserve"> </w:t>
      </w:r>
      <w:r>
        <w:t>virtue</w:t>
      </w:r>
      <w:r>
        <w:rPr>
          <w:spacing w:val="-1"/>
        </w:rPr>
        <w:t xml:space="preserve"> </w:t>
      </w:r>
      <w:r>
        <w:t>of</w:t>
      </w:r>
      <w:r>
        <w:rPr>
          <w:spacing w:val="-2"/>
        </w:rPr>
        <w:t xml:space="preserve"> </w:t>
      </w:r>
      <w:r>
        <w:t>overlooking</w:t>
      </w:r>
      <w:r>
        <w:rPr>
          <w:spacing w:val="-1"/>
        </w:rPr>
        <w:t xml:space="preserve"> </w:t>
      </w:r>
      <w:r>
        <w:t>and</w:t>
      </w:r>
      <w:r>
        <w:rPr>
          <w:spacing w:val="-1"/>
        </w:rPr>
        <w:t xml:space="preserve"> </w:t>
      </w:r>
      <w:r>
        <w:t>loss</w:t>
      </w:r>
      <w:r>
        <w:rPr>
          <w:spacing w:val="-3"/>
        </w:rPr>
        <w:t xml:space="preserve"> </w:t>
      </w:r>
      <w:r>
        <w:t>of</w:t>
      </w:r>
      <w:r>
        <w:rPr>
          <w:spacing w:val="-4"/>
        </w:rPr>
        <w:t xml:space="preserve"> </w:t>
      </w:r>
      <w:r>
        <w:t>privacy</w:t>
      </w:r>
      <w:r>
        <w:rPr>
          <w:spacing w:val="-3"/>
        </w:rPr>
        <w:t xml:space="preserve"> </w:t>
      </w:r>
      <w:r>
        <w:t>from</w:t>
      </w:r>
      <w:r>
        <w:rPr>
          <w:spacing w:val="-2"/>
        </w:rPr>
        <w:t xml:space="preserve"> </w:t>
      </w:r>
      <w:r>
        <w:t>the</w:t>
      </w:r>
      <w:r>
        <w:rPr>
          <w:spacing w:val="-3"/>
        </w:rPr>
        <w:t xml:space="preserve"> </w:t>
      </w:r>
      <w:r>
        <w:t>first</w:t>
      </w:r>
      <w:r>
        <w:rPr>
          <w:spacing w:val="-2"/>
        </w:rPr>
        <w:t xml:space="preserve"> </w:t>
      </w:r>
      <w:r>
        <w:t>floor</w:t>
      </w:r>
      <w:r>
        <w:rPr>
          <w:spacing w:val="-1"/>
        </w:rPr>
        <w:t xml:space="preserve"> </w:t>
      </w:r>
      <w:r>
        <w:t>roof</w:t>
      </w:r>
      <w:r>
        <w:rPr>
          <w:spacing w:val="-2"/>
        </w:rPr>
        <w:t xml:space="preserve"> </w:t>
      </w:r>
      <w:r>
        <w:t>terraced</w:t>
      </w:r>
      <w:r>
        <w:rPr>
          <w:spacing w:val="-1"/>
        </w:rPr>
        <w:t xml:space="preserve"> </w:t>
      </w:r>
      <w:r>
        <w:t>area.</w:t>
      </w:r>
      <w:r>
        <w:rPr>
          <w:spacing w:val="-2"/>
        </w:rPr>
        <w:t xml:space="preserve"> </w:t>
      </w:r>
      <w:r>
        <w:t>In addition, the proposed lighting scheme would have an unacceptable impact on neighbouring properties 6 and 7 Church Lane, by virtue of the resultant light pollution. This would undermine and diminish the enjoyment of the occupiers of the properties contrary to Policy DMG1 of the Ribble Valley Core Strategy 2008 – 2028 as well as the National Planning Policy Framework.</w:t>
      </w:r>
    </w:p>
    <w:p w14:paraId="41E5DF2C" w14:textId="77777777" w:rsidR="00C70EBB" w:rsidRDefault="00C70EBB">
      <w:pPr>
        <w:pStyle w:val="BodyText"/>
      </w:pPr>
    </w:p>
    <w:p w14:paraId="2AAF6E88" w14:textId="77777777" w:rsidR="00C70EBB" w:rsidRDefault="007D427A">
      <w:pPr>
        <w:pStyle w:val="ListParagraph"/>
        <w:numPr>
          <w:ilvl w:val="0"/>
          <w:numId w:val="1"/>
        </w:numPr>
        <w:tabs>
          <w:tab w:val="left" w:pos="839"/>
        </w:tabs>
        <w:ind w:right="115" w:firstLine="0"/>
        <w:jc w:val="both"/>
      </w:pPr>
      <w:r>
        <w:t>The proposed uPVC windows on the front, rear and side elevations, dark grey cladding on the</w:t>
      </w:r>
      <w:r>
        <w:rPr>
          <w:spacing w:val="-2"/>
        </w:rPr>
        <w:t xml:space="preserve"> </w:t>
      </w:r>
      <w:r>
        <w:t>front dormer and rear gables, rear wall enclosing the first floor</w:t>
      </w:r>
      <w:r>
        <w:rPr>
          <w:spacing w:val="-1"/>
        </w:rPr>
        <w:t xml:space="preserve"> </w:t>
      </w:r>
      <w:r>
        <w:t>terraced area and balcony area in the absence of any suitable mitigation, the lighting scheme and the proposed larch cladding to the rear stairwell, results in an incongruous, unsympathetic, and discordant form of development, that fails</w:t>
      </w:r>
      <w:r>
        <w:rPr>
          <w:spacing w:val="-1"/>
        </w:rPr>
        <w:t xml:space="preserve"> </w:t>
      </w:r>
      <w:r>
        <w:t>to</w:t>
      </w:r>
      <w:r>
        <w:rPr>
          <w:spacing w:val="-4"/>
        </w:rPr>
        <w:t xml:space="preserve"> </w:t>
      </w:r>
      <w:r>
        <w:t>respond</w:t>
      </w:r>
      <w:r>
        <w:rPr>
          <w:spacing w:val="-2"/>
        </w:rPr>
        <w:t xml:space="preserve"> </w:t>
      </w:r>
      <w:r>
        <w:t>positively</w:t>
      </w:r>
      <w:r>
        <w:rPr>
          <w:spacing w:val="-1"/>
        </w:rPr>
        <w:t xml:space="preserve"> </w:t>
      </w:r>
      <w:r>
        <w:t>to</w:t>
      </w:r>
      <w:r>
        <w:rPr>
          <w:spacing w:val="-4"/>
        </w:rPr>
        <w:t xml:space="preserve"> </w:t>
      </w:r>
      <w:r>
        <w:t>the</w:t>
      </w:r>
      <w:r>
        <w:rPr>
          <w:spacing w:val="-4"/>
        </w:rPr>
        <w:t xml:space="preserve"> </w:t>
      </w:r>
      <w:r>
        <w:t>visual</w:t>
      </w:r>
      <w:r>
        <w:rPr>
          <w:spacing w:val="-2"/>
        </w:rPr>
        <w:t xml:space="preserve"> </w:t>
      </w:r>
      <w:r>
        <w:t>character</w:t>
      </w:r>
      <w:r>
        <w:rPr>
          <w:spacing w:val="-1"/>
        </w:rPr>
        <w:t xml:space="preserve"> </w:t>
      </w:r>
      <w:r>
        <w:t>of</w:t>
      </w:r>
      <w:r>
        <w:rPr>
          <w:spacing w:val="-3"/>
        </w:rPr>
        <w:t xml:space="preserve"> </w:t>
      </w:r>
      <w:r>
        <w:t>the</w:t>
      </w:r>
      <w:r>
        <w:rPr>
          <w:spacing w:val="-2"/>
        </w:rPr>
        <w:t xml:space="preserve"> </w:t>
      </w:r>
      <w:r>
        <w:t>area</w:t>
      </w:r>
      <w:r>
        <w:rPr>
          <w:spacing w:val="-2"/>
        </w:rPr>
        <w:t xml:space="preserve"> </w:t>
      </w:r>
      <w:r>
        <w:t>contrary</w:t>
      </w:r>
      <w:r>
        <w:rPr>
          <w:spacing w:val="-3"/>
        </w:rPr>
        <w:t xml:space="preserve"> </w:t>
      </w:r>
      <w:r>
        <w:t>to</w:t>
      </w:r>
      <w:r>
        <w:rPr>
          <w:spacing w:val="-2"/>
        </w:rPr>
        <w:t xml:space="preserve"> </w:t>
      </w:r>
      <w:r>
        <w:t xml:space="preserve">Policy DMG1 of the Ribble Valley Core Strategy 2008 – 2028 and the National Planning Policy </w:t>
      </w:r>
      <w:r>
        <w:rPr>
          <w:spacing w:val="-2"/>
        </w:rPr>
        <w:t>Framework.</w:t>
      </w:r>
    </w:p>
    <w:p w14:paraId="27301F30" w14:textId="77777777" w:rsidR="00C70EBB" w:rsidRDefault="00C70EBB">
      <w:pPr>
        <w:pStyle w:val="BodyText"/>
      </w:pPr>
    </w:p>
    <w:p w14:paraId="7C294EB9" w14:textId="77777777" w:rsidR="00C70EBB" w:rsidRDefault="00C70EBB">
      <w:pPr>
        <w:pStyle w:val="BodyText"/>
        <w:spacing w:before="1"/>
      </w:pPr>
    </w:p>
    <w:p w14:paraId="57BE0AB0" w14:textId="77777777" w:rsidR="00C70EBB" w:rsidRDefault="007D427A">
      <w:pPr>
        <w:pStyle w:val="BodyText"/>
        <w:ind w:left="120"/>
      </w:pPr>
      <w:r>
        <w:t>BACKGROUND</w:t>
      </w:r>
      <w:r>
        <w:rPr>
          <w:spacing w:val="-11"/>
        </w:rPr>
        <w:t xml:space="preserve"> </w:t>
      </w:r>
      <w:r>
        <w:rPr>
          <w:spacing w:val="-2"/>
        </w:rPr>
        <w:t>PAPERS</w:t>
      </w:r>
    </w:p>
    <w:p w14:paraId="30ACE8F7" w14:textId="77777777" w:rsidR="00C70EBB" w:rsidRDefault="00C70EBB">
      <w:pPr>
        <w:pStyle w:val="BodyText"/>
      </w:pPr>
    </w:p>
    <w:p w14:paraId="74721C33" w14:textId="77777777" w:rsidR="00C70EBB" w:rsidRDefault="007D427A">
      <w:pPr>
        <w:pStyle w:val="BodyText"/>
        <w:ind w:left="840" w:hanging="720"/>
      </w:pPr>
      <w:hyperlink r:id="rId6">
        <w:r>
          <w:rPr>
            <w:color w:val="0000FF"/>
            <w:spacing w:val="-2"/>
            <w:u w:val="single" w:color="0000FF"/>
          </w:rPr>
          <w:t>https://webportal.ribblevalley.gov.uk/site/scripts/planx_details.php?appNumber=3%2F2024%2F</w:t>
        </w:r>
      </w:hyperlink>
      <w:r>
        <w:rPr>
          <w:color w:val="0000FF"/>
          <w:spacing w:val="-2"/>
        </w:rPr>
        <w:t xml:space="preserve"> </w:t>
      </w:r>
      <w:hyperlink r:id="rId7">
        <w:r>
          <w:rPr>
            <w:color w:val="0000FF"/>
            <w:spacing w:val="-4"/>
            <w:u w:val="single" w:color="0000FF"/>
          </w:rPr>
          <w:t>1016</w:t>
        </w:r>
      </w:hyperlink>
    </w:p>
    <w:sectPr w:rsidR="00C70EBB">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A3A"/>
    <w:multiLevelType w:val="hybridMultilevel"/>
    <w:tmpl w:val="6E7E3138"/>
    <w:lvl w:ilvl="0" w:tplc="B77CC574">
      <w:numFmt w:val="bullet"/>
      <w:lvlText w:val="•"/>
      <w:lvlJc w:val="left"/>
      <w:pPr>
        <w:ind w:left="1920" w:hanging="348"/>
      </w:pPr>
      <w:rPr>
        <w:rFonts w:ascii="Arial" w:eastAsia="Arial" w:hAnsi="Arial" w:cs="Arial" w:hint="default"/>
        <w:b w:val="0"/>
        <w:bCs w:val="0"/>
        <w:i w:val="0"/>
        <w:iCs w:val="0"/>
        <w:spacing w:val="0"/>
        <w:w w:val="100"/>
        <w:sz w:val="22"/>
        <w:szCs w:val="22"/>
        <w:lang w:val="en-US" w:eastAsia="en-US" w:bidi="ar-SA"/>
      </w:rPr>
    </w:lvl>
    <w:lvl w:ilvl="1" w:tplc="66C4FA62">
      <w:numFmt w:val="bullet"/>
      <w:lvlText w:val="•"/>
      <w:lvlJc w:val="left"/>
      <w:pPr>
        <w:ind w:left="2688" w:hanging="348"/>
      </w:pPr>
      <w:rPr>
        <w:rFonts w:hint="default"/>
        <w:lang w:val="en-US" w:eastAsia="en-US" w:bidi="ar-SA"/>
      </w:rPr>
    </w:lvl>
    <w:lvl w:ilvl="2" w:tplc="0978A32A">
      <w:numFmt w:val="bullet"/>
      <w:lvlText w:val="•"/>
      <w:lvlJc w:val="left"/>
      <w:pPr>
        <w:ind w:left="3456" w:hanging="348"/>
      </w:pPr>
      <w:rPr>
        <w:rFonts w:hint="default"/>
        <w:lang w:val="en-US" w:eastAsia="en-US" w:bidi="ar-SA"/>
      </w:rPr>
    </w:lvl>
    <w:lvl w:ilvl="3" w:tplc="EFA0769E">
      <w:numFmt w:val="bullet"/>
      <w:lvlText w:val="•"/>
      <w:lvlJc w:val="left"/>
      <w:pPr>
        <w:ind w:left="4224" w:hanging="348"/>
      </w:pPr>
      <w:rPr>
        <w:rFonts w:hint="default"/>
        <w:lang w:val="en-US" w:eastAsia="en-US" w:bidi="ar-SA"/>
      </w:rPr>
    </w:lvl>
    <w:lvl w:ilvl="4" w:tplc="30D48A68">
      <w:numFmt w:val="bullet"/>
      <w:lvlText w:val="•"/>
      <w:lvlJc w:val="left"/>
      <w:pPr>
        <w:ind w:left="4992" w:hanging="348"/>
      </w:pPr>
      <w:rPr>
        <w:rFonts w:hint="default"/>
        <w:lang w:val="en-US" w:eastAsia="en-US" w:bidi="ar-SA"/>
      </w:rPr>
    </w:lvl>
    <w:lvl w:ilvl="5" w:tplc="4BE89A26">
      <w:numFmt w:val="bullet"/>
      <w:lvlText w:val="•"/>
      <w:lvlJc w:val="left"/>
      <w:pPr>
        <w:ind w:left="5760" w:hanging="348"/>
      </w:pPr>
      <w:rPr>
        <w:rFonts w:hint="default"/>
        <w:lang w:val="en-US" w:eastAsia="en-US" w:bidi="ar-SA"/>
      </w:rPr>
    </w:lvl>
    <w:lvl w:ilvl="6" w:tplc="534C0050">
      <w:numFmt w:val="bullet"/>
      <w:lvlText w:val="•"/>
      <w:lvlJc w:val="left"/>
      <w:pPr>
        <w:ind w:left="6528" w:hanging="348"/>
      </w:pPr>
      <w:rPr>
        <w:rFonts w:hint="default"/>
        <w:lang w:val="en-US" w:eastAsia="en-US" w:bidi="ar-SA"/>
      </w:rPr>
    </w:lvl>
    <w:lvl w:ilvl="7" w:tplc="798085EA">
      <w:numFmt w:val="bullet"/>
      <w:lvlText w:val="•"/>
      <w:lvlJc w:val="left"/>
      <w:pPr>
        <w:ind w:left="7296" w:hanging="348"/>
      </w:pPr>
      <w:rPr>
        <w:rFonts w:hint="default"/>
        <w:lang w:val="en-US" w:eastAsia="en-US" w:bidi="ar-SA"/>
      </w:rPr>
    </w:lvl>
    <w:lvl w:ilvl="8" w:tplc="09A8ECBC">
      <w:numFmt w:val="bullet"/>
      <w:lvlText w:val="•"/>
      <w:lvlJc w:val="left"/>
      <w:pPr>
        <w:ind w:left="8064" w:hanging="348"/>
      </w:pPr>
      <w:rPr>
        <w:rFonts w:hint="default"/>
        <w:lang w:val="en-US" w:eastAsia="en-US" w:bidi="ar-SA"/>
      </w:rPr>
    </w:lvl>
  </w:abstractNum>
  <w:abstractNum w:abstractNumId="1" w15:restartNumberingAfterBreak="0">
    <w:nsid w:val="1828690D"/>
    <w:multiLevelType w:val="hybridMultilevel"/>
    <w:tmpl w:val="CE46D47C"/>
    <w:lvl w:ilvl="0" w:tplc="2258FCD8">
      <w:start w:val="1"/>
      <w:numFmt w:val="decimal"/>
      <w:lvlText w:val="%1."/>
      <w:lvlJc w:val="left"/>
      <w:pPr>
        <w:ind w:left="1920" w:hanging="360"/>
        <w:jc w:val="left"/>
      </w:pPr>
      <w:rPr>
        <w:rFonts w:ascii="Arial" w:eastAsia="Arial" w:hAnsi="Arial" w:cs="Arial" w:hint="default"/>
        <w:b w:val="0"/>
        <w:bCs w:val="0"/>
        <w:i w:val="0"/>
        <w:iCs w:val="0"/>
        <w:spacing w:val="-1"/>
        <w:w w:val="100"/>
        <w:sz w:val="22"/>
        <w:szCs w:val="22"/>
        <w:lang w:val="en-US" w:eastAsia="en-US" w:bidi="ar-SA"/>
      </w:rPr>
    </w:lvl>
    <w:lvl w:ilvl="1" w:tplc="6D04D214">
      <w:numFmt w:val="bullet"/>
      <w:lvlText w:val="•"/>
      <w:lvlJc w:val="left"/>
      <w:pPr>
        <w:ind w:left="2688" w:hanging="360"/>
      </w:pPr>
      <w:rPr>
        <w:rFonts w:hint="default"/>
        <w:lang w:val="en-US" w:eastAsia="en-US" w:bidi="ar-SA"/>
      </w:rPr>
    </w:lvl>
    <w:lvl w:ilvl="2" w:tplc="CC1CED30">
      <w:numFmt w:val="bullet"/>
      <w:lvlText w:val="•"/>
      <w:lvlJc w:val="left"/>
      <w:pPr>
        <w:ind w:left="3456" w:hanging="360"/>
      </w:pPr>
      <w:rPr>
        <w:rFonts w:hint="default"/>
        <w:lang w:val="en-US" w:eastAsia="en-US" w:bidi="ar-SA"/>
      </w:rPr>
    </w:lvl>
    <w:lvl w:ilvl="3" w:tplc="144602EA">
      <w:numFmt w:val="bullet"/>
      <w:lvlText w:val="•"/>
      <w:lvlJc w:val="left"/>
      <w:pPr>
        <w:ind w:left="4224" w:hanging="360"/>
      </w:pPr>
      <w:rPr>
        <w:rFonts w:hint="default"/>
        <w:lang w:val="en-US" w:eastAsia="en-US" w:bidi="ar-SA"/>
      </w:rPr>
    </w:lvl>
    <w:lvl w:ilvl="4" w:tplc="33C451DC">
      <w:numFmt w:val="bullet"/>
      <w:lvlText w:val="•"/>
      <w:lvlJc w:val="left"/>
      <w:pPr>
        <w:ind w:left="4992" w:hanging="360"/>
      </w:pPr>
      <w:rPr>
        <w:rFonts w:hint="default"/>
        <w:lang w:val="en-US" w:eastAsia="en-US" w:bidi="ar-SA"/>
      </w:rPr>
    </w:lvl>
    <w:lvl w:ilvl="5" w:tplc="CF244420">
      <w:numFmt w:val="bullet"/>
      <w:lvlText w:val="•"/>
      <w:lvlJc w:val="left"/>
      <w:pPr>
        <w:ind w:left="5760" w:hanging="360"/>
      </w:pPr>
      <w:rPr>
        <w:rFonts w:hint="default"/>
        <w:lang w:val="en-US" w:eastAsia="en-US" w:bidi="ar-SA"/>
      </w:rPr>
    </w:lvl>
    <w:lvl w:ilvl="6" w:tplc="DE90B5E0">
      <w:numFmt w:val="bullet"/>
      <w:lvlText w:val="•"/>
      <w:lvlJc w:val="left"/>
      <w:pPr>
        <w:ind w:left="6528" w:hanging="360"/>
      </w:pPr>
      <w:rPr>
        <w:rFonts w:hint="default"/>
        <w:lang w:val="en-US" w:eastAsia="en-US" w:bidi="ar-SA"/>
      </w:rPr>
    </w:lvl>
    <w:lvl w:ilvl="7" w:tplc="06E2645A">
      <w:numFmt w:val="bullet"/>
      <w:lvlText w:val="•"/>
      <w:lvlJc w:val="left"/>
      <w:pPr>
        <w:ind w:left="7296" w:hanging="360"/>
      </w:pPr>
      <w:rPr>
        <w:rFonts w:hint="default"/>
        <w:lang w:val="en-US" w:eastAsia="en-US" w:bidi="ar-SA"/>
      </w:rPr>
    </w:lvl>
    <w:lvl w:ilvl="8" w:tplc="65F4B2F0">
      <w:numFmt w:val="bullet"/>
      <w:lvlText w:val="•"/>
      <w:lvlJc w:val="left"/>
      <w:pPr>
        <w:ind w:left="8064" w:hanging="360"/>
      </w:pPr>
      <w:rPr>
        <w:rFonts w:hint="default"/>
        <w:lang w:val="en-US" w:eastAsia="en-US" w:bidi="ar-SA"/>
      </w:rPr>
    </w:lvl>
  </w:abstractNum>
  <w:abstractNum w:abstractNumId="2" w15:restartNumberingAfterBreak="0">
    <w:nsid w:val="1D905179"/>
    <w:multiLevelType w:val="hybridMultilevel"/>
    <w:tmpl w:val="C5BE9E9A"/>
    <w:lvl w:ilvl="0" w:tplc="0A165DB4">
      <w:start w:val="1"/>
      <w:numFmt w:val="decimal"/>
      <w:lvlText w:val="%1."/>
      <w:lvlJc w:val="left"/>
      <w:pPr>
        <w:ind w:left="1920" w:hanging="360"/>
        <w:jc w:val="left"/>
      </w:pPr>
      <w:rPr>
        <w:rFonts w:ascii="Arial" w:eastAsia="Arial" w:hAnsi="Arial" w:cs="Arial" w:hint="default"/>
        <w:b w:val="0"/>
        <w:bCs w:val="0"/>
        <w:i w:val="0"/>
        <w:iCs w:val="0"/>
        <w:spacing w:val="-1"/>
        <w:w w:val="100"/>
        <w:sz w:val="22"/>
        <w:szCs w:val="22"/>
        <w:lang w:val="en-US" w:eastAsia="en-US" w:bidi="ar-SA"/>
      </w:rPr>
    </w:lvl>
    <w:lvl w:ilvl="1" w:tplc="42F89954">
      <w:numFmt w:val="bullet"/>
      <w:lvlText w:val="•"/>
      <w:lvlJc w:val="left"/>
      <w:pPr>
        <w:ind w:left="2688" w:hanging="360"/>
      </w:pPr>
      <w:rPr>
        <w:rFonts w:hint="default"/>
        <w:lang w:val="en-US" w:eastAsia="en-US" w:bidi="ar-SA"/>
      </w:rPr>
    </w:lvl>
    <w:lvl w:ilvl="2" w:tplc="9D66B816">
      <w:numFmt w:val="bullet"/>
      <w:lvlText w:val="•"/>
      <w:lvlJc w:val="left"/>
      <w:pPr>
        <w:ind w:left="3456" w:hanging="360"/>
      </w:pPr>
      <w:rPr>
        <w:rFonts w:hint="default"/>
        <w:lang w:val="en-US" w:eastAsia="en-US" w:bidi="ar-SA"/>
      </w:rPr>
    </w:lvl>
    <w:lvl w:ilvl="3" w:tplc="CABE5BBA">
      <w:numFmt w:val="bullet"/>
      <w:lvlText w:val="•"/>
      <w:lvlJc w:val="left"/>
      <w:pPr>
        <w:ind w:left="4224" w:hanging="360"/>
      </w:pPr>
      <w:rPr>
        <w:rFonts w:hint="default"/>
        <w:lang w:val="en-US" w:eastAsia="en-US" w:bidi="ar-SA"/>
      </w:rPr>
    </w:lvl>
    <w:lvl w:ilvl="4" w:tplc="62AAAEA8">
      <w:numFmt w:val="bullet"/>
      <w:lvlText w:val="•"/>
      <w:lvlJc w:val="left"/>
      <w:pPr>
        <w:ind w:left="4992" w:hanging="360"/>
      </w:pPr>
      <w:rPr>
        <w:rFonts w:hint="default"/>
        <w:lang w:val="en-US" w:eastAsia="en-US" w:bidi="ar-SA"/>
      </w:rPr>
    </w:lvl>
    <w:lvl w:ilvl="5" w:tplc="FE943CB6">
      <w:numFmt w:val="bullet"/>
      <w:lvlText w:val="•"/>
      <w:lvlJc w:val="left"/>
      <w:pPr>
        <w:ind w:left="5760" w:hanging="360"/>
      </w:pPr>
      <w:rPr>
        <w:rFonts w:hint="default"/>
        <w:lang w:val="en-US" w:eastAsia="en-US" w:bidi="ar-SA"/>
      </w:rPr>
    </w:lvl>
    <w:lvl w:ilvl="6" w:tplc="828C9A64">
      <w:numFmt w:val="bullet"/>
      <w:lvlText w:val="•"/>
      <w:lvlJc w:val="left"/>
      <w:pPr>
        <w:ind w:left="6528" w:hanging="360"/>
      </w:pPr>
      <w:rPr>
        <w:rFonts w:hint="default"/>
        <w:lang w:val="en-US" w:eastAsia="en-US" w:bidi="ar-SA"/>
      </w:rPr>
    </w:lvl>
    <w:lvl w:ilvl="7" w:tplc="85765F34">
      <w:numFmt w:val="bullet"/>
      <w:lvlText w:val="•"/>
      <w:lvlJc w:val="left"/>
      <w:pPr>
        <w:ind w:left="7296" w:hanging="360"/>
      </w:pPr>
      <w:rPr>
        <w:rFonts w:hint="default"/>
        <w:lang w:val="en-US" w:eastAsia="en-US" w:bidi="ar-SA"/>
      </w:rPr>
    </w:lvl>
    <w:lvl w:ilvl="8" w:tplc="AFFA9B9A">
      <w:numFmt w:val="bullet"/>
      <w:lvlText w:val="•"/>
      <w:lvlJc w:val="left"/>
      <w:pPr>
        <w:ind w:left="8064" w:hanging="360"/>
      </w:pPr>
      <w:rPr>
        <w:rFonts w:hint="default"/>
        <w:lang w:val="en-US" w:eastAsia="en-US" w:bidi="ar-SA"/>
      </w:rPr>
    </w:lvl>
  </w:abstractNum>
  <w:abstractNum w:abstractNumId="3" w15:restartNumberingAfterBreak="0">
    <w:nsid w:val="1FC74747"/>
    <w:multiLevelType w:val="multilevel"/>
    <w:tmpl w:val="42B4885C"/>
    <w:lvl w:ilvl="0">
      <w:start w:val="7"/>
      <w:numFmt w:val="decimal"/>
      <w:lvlText w:val="%1"/>
      <w:lvlJc w:val="left"/>
      <w:pPr>
        <w:ind w:left="840" w:hanging="720"/>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840" w:hanging="72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560" w:hanging="720"/>
      </w:pPr>
      <w:rPr>
        <w:rFonts w:ascii="Arial" w:eastAsia="Arial" w:hAnsi="Arial" w:cs="Arial" w:hint="default"/>
        <w:spacing w:val="0"/>
        <w:w w:val="100"/>
        <w:lang w:val="en-US" w:eastAsia="en-US" w:bidi="ar-SA"/>
      </w:rPr>
    </w:lvl>
    <w:lvl w:ilvl="3">
      <w:numFmt w:val="bullet"/>
      <w:lvlText w:val="•"/>
      <w:lvlJc w:val="left"/>
      <w:pPr>
        <w:ind w:left="3346" w:hanging="720"/>
      </w:pPr>
      <w:rPr>
        <w:rFonts w:hint="default"/>
        <w:lang w:val="en-US" w:eastAsia="en-US" w:bidi="ar-SA"/>
      </w:rPr>
    </w:lvl>
    <w:lvl w:ilvl="4">
      <w:numFmt w:val="bullet"/>
      <w:lvlText w:val="•"/>
      <w:lvlJc w:val="left"/>
      <w:pPr>
        <w:ind w:left="4240" w:hanging="720"/>
      </w:pPr>
      <w:rPr>
        <w:rFonts w:hint="default"/>
        <w:lang w:val="en-US" w:eastAsia="en-US" w:bidi="ar-SA"/>
      </w:rPr>
    </w:lvl>
    <w:lvl w:ilvl="5">
      <w:numFmt w:val="bullet"/>
      <w:lvlText w:val="•"/>
      <w:lvlJc w:val="left"/>
      <w:pPr>
        <w:ind w:left="5133" w:hanging="720"/>
      </w:pPr>
      <w:rPr>
        <w:rFonts w:hint="default"/>
        <w:lang w:val="en-US" w:eastAsia="en-US" w:bidi="ar-SA"/>
      </w:rPr>
    </w:lvl>
    <w:lvl w:ilvl="6">
      <w:numFmt w:val="bullet"/>
      <w:lvlText w:val="•"/>
      <w:lvlJc w:val="left"/>
      <w:pPr>
        <w:ind w:left="6026" w:hanging="720"/>
      </w:pPr>
      <w:rPr>
        <w:rFonts w:hint="default"/>
        <w:lang w:val="en-US" w:eastAsia="en-US" w:bidi="ar-SA"/>
      </w:rPr>
    </w:lvl>
    <w:lvl w:ilvl="7">
      <w:numFmt w:val="bullet"/>
      <w:lvlText w:val="•"/>
      <w:lvlJc w:val="left"/>
      <w:pPr>
        <w:ind w:left="6920" w:hanging="720"/>
      </w:pPr>
      <w:rPr>
        <w:rFonts w:hint="default"/>
        <w:lang w:val="en-US" w:eastAsia="en-US" w:bidi="ar-SA"/>
      </w:rPr>
    </w:lvl>
    <w:lvl w:ilvl="8">
      <w:numFmt w:val="bullet"/>
      <w:lvlText w:val="•"/>
      <w:lvlJc w:val="left"/>
      <w:pPr>
        <w:ind w:left="7813" w:hanging="720"/>
      </w:pPr>
      <w:rPr>
        <w:rFonts w:hint="default"/>
        <w:lang w:val="en-US" w:eastAsia="en-US" w:bidi="ar-SA"/>
      </w:rPr>
    </w:lvl>
  </w:abstractNum>
  <w:abstractNum w:abstractNumId="4" w15:restartNumberingAfterBreak="0">
    <w:nsid w:val="240E74F4"/>
    <w:multiLevelType w:val="hybridMultilevel"/>
    <w:tmpl w:val="1478899C"/>
    <w:lvl w:ilvl="0" w:tplc="C8F6FC40">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CDF48F44">
      <w:numFmt w:val="bullet"/>
      <w:lvlText w:val="•"/>
      <w:lvlJc w:val="left"/>
      <w:pPr>
        <w:ind w:left="1392" w:hanging="360"/>
      </w:pPr>
      <w:rPr>
        <w:rFonts w:hint="default"/>
        <w:lang w:val="en-US" w:eastAsia="en-US" w:bidi="ar-SA"/>
      </w:rPr>
    </w:lvl>
    <w:lvl w:ilvl="2" w:tplc="A42A8B04">
      <w:numFmt w:val="bullet"/>
      <w:lvlText w:val="•"/>
      <w:lvlJc w:val="left"/>
      <w:pPr>
        <w:ind w:left="2304" w:hanging="360"/>
      </w:pPr>
      <w:rPr>
        <w:rFonts w:hint="default"/>
        <w:lang w:val="en-US" w:eastAsia="en-US" w:bidi="ar-SA"/>
      </w:rPr>
    </w:lvl>
    <w:lvl w:ilvl="3" w:tplc="A0742DB2">
      <w:numFmt w:val="bullet"/>
      <w:lvlText w:val="•"/>
      <w:lvlJc w:val="left"/>
      <w:pPr>
        <w:ind w:left="3216" w:hanging="360"/>
      </w:pPr>
      <w:rPr>
        <w:rFonts w:hint="default"/>
        <w:lang w:val="en-US" w:eastAsia="en-US" w:bidi="ar-SA"/>
      </w:rPr>
    </w:lvl>
    <w:lvl w:ilvl="4" w:tplc="4DEE06E0">
      <w:numFmt w:val="bullet"/>
      <w:lvlText w:val="•"/>
      <w:lvlJc w:val="left"/>
      <w:pPr>
        <w:ind w:left="4128" w:hanging="360"/>
      </w:pPr>
      <w:rPr>
        <w:rFonts w:hint="default"/>
        <w:lang w:val="en-US" w:eastAsia="en-US" w:bidi="ar-SA"/>
      </w:rPr>
    </w:lvl>
    <w:lvl w:ilvl="5" w:tplc="0AEAF15E">
      <w:numFmt w:val="bullet"/>
      <w:lvlText w:val="•"/>
      <w:lvlJc w:val="left"/>
      <w:pPr>
        <w:ind w:left="5040" w:hanging="360"/>
      </w:pPr>
      <w:rPr>
        <w:rFonts w:hint="default"/>
        <w:lang w:val="en-US" w:eastAsia="en-US" w:bidi="ar-SA"/>
      </w:rPr>
    </w:lvl>
    <w:lvl w:ilvl="6" w:tplc="596E4872">
      <w:numFmt w:val="bullet"/>
      <w:lvlText w:val="•"/>
      <w:lvlJc w:val="left"/>
      <w:pPr>
        <w:ind w:left="5952" w:hanging="360"/>
      </w:pPr>
      <w:rPr>
        <w:rFonts w:hint="default"/>
        <w:lang w:val="en-US" w:eastAsia="en-US" w:bidi="ar-SA"/>
      </w:rPr>
    </w:lvl>
    <w:lvl w:ilvl="7" w:tplc="B5AC1F00">
      <w:numFmt w:val="bullet"/>
      <w:lvlText w:val="•"/>
      <w:lvlJc w:val="left"/>
      <w:pPr>
        <w:ind w:left="6864" w:hanging="360"/>
      </w:pPr>
      <w:rPr>
        <w:rFonts w:hint="default"/>
        <w:lang w:val="en-US" w:eastAsia="en-US" w:bidi="ar-SA"/>
      </w:rPr>
    </w:lvl>
    <w:lvl w:ilvl="8" w:tplc="91807B56">
      <w:numFmt w:val="bullet"/>
      <w:lvlText w:val="•"/>
      <w:lvlJc w:val="left"/>
      <w:pPr>
        <w:ind w:left="7776" w:hanging="360"/>
      </w:pPr>
      <w:rPr>
        <w:rFonts w:hint="default"/>
        <w:lang w:val="en-US" w:eastAsia="en-US" w:bidi="ar-SA"/>
      </w:rPr>
    </w:lvl>
  </w:abstractNum>
  <w:abstractNum w:abstractNumId="5" w15:restartNumberingAfterBreak="0">
    <w:nsid w:val="247B4283"/>
    <w:multiLevelType w:val="hybridMultilevel"/>
    <w:tmpl w:val="B1B02290"/>
    <w:lvl w:ilvl="0" w:tplc="70A83F9C">
      <w:start w:val="1"/>
      <w:numFmt w:val="decimal"/>
      <w:lvlText w:val="%1."/>
      <w:lvlJc w:val="left"/>
      <w:pPr>
        <w:ind w:left="1560" w:hanging="720"/>
        <w:jc w:val="left"/>
      </w:pPr>
      <w:rPr>
        <w:rFonts w:ascii="Arial" w:eastAsia="Arial" w:hAnsi="Arial" w:cs="Arial" w:hint="default"/>
        <w:b w:val="0"/>
        <w:bCs w:val="0"/>
        <w:i w:val="0"/>
        <w:iCs w:val="0"/>
        <w:spacing w:val="-1"/>
        <w:w w:val="100"/>
        <w:sz w:val="22"/>
        <w:szCs w:val="22"/>
        <w:lang w:val="en-US" w:eastAsia="en-US" w:bidi="ar-SA"/>
      </w:rPr>
    </w:lvl>
    <w:lvl w:ilvl="1" w:tplc="C6681D6E">
      <w:numFmt w:val="bullet"/>
      <w:lvlText w:val="•"/>
      <w:lvlJc w:val="left"/>
      <w:pPr>
        <w:ind w:left="2364" w:hanging="720"/>
      </w:pPr>
      <w:rPr>
        <w:rFonts w:hint="default"/>
        <w:lang w:val="en-US" w:eastAsia="en-US" w:bidi="ar-SA"/>
      </w:rPr>
    </w:lvl>
    <w:lvl w:ilvl="2" w:tplc="4B348288">
      <w:numFmt w:val="bullet"/>
      <w:lvlText w:val="•"/>
      <w:lvlJc w:val="left"/>
      <w:pPr>
        <w:ind w:left="3168" w:hanging="720"/>
      </w:pPr>
      <w:rPr>
        <w:rFonts w:hint="default"/>
        <w:lang w:val="en-US" w:eastAsia="en-US" w:bidi="ar-SA"/>
      </w:rPr>
    </w:lvl>
    <w:lvl w:ilvl="3" w:tplc="24B8FE9A">
      <w:numFmt w:val="bullet"/>
      <w:lvlText w:val="•"/>
      <w:lvlJc w:val="left"/>
      <w:pPr>
        <w:ind w:left="3972" w:hanging="720"/>
      </w:pPr>
      <w:rPr>
        <w:rFonts w:hint="default"/>
        <w:lang w:val="en-US" w:eastAsia="en-US" w:bidi="ar-SA"/>
      </w:rPr>
    </w:lvl>
    <w:lvl w:ilvl="4" w:tplc="2228B414">
      <w:numFmt w:val="bullet"/>
      <w:lvlText w:val="•"/>
      <w:lvlJc w:val="left"/>
      <w:pPr>
        <w:ind w:left="4776" w:hanging="720"/>
      </w:pPr>
      <w:rPr>
        <w:rFonts w:hint="default"/>
        <w:lang w:val="en-US" w:eastAsia="en-US" w:bidi="ar-SA"/>
      </w:rPr>
    </w:lvl>
    <w:lvl w:ilvl="5" w:tplc="12A821FA">
      <w:numFmt w:val="bullet"/>
      <w:lvlText w:val="•"/>
      <w:lvlJc w:val="left"/>
      <w:pPr>
        <w:ind w:left="5580" w:hanging="720"/>
      </w:pPr>
      <w:rPr>
        <w:rFonts w:hint="default"/>
        <w:lang w:val="en-US" w:eastAsia="en-US" w:bidi="ar-SA"/>
      </w:rPr>
    </w:lvl>
    <w:lvl w:ilvl="6" w:tplc="CE1CAAEE">
      <w:numFmt w:val="bullet"/>
      <w:lvlText w:val="•"/>
      <w:lvlJc w:val="left"/>
      <w:pPr>
        <w:ind w:left="6384" w:hanging="720"/>
      </w:pPr>
      <w:rPr>
        <w:rFonts w:hint="default"/>
        <w:lang w:val="en-US" w:eastAsia="en-US" w:bidi="ar-SA"/>
      </w:rPr>
    </w:lvl>
    <w:lvl w:ilvl="7" w:tplc="012C454C">
      <w:numFmt w:val="bullet"/>
      <w:lvlText w:val="•"/>
      <w:lvlJc w:val="left"/>
      <w:pPr>
        <w:ind w:left="7188" w:hanging="720"/>
      </w:pPr>
      <w:rPr>
        <w:rFonts w:hint="default"/>
        <w:lang w:val="en-US" w:eastAsia="en-US" w:bidi="ar-SA"/>
      </w:rPr>
    </w:lvl>
    <w:lvl w:ilvl="8" w:tplc="EB86051E">
      <w:numFmt w:val="bullet"/>
      <w:lvlText w:val="•"/>
      <w:lvlJc w:val="left"/>
      <w:pPr>
        <w:ind w:left="7992" w:hanging="720"/>
      </w:pPr>
      <w:rPr>
        <w:rFonts w:hint="default"/>
        <w:lang w:val="en-US" w:eastAsia="en-US" w:bidi="ar-SA"/>
      </w:rPr>
    </w:lvl>
  </w:abstractNum>
  <w:abstractNum w:abstractNumId="6" w15:restartNumberingAfterBreak="0">
    <w:nsid w:val="3BAE4D4D"/>
    <w:multiLevelType w:val="hybridMultilevel"/>
    <w:tmpl w:val="8240704E"/>
    <w:lvl w:ilvl="0" w:tplc="F318A638">
      <w:start w:val="1"/>
      <w:numFmt w:val="decimal"/>
      <w:lvlText w:val="%1."/>
      <w:lvlJc w:val="left"/>
      <w:pPr>
        <w:ind w:left="840" w:hanging="720"/>
        <w:jc w:val="left"/>
      </w:pPr>
      <w:rPr>
        <w:rFonts w:ascii="Arial" w:eastAsia="Arial" w:hAnsi="Arial" w:cs="Arial" w:hint="default"/>
        <w:b w:val="0"/>
        <w:bCs w:val="0"/>
        <w:i w:val="0"/>
        <w:iCs w:val="0"/>
        <w:spacing w:val="-1"/>
        <w:w w:val="100"/>
        <w:sz w:val="22"/>
        <w:szCs w:val="22"/>
        <w:lang w:val="en-US" w:eastAsia="en-US" w:bidi="ar-SA"/>
      </w:rPr>
    </w:lvl>
    <w:lvl w:ilvl="1" w:tplc="60200626">
      <w:numFmt w:val="bullet"/>
      <w:lvlText w:val="•"/>
      <w:lvlJc w:val="left"/>
      <w:pPr>
        <w:ind w:left="1716" w:hanging="720"/>
      </w:pPr>
      <w:rPr>
        <w:rFonts w:hint="default"/>
        <w:lang w:val="en-US" w:eastAsia="en-US" w:bidi="ar-SA"/>
      </w:rPr>
    </w:lvl>
    <w:lvl w:ilvl="2" w:tplc="2AB818B6">
      <w:numFmt w:val="bullet"/>
      <w:lvlText w:val="•"/>
      <w:lvlJc w:val="left"/>
      <w:pPr>
        <w:ind w:left="2592" w:hanging="720"/>
      </w:pPr>
      <w:rPr>
        <w:rFonts w:hint="default"/>
        <w:lang w:val="en-US" w:eastAsia="en-US" w:bidi="ar-SA"/>
      </w:rPr>
    </w:lvl>
    <w:lvl w:ilvl="3" w:tplc="810E8410">
      <w:numFmt w:val="bullet"/>
      <w:lvlText w:val="•"/>
      <w:lvlJc w:val="left"/>
      <w:pPr>
        <w:ind w:left="3468" w:hanging="720"/>
      </w:pPr>
      <w:rPr>
        <w:rFonts w:hint="default"/>
        <w:lang w:val="en-US" w:eastAsia="en-US" w:bidi="ar-SA"/>
      </w:rPr>
    </w:lvl>
    <w:lvl w:ilvl="4" w:tplc="BDB8B228">
      <w:numFmt w:val="bullet"/>
      <w:lvlText w:val="•"/>
      <w:lvlJc w:val="left"/>
      <w:pPr>
        <w:ind w:left="4344" w:hanging="720"/>
      </w:pPr>
      <w:rPr>
        <w:rFonts w:hint="default"/>
        <w:lang w:val="en-US" w:eastAsia="en-US" w:bidi="ar-SA"/>
      </w:rPr>
    </w:lvl>
    <w:lvl w:ilvl="5" w:tplc="54386C18">
      <w:numFmt w:val="bullet"/>
      <w:lvlText w:val="•"/>
      <w:lvlJc w:val="left"/>
      <w:pPr>
        <w:ind w:left="5220" w:hanging="720"/>
      </w:pPr>
      <w:rPr>
        <w:rFonts w:hint="default"/>
        <w:lang w:val="en-US" w:eastAsia="en-US" w:bidi="ar-SA"/>
      </w:rPr>
    </w:lvl>
    <w:lvl w:ilvl="6" w:tplc="33E8BC88">
      <w:numFmt w:val="bullet"/>
      <w:lvlText w:val="•"/>
      <w:lvlJc w:val="left"/>
      <w:pPr>
        <w:ind w:left="6096" w:hanging="720"/>
      </w:pPr>
      <w:rPr>
        <w:rFonts w:hint="default"/>
        <w:lang w:val="en-US" w:eastAsia="en-US" w:bidi="ar-SA"/>
      </w:rPr>
    </w:lvl>
    <w:lvl w:ilvl="7" w:tplc="61EC0B08">
      <w:numFmt w:val="bullet"/>
      <w:lvlText w:val="•"/>
      <w:lvlJc w:val="left"/>
      <w:pPr>
        <w:ind w:left="6972" w:hanging="720"/>
      </w:pPr>
      <w:rPr>
        <w:rFonts w:hint="default"/>
        <w:lang w:val="en-US" w:eastAsia="en-US" w:bidi="ar-SA"/>
      </w:rPr>
    </w:lvl>
    <w:lvl w:ilvl="8" w:tplc="6F90573C">
      <w:numFmt w:val="bullet"/>
      <w:lvlText w:val="•"/>
      <w:lvlJc w:val="left"/>
      <w:pPr>
        <w:ind w:left="7848" w:hanging="720"/>
      </w:pPr>
      <w:rPr>
        <w:rFonts w:hint="default"/>
        <w:lang w:val="en-US" w:eastAsia="en-US" w:bidi="ar-SA"/>
      </w:rPr>
    </w:lvl>
  </w:abstractNum>
  <w:abstractNum w:abstractNumId="7" w15:restartNumberingAfterBreak="0">
    <w:nsid w:val="471B2AAA"/>
    <w:multiLevelType w:val="multilevel"/>
    <w:tmpl w:val="D2D4A33A"/>
    <w:lvl w:ilvl="0">
      <w:start w:val="1"/>
      <w:numFmt w:val="decimal"/>
      <w:lvlText w:val="%1."/>
      <w:lvlJc w:val="left"/>
      <w:pPr>
        <w:ind w:left="840" w:hanging="720"/>
        <w:jc w:val="left"/>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840" w:hanging="72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536" w:hanging="708"/>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560" w:hanging="72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570" w:hanging="720"/>
      </w:pPr>
      <w:rPr>
        <w:rFonts w:hint="default"/>
        <w:lang w:val="en-US" w:eastAsia="en-US" w:bidi="ar-SA"/>
      </w:rPr>
    </w:lvl>
    <w:lvl w:ilvl="5">
      <w:numFmt w:val="bullet"/>
      <w:lvlText w:val="•"/>
      <w:lvlJc w:val="left"/>
      <w:pPr>
        <w:ind w:left="4575" w:hanging="720"/>
      </w:pPr>
      <w:rPr>
        <w:rFonts w:hint="default"/>
        <w:lang w:val="en-US" w:eastAsia="en-US" w:bidi="ar-SA"/>
      </w:rPr>
    </w:lvl>
    <w:lvl w:ilvl="6">
      <w:numFmt w:val="bullet"/>
      <w:lvlText w:val="•"/>
      <w:lvlJc w:val="left"/>
      <w:pPr>
        <w:ind w:left="5580" w:hanging="720"/>
      </w:pPr>
      <w:rPr>
        <w:rFonts w:hint="default"/>
        <w:lang w:val="en-US" w:eastAsia="en-US" w:bidi="ar-SA"/>
      </w:rPr>
    </w:lvl>
    <w:lvl w:ilvl="7">
      <w:numFmt w:val="bullet"/>
      <w:lvlText w:val="•"/>
      <w:lvlJc w:val="left"/>
      <w:pPr>
        <w:ind w:left="6585" w:hanging="720"/>
      </w:pPr>
      <w:rPr>
        <w:rFonts w:hint="default"/>
        <w:lang w:val="en-US" w:eastAsia="en-US" w:bidi="ar-SA"/>
      </w:rPr>
    </w:lvl>
    <w:lvl w:ilvl="8">
      <w:numFmt w:val="bullet"/>
      <w:lvlText w:val="•"/>
      <w:lvlJc w:val="left"/>
      <w:pPr>
        <w:ind w:left="7590" w:hanging="720"/>
      </w:pPr>
      <w:rPr>
        <w:rFonts w:hint="default"/>
        <w:lang w:val="en-US" w:eastAsia="en-US" w:bidi="ar-SA"/>
      </w:rPr>
    </w:lvl>
  </w:abstractNum>
  <w:abstractNum w:abstractNumId="8" w15:restartNumberingAfterBreak="0">
    <w:nsid w:val="4D8475A1"/>
    <w:multiLevelType w:val="hybridMultilevel"/>
    <w:tmpl w:val="E86033D2"/>
    <w:lvl w:ilvl="0" w:tplc="4FE68BCE">
      <w:numFmt w:val="bullet"/>
      <w:lvlText w:val=""/>
      <w:lvlJc w:val="left"/>
      <w:pPr>
        <w:ind w:left="1200" w:hanging="360"/>
      </w:pPr>
      <w:rPr>
        <w:rFonts w:ascii="Symbol" w:eastAsia="Symbol" w:hAnsi="Symbol" w:cs="Symbol" w:hint="default"/>
        <w:b w:val="0"/>
        <w:bCs w:val="0"/>
        <w:i w:val="0"/>
        <w:iCs w:val="0"/>
        <w:spacing w:val="0"/>
        <w:w w:val="100"/>
        <w:sz w:val="22"/>
        <w:szCs w:val="22"/>
        <w:lang w:val="en-US" w:eastAsia="en-US" w:bidi="ar-SA"/>
      </w:rPr>
    </w:lvl>
    <w:lvl w:ilvl="1" w:tplc="D46018F4">
      <w:numFmt w:val="bullet"/>
      <w:lvlText w:val="•"/>
      <w:lvlJc w:val="left"/>
      <w:pPr>
        <w:ind w:left="2040" w:hanging="360"/>
      </w:pPr>
      <w:rPr>
        <w:rFonts w:hint="default"/>
        <w:lang w:val="en-US" w:eastAsia="en-US" w:bidi="ar-SA"/>
      </w:rPr>
    </w:lvl>
    <w:lvl w:ilvl="2" w:tplc="D0689BA2">
      <w:numFmt w:val="bullet"/>
      <w:lvlText w:val="•"/>
      <w:lvlJc w:val="left"/>
      <w:pPr>
        <w:ind w:left="2880" w:hanging="360"/>
      </w:pPr>
      <w:rPr>
        <w:rFonts w:hint="default"/>
        <w:lang w:val="en-US" w:eastAsia="en-US" w:bidi="ar-SA"/>
      </w:rPr>
    </w:lvl>
    <w:lvl w:ilvl="3" w:tplc="337EDB3C">
      <w:numFmt w:val="bullet"/>
      <w:lvlText w:val="•"/>
      <w:lvlJc w:val="left"/>
      <w:pPr>
        <w:ind w:left="3720" w:hanging="360"/>
      </w:pPr>
      <w:rPr>
        <w:rFonts w:hint="default"/>
        <w:lang w:val="en-US" w:eastAsia="en-US" w:bidi="ar-SA"/>
      </w:rPr>
    </w:lvl>
    <w:lvl w:ilvl="4" w:tplc="2D76683A">
      <w:numFmt w:val="bullet"/>
      <w:lvlText w:val="•"/>
      <w:lvlJc w:val="left"/>
      <w:pPr>
        <w:ind w:left="4560" w:hanging="360"/>
      </w:pPr>
      <w:rPr>
        <w:rFonts w:hint="default"/>
        <w:lang w:val="en-US" w:eastAsia="en-US" w:bidi="ar-SA"/>
      </w:rPr>
    </w:lvl>
    <w:lvl w:ilvl="5" w:tplc="DC2655BC">
      <w:numFmt w:val="bullet"/>
      <w:lvlText w:val="•"/>
      <w:lvlJc w:val="left"/>
      <w:pPr>
        <w:ind w:left="5400" w:hanging="360"/>
      </w:pPr>
      <w:rPr>
        <w:rFonts w:hint="default"/>
        <w:lang w:val="en-US" w:eastAsia="en-US" w:bidi="ar-SA"/>
      </w:rPr>
    </w:lvl>
    <w:lvl w:ilvl="6" w:tplc="7DDE5392">
      <w:numFmt w:val="bullet"/>
      <w:lvlText w:val="•"/>
      <w:lvlJc w:val="left"/>
      <w:pPr>
        <w:ind w:left="6240" w:hanging="360"/>
      </w:pPr>
      <w:rPr>
        <w:rFonts w:hint="default"/>
        <w:lang w:val="en-US" w:eastAsia="en-US" w:bidi="ar-SA"/>
      </w:rPr>
    </w:lvl>
    <w:lvl w:ilvl="7" w:tplc="8ABCB1F4">
      <w:numFmt w:val="bullet"/>
      <w:lvlText w:val="•"/>
      <w:lvlJc w:val="left"/>
      <w:pPr>
        <w:ind w:left="7080" w:hanging="360"/>
      </w:pPr>
      <w:rPr>
        <w:rFonts w:hint="default"/>
        <w:lang w:val="en-US" w:eastAsia="en-US" w:bidi="ar-SA"/>
      </w:rPr>
    </w:lvl>
    <w:lvl w:ilvl="8" w:tplc="5B14AC44">
      <w:numFmt w:val="bullet"/>
      <w:lvlText w:val="•"/>
      <w:lvlJc w:val="left"/>
      <w:pPr>
        <w:ind w:left="7920" w:hanging="360"/>
      </w:pPr>
      <w:rPr>
        <w:rFonts w:hint="default"/>
        <w:lang w:val="en-US" w:eastAsia="en-US" w:bidi="ar-SA"/>
      </w:rPr>
    </w:lvl>
  </w:abstractNum>
  <w:abstractNum w:abstractNumId="9" w15:restartNumberingAfterBreak="0">
    <w:nsid w:val="55EA4601"/>
    <w:multiLevelType w:val="hybridMultilevel"/>
    <w:tmpl w:val="C24C8236"/>
    <w:lvl w:ilvl="0" w:tplc="FB245CFA">
      <w:start w:val="1"/>
      <w:numFmt w:val="decimal"/>
      <w:lvlText w:val="%1."/>
      <w:lvlJc w:val="left"/>
      <w:pPr>
        <w:ind w:left="1920" w:hanging="360"/>
        <w:jc w:val="left"/>
      </w:pPr>
      <w:rPr>
        <w:rFonts w:ascii="Arial" w:eastAsia="Arial" w:hAnsi="Arial" w:cs="Arial" w:hint="default"/>
        <w:b w:val="0"/>
        <w:bCs w:val="0"/>
        <w:i w:val="0"/>
        <w:iCs w:val="0"/>
        <w:spacing w:val="-1"/>
        <w:w w:val="100"/>
        <w:sz w:val="22"/>
        <w:szCs w:val="22"/>
        <w:lang w:val="en-US" w:eastAsia="en-US" w:bidi="ar-SA"/>
      </w:rPr>
    </w:lvl>
    <w:lvl w:ilvl="1" w:tplc="623E4B7E">
      <w:numFmt w:val="bullet"/>
      <w:lvlText w:val="•"/>
      <w:lvlJc w:val="left"/>
      <w:pPr>
        <w:ind w:left="2688" w:hanging="360"/>
      </w:pPr>
      <w:rPr>
        <w:rFonts w:hint="default"/>
        <w:lang w:val="en-US" w:eastAsia="en-US" w:bidi="ar-SA"/>
      </w:rPr>
    </w:lvl>
    <w:lvl w:ilvl="2" w:tplc="A73AF82A">
      <w:numFmt w:val="bullet"/>
      <w:lvlText w:val="•"/>
      <w:lvlJc w:val="left"/>
      <w:pPr>
        <w:ind w:left="3456" w:hanging="360"/>
      </w:pPr>
      <w:rPr>
        <w:rFonts w:hint="default"/>
        <w:lang w:val="en-US" w:eastAsia="en-US" w:bidi="ar-SA"/>
      </w:rPr>
    </w:lvl>
    <w:lvl w:ilvl="3" w:tplc="F5ECE45C">
      <w:numFmt w:val="bullet"/>
      <w:lvlText w:val="•"/>
      <w:lvlJc w:val="left"/>
      <w:pPr>
        <w:ind w:left="4224" w:hanging="360"/>
      </w:pPr>
      <w:rPr>
        <w:rFonts w:hint="default"/>
        <w:lang w:val="en-US" w:eastAsia="en-US" w:bidi="ar-SA"/>
      </w:rPr>
    </w:lvl>
    <w:lvl w:ilvl="4" w:tplc="585E7B5C">
      <w:numFmt w:val="bullet"/>
      <w:lvlText w:val="•"/>
      <w:lvlJc w:val="left"/>
      <w:pPr>
        <w:ind w:left="4992" w:hanging="360"/>
      </w:pPr>
      <w:rPr>
        <w:rFonts w:hint="default"/>
        <w:lang w:val="en-US" w:eastAsia="en-US" w:bidi="ar-SA"/>
      </w:rPr>
    </w:lvl>
    <w:lvl w:ilvl="5" w:tplc="FEFE098C">
      <w:numFmt w:val="bullet"/>
      <w:lvlText w:val="•"/>
      <w:lvlJc w:val="left"/>
      <w:pPr>
        <w:ind w:left="5760" w:hanging="360"/>
      </w:pPr>
      <w:rPr>
        <w:rFonts w:hint="default"/>
        <w:lang w:val="en-US" w:eastAsia="en-US" w:bidi="ar-SA"/>
      </w:rPr>
    </w:lvl>
    <w:lvl w:ilvl="6" w:tplc="A9606270">
      <w:numFmt w:val="bullet"/>
      <w:lvlText w:val="•"/>
      <w:lvlJc w:val="left"/>
      <w:pPr>
        <w:ind w:left="6528" w:hanging="360"/>
      </w:pPr>
      <w:rPr>
        <w:rFonts w:hint="default"/>
        <w:lang w:val="en-US" w:eastAsia="en-US" w:bidi="ar-SA"/>
      </w:rPr>
    </w:lvl>
    <w:lvl w:ilvl="7" w:tplc="D848EA3A">
      <w:numFmt w:val="bullet"/>
      <w:lvlText w:val="•"/>
      <w:lvlJc w:val="left"/>
      <w:pPr>
        <w:ind w:left="7296" w:hanging="360"/>
      </w:pPr>
      <w:rPr>
        <w:rFonts w:hint="default"/>
        <w:lang w:val="en-US" w:eastAsia="en-US" w:bidi="ar-SA"/>
      </w:rPr>
    </w:lvl>
    <w:lvl w:ilvl="8" w:tplc="79C87D2E">
      <w:numFmt w:val="bullet"/>
      <w:lvlText w:val="•"/>
      <w:lvlJc w:val="left"/>
      <w:pPr>
        <w:ind w:left="8064" w:hanging="360"/>
      </w:pPr>
      <w:rPr>
        <w:rFonts w:hint="default"/>
        <w:lang w:val="en-US" w:eastAsia="en-US" w:bidi="ar-SA"/>
      </w:rPr>
    </w:lvl>
  </w:abstractNum>
  <w:abstractNum w:abstractNumId="10" w15:restartNumberingAfterBreak="0">
    <w:nsid w:val="6D231EB3"/>
    <w:multiLevelType w:val="hybridMultilevel"/>
    <w:tmpl w:val="F6E43792"/>
    <w:lvl w:ilvl="0" w:tplc="50E83142">
      <w:start w:val="1"/>
      <w:numFmt w:val="decimal"/>
      <w:lvlText w:val="%1."/>
      <w:lvlJc w:val="left"/>
      <w:pPr>
        <w:ind w:left="120" w:hanging="720"/>
        <w:jc w:val="left"/>
      </w:pPr>
      <w:rPr>
        <w:rFonts w:ascii="Arial" w:eastAsia="Arial" w:hAnsi="Arial" w:cs="Arial" w:hint="default"/>
        <w:b w:val="0"/>
        <w:bCs w:val="0"/>
        <w:i w:val="0"/>
        <w:iCs w:val="0"/>
        <w:spacing w:val="-1"/>
        <w:w w:val="100"/>
        <w:sz w:val="22"/>
        <w:szCs w:val="22"/>
        <w:lang w:val="en-US" w:eastAsia="en-US" w:bidi="ar-SA"/>
      </w:rPr>
    </w:lvl>
    <w:lvl w:ilvl="1" w:tplc="3AD8E3FE">
      <w:numFmt w:val="bullet"/>
      <w:lvlText w:val="•"/>
      <w:lvlJc w:val="left"/>
      <w:pPr>
        <w:ind w:left="1068" w:hanging="720"/>
      </w:pPr>
      <w:rPr>
        <w:rFonts w:hint="default"/>
        <w:lang w:val="en-US" w:eastAsia="en-US" w:bidi="ar-SA"/>
      </w:rPr>
    </w:lvl>
    <w:lvl w:ilvl="2" w:tplc="4C026BDA">
      <w:numFmt w:val="bullet"/>
      <w:lvlText w:val="•"/>
      <w:lvlJc w:val="left"/>
      <w:pPr>
        <w:ind w:left="2016" w:hanging="720"/>
      </w:pPr>
      <w:rPr>
        <w:rFonts w:hint="default"/>
        <w:lang w:val="en-US" w:eastAsia="en-US" w:bidi="ar-SA"/>
      </w:rPr>
    </w:lvl>
    <w:lvl w:ilvl="3" w:tplc="041C0298">
      <w:numFmt w:val="bullet"/>
      <w:lvlText w:val="•"/>
      <w:lvlJc w:val="left"/>
      <w:pPr>
        <w:ind w:left="2964" w:hanging="720"/>
      </w:pPr>
      <w:rPr>
        <w:rFonts w:hint="default"/>
        <w:lang w:val="en-US" w:eastAsia="en-US" w:bidi="ar-SA"/>
      </w:rPr>
    </w:lvl>
    <w:lvl w:ilvl="4" w:tplc="EFD087E6">
      <w:numFmt w:val="bullet"/>
      <w:lvlText w:val="•"/>
      <w:lvlJc w:val="left"/>
      <w:pPr>
        <w:ind w:left="3912" w:hanging="720"/>
      </w:pPr>
      <w:rPr>
        <w:rFonts w:hint="default"/>
        <w:lang w:val="en-US" w:eastAsia="en-US" w:bidi="ar-SA"/>
      </w:rPr>
    </w:lvl>
    <w:lvl w:ilvl="5" w:tplc="E18C7B16">
      <w:numFmt w:val="bullet"/>
      <w:lvlText w:val="•"/>
      <w:lvlJc w:val="left"/>
      <w:pPr>
        <w:ind w:left="4860" w:hanging="720"/>
      </w:pPr>
      <w:rPr>
        <w:rFonts w:hint="default"/>
        <w:lang w:val="en-US" w:eastAsia="en-US" w:bidi="ar-SA"/>
      </w:rPr>
    </w:lvl>
    <w:lvl w:ilvl="6" w:tplc="5D7CD626">
      <w:numFmt w:val="bullet"/>
      <w:lvlText w:val="•"/>
      <w:lvlJc w:val="left"/>
      <w:pPr>
        <w:ind w:left="5808" w:hanging="720"/>
      </w:pPr>
      <w:rPr>
        <w:rFonts w:hint="default"/>
        <w:lang w:val="en-US" w:eastAsia="en-US" w:bidi="ar-SA"/>
      </w:rPr>
    </w:lvl>
    <w:lvl w:ilvl="7" w:tplc="1AB8801C">
      <w:numFmt w:val="bullet"/>
      <w:lvlText w:val="•"/>
      <w:lvlJc w:val="left"/>
      <w:pPr>
        <w:ind w:left="6756" w:hanging="720"/>
      </w:pPr>
      <w:rPr>
        <w:rFonts w:hint="default"/>
        <w:lang w:val="en-US" w:eastAsia="en-US" w:bidi="ar-SA"/>
      </w:rPr>
    </w:lvl>
    <w:lvl w:ilvl="8" w:tplc="4644226E">
      <w:numFmt w:val="bullet"/>
      <w:lvlText w:val="•"/>
      <w:lvlJc w:val="left"/>
      <w:pPr>
        <w:ind w:left="7704" w:hanging="720"/>
      </w:pPr>
      <w:rPr>
        <w:rFonts w:hint="default"/>
        <w:lang w:val="en-US" w:eastAsia="en-US" w:bidi="ar-SA"/>
      </w:rPr>
    </w:lvl>
  </w:abstractNum>
  <w:num w:numId="1" w16cid:durableId="658582953">
    <w:abstractNumId w:val="10"/>
  </w:num>
  <w:num w:numId="2" w16cid:durableId="356003644">
    <w:abstractNumId w:val="5"/>
  </w:num>
  <w:num w:numId="3" w16cid:durableId="97484297">
    <w:abstractNumId w:val="3"/>
  </w:num>
  <w:num w:numId="4" w16cid:durableId="393937016">
    <w:abstractNumId w:val="6"/>
  </w:num>
  <w:num w:numId="5" w16cid:durableId="1285387696">
    <w:abstractNumId w:val="1"/>
  </w:num>
  <w:num w:numId="6" w16cid:durableId="1704401063">
    <w:abstractNumId w:val="2"/>
  </w:num>
  <w:num w:numId="7" w16cid:durableId="2082869845">
    <w:abstractNumId w:val="9"/>
  </w:num>
  <w:num w:numId="8" w16cid:durableId="1870336633">
    <w:abstractNumId w:val="0"/>
  </w:num>
  <w:num w:numId="9" w16cid:durableId="789473705">
    <w:abstractNumId w:val="8"/>
  </w:num>
  <w:num w:numId="10" w16cid:durableId="710573106">
    <w:abstractNumId w:val="7"/>
  </w:num>
  <w:num w:numId="11" w16cid:durableId="1949969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70EBB"/>
    <w:rsid w:val="007D427A"/>
    <w:rsid w:val="00C70EBB"/>
    <w:rsid w:val="00EA3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3784"/>
  <w15:docId w15:val="{3358E9B5-1CFC-4C6D-BCEA-EF37B9E5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hanging="7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ortal.ribblevalley.gov.uk/site/scripts/planx_details.php?appNumber=3%2F2024%2F1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4%2F101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8936</Words>
  <Characters>50936</Characters>
  <Application>Microsoft Office Word</Application>
  <DocSecurity>0</DocSecurity>
  <Lines>424</Lines>
  <Paragraphs>119</Paragraphs>
  <ScaleCrop>false</ScaleCrop>
  <Company/>
  <LinksUpToDate>false</LinksUpToDate>
  <CharactersWithSpaces>59753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Daniela Ripa;Stephen Kilmartin</dc:creator>
  <cp:lastModifiedBy>Jane Tucker</cp:lastModifiedBy>
  <cp:revision>2</cp:revision>
  <dcterms:created xsi:type="dcterms:W3CDTF">2025-04-22T13:40:00Z</dcterms:created>
  <dcterms:modified xsi:type="dcterms:W3CDTF">2025-04-22T13:40:00Z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for Microsoft 365</vt:lpwstr>
  </property>
  <property fmtid="{D5CDD505-2E9C-101B-9397-08002B2CF9AE}" pid="4" name="LastSaved">
    <vt:filetime>2025-04-22T00:00:00Z</vt:filetime>
  </property>
  <property fmtid="{D5CDD505-2E9C-101B-9397-08002B2CF9AE}" pid="5" name="Producer">
    <vt:lpwstr>Microsoft® Word for Microsoft 365</vt:lpwstr>
  </property>
</Properties>
</file>