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091B23B8" w:rsidR="004A5EA9" w:rsidRPr="00D2449B" w:rsidRDefault="00446E89" w:rsidP="00D2449B">
            <w:pPr>
              <w:jc w:val="center"/>
              <w:rPr>
                <w:rFonts w:ascii="Calibri" w:hAnsi="Calibri"/>
                <w:b/>
                <w:szCs w:val="22"/>
              </w:rPr>
            </w:pPr>
            <w:r>
              <w:rPr>
                <w:rFonts w:ascii="Calibri" w:hAnsi="Calibri"/>
                <w:b/>
                <w:szCs w:val="22"/>
              </w:rPr>
              <w:t xml:space="preserve">   </w:t>
            </w:r>
            <w:r w:rsidR="00D2449B"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CB3FF1" w:rsidR="00837F4F" w:rsidRPr="00D2449B" w:rsidRDefault="0069545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07A3F85" w:rsidR="00837F4F" w:rsidRPr="00D2449B" w:rsidRDefault="00AF5537" w:rsidP="00D2449B">
            <w:pPr>
              <w:jc w:val="center"/>
              <w:rPr>
                <w:rFonts w:ascii="Calibri" w:hAnsi="Calibri"/>
                <w:b/>
                <w:szCs w:val="22"/>
              </w:rPr>
            </w:pPr>
            <w:r>
              <w:rPr>
                <w:rFonts w:ascii="Calibri" w:hAnsi="Calibri"/>
                <w:b/>
                <w:szCs w:val="22"/>
              </w:rPr>
              <w:t>17.3.25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63F3AE5" w:rsidR="00837F4F" w:rsidRPr="00D2449B" w:rsidRDefault="000A471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59B0BA2" w:rsidR="00837F4F" w:rsidRPr="00D2449B" w:rsidRDefault="000A4719" w:rsidP="00D2449B">
            <w:pPr>
              <w:jc w:val="center"/>
              <w:rPr>
                <w:rFonts w:ascii="Calibri" w:hAnsi="Calibri"/>
                <w:b/>
                <w:szCs w:val="22"/>
              </w:rPr>
            </w:pPr>
            <w:r>
              <w:rPr>
                <w:rFonts w:ascii="Calibri" w:hAnsi="Calibri"/>
                <w:b/>
                <w:szCs w:val="22"/>
              </w:rPr>
              <w:t>18.3.25</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E5DF6AC" w:rsidR="004A5EA9" w:rsidRPr="00250879" w:rsidRDefault="004A5EA9" w:rsidP="008542DE">
            <w:pPr>
              <w:rPr>
                <w:rFonts w:ascii="Calibri" w:hAnsi="Calibri"/>
                <w:color w:val="548DD4" w:themeColor="text2" w:themeTint="99"/>
                <w:szCs w:val="22"/>
              </w:rPr>
            </w:pPr>
            <w:r w:rsidRPr="0069545C">
              <w:rPr>
                <w:rFonts w:ascii="Calibri" w:hAnsi="Calibri"/>
                <w:szCs w:val="22"/>
              </w:rPr>
              <w:t>20</w:t>
            </w:r>
            <w:r w:rsidR="0069545C" w:rsidRPr="0069545C">
              <w:rPr>
                <w:rFonts w:ascii="Calibri" w:hAnsi="Calibri"/>
                <w:szCs w:val="22"/>
              </w:rPr>
              <w:t>2</w:t>
            </w:r>
            <w:r w:rsidR="001C3CC8">
              <w:rPr>
                <w:rFonts w:ascii="Calibri" w:hAnsi="Calibri"/>
                <w:szCs w:val="22"/>
              </w:rPr>
              <w:t>4</w:t>
            </w:r>
            <w:r w:rsidR="00C0704D" w:rsidRPr="0069545C">
              <w:rPr>
                <w:rFonts w:ascii="Calibri" w:hAnsi="Calibri"/>
                <w:szCs w:val="22"/>
              </w:rPr>
              <w:t>/</w:t>
            </w:r>
            <w:r w:rsidR="00AF5537">
              <w:rPr>
                <w:rFonts w:ascii="Calibri" w:hAnsi="Calibri"/>
                <w:szCs w:val="22"/>
              </w:rPr>
              <w:t>1037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39759BC" w:rsidR="00824DB6" w:rsidRPr="00F923A8" w:rsidRDefault="00AF5537" w:rsidP="002C6277">
            <w:pPr>
              <w:rPr>
                <w:rFonts w:ascii="Calibri" w:hAnsi="Calibri"/>
                <w:szCs w:val="22"/>
              </w:rPr>
            </w:pPr>
            <w:r>
              <w:rPr>
                <w:rFonts w:ascii="Calibri" w:hAnsi="Calibri"/>
                <w:szCs w:val="22"/>
              </w:rPr>
              <w:t>13.2.25</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F923A8" w:rsidRDefault="00824DB6" w:rsidP="002C6277">
            <w:pPr>
              <w:rPr>
                <w:rFonts w:ascii="Calibri" w:hAnsi="Calibri"/>
                <w:b/>
                <w:bCs/>
                <w:szCs w:val="22"/>
              </w:rPr>
            </w:pPr>
            <w:r w:rsidRPr="00F923A8">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9C4BE1D" w:rsidR="00824DB6" w:rsidRPr="00F923A8" w:rsidRDefault="00AF5537" w:rsidP="002C6277">
            <w:pPr>
              <w:rPr>
                <w:rFonts w:ascii="Calibri" w:hAnsi="Calibri"/>
                <w:szCs w:val="22"/>
              </w:rPr>
            </w:pPr>
            <w:r>
              <w:rPr>
                <w:rFonts w:ascii="Calibri" w:hAnsi="Calibri"/>
                <w:szCs w:val="22"/>
              </w:rPr>
              <w:t>13.2.25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02C16" w:rsidR="004A5EA9" w:rsidRPr="00F923A8" w:rsidRDefault="0069545C" w:rsidP="00811771">
            <w:pPr>
              <w:rPr>
                <w:rFonts w:ascii="Calibri" w:hAnsi="Calibri"/>
                <w:szCs w:val="22"/>
              </w:rPr>
            </w:pPr>
            <w:r w:rsidRPr="00F923A8">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F923A8" w:rsidRDefault="004A5EA9" w:rsidP="004A5EA9">
            <w:pPr>
              <w:rPr>
                <w:rFonts w:ascii="Calibri" w:hAnsi="Calibri"/>
                <w:b/>
                <w:szCs w:val="22"/>
              </w:rPr>
            </w:pPr>
            <w:r w:rsidRPr="00F923A8">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F923A8" w:rsidRDefault="007E0D23" w:rsidP="007E0D23">
            <w:pPr>
              <w:tabs>
                <w:tab w:val="left" w:pos="4007"/>
              </w:tabs>
              <w:rPr>
                <w:rFonts w:ascii="Calibri" w:hAnsi="Calibri"/>
                <w:b/>
                <w:szCs w:val="22"/>
              </w:rPr>
            </w:pPr>
            <w:r w:rsidRPr="00F923A8">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F923A8" w:rsidRDefault="004A5EA9" w:rsidP="0069545C">
            <w:pPr>
              <w:jc w:val="both"/>
              <w:rPr>
                <w:rFonts w:ascii="Calibri" w:hAnsi="Calibri"/>
                <w:b/>
                <w:szCs w:val="22"/>
              </w:rPr>
            </w:pPr>
            <w:r w:rsidRPr="00F923A8">
              <w:rPr>
                <w:rFonts w:ascii="Calibri" w:hAnsi="Calibri"/>
                <w:b/>
                <w:szCs w:val="22"/>
              </w:rPr>
              <w:t xml:space="preserve">Development </w:t>
            </w:r>
            <w:r w:rsidR="00A95D89" w:rsidRPr="00F923A8">
              <w:rPr>
                <w:rFonts w:ascii="Calibri" w:hAnsi="Calibri"/>
                <w:b/>
                <w:szCs w:val="22"/>
              </w:rPr>
              <w:t>Description</w:t>
            </w:r>
            <w:r w:rsidRPr="00F923A8">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1E9F4D7" w:rsidR="004A5EA9" w:rsidRPr="00F923A8" w:rsidRDefault="002E657A" w:rsidP="0069545C">
            <w:pPr>
              <w:jc w:val="both"/>
              <w:rPr>
                <w:rFonts w:ascii="Calibri" w:hAnsi="Calibri"/>
                <w:szCs w:val="22"/>
              </w:rPr>
            </w:pPr>
            <w:r w:rsidRPr="002E657A">
              <w:rPr>
                <w:rFonts w:ascii="Lato" w:hAnsi="Lato"/>
                <w:sz w:val="20"/>
                <w:shd w:val="clear" w:color="auto" w:fill="FFFFFF"/>
              </w:rPr>
              <w:t>Proposed non-illuminated fascia sign</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F923A8" w:rsidRDefault="002A01CF">
            <w:pPr>
              <w:rPr>
                <w:rFonts w:ascii="Calibri" w:hAnsi="Calibri"/>
                <w:b/>
                <w:szCs w:val="22"/>
              </w:rPr>
            </w:pPr>
            <w:r w:rsidRPr="00F923A8">
              <w:rPr>
                <w:rFonts w:ascii="Calibri" w:hAnsi="Calibri"/>
                <w:b/>
                <w:szCs w:val="22"/>
              </w:rPr>
              <w:t>Site Address</w:t>
            </w:r>
            <w:r w:rsidR="00A95D89" w:rsidRPr="00F923A8">
              <w:rPr>
                <w:rFonts w:ascii="Calibri" w:hAnsi="Calibri"/>
                <w:b/>
                <w:szCs w:val="22"/>
              </w:rPr>
              <w:t>/Location</w:t>
            </w:r>
            <w:r w:rsidRPr="00F923A8">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9B48768" w:rsidR="002A01CF" w:rsidRPr="00F923A8" w:rsidRDefault="002E657A" w:rsidP="00A42E82">
            <w:pPr>
              <w:rPr>
                <w:rFonts w:ascii="Calibri" w:hAnsi="Calibri"/>
                <w:szCs w:val="22"/>
              </w:rPr>
            </w:pPr>
            <w:r w:rsidRPr="002E657A">
              <w:rPr>
                <w:rFonts w:ascii="Calibri" w:hAnsi="Calibri"/>
                <w:szCs w:val="22"/>
              </w:rPr>
              <w:t>14 Castle Street Clitheroe BB7 2BX</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C3CC8" w:rsidRDefault="00C618DB">
            <w:pPr>
              <w:rPr>
                <w:rFonts w:ascii="Calibri" w:hAnsi="Calibri"/>
                <w:b/>
                <w:szCs w:val="22"/>
              </w:rPr>
            </w:pPr>
            <w:r w:rsidRPr="001C3CC8">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C3CC8" w:rsidRDefault="00C618DB">
            <w:pPr>
              <w:rPr>
                <w:rFonts w:ascii="Calibri" w:hAnsi="Calibri"/>
                <w:b/>
                <w:szCs w:val="22"/>
              </w:rPr>
            </w:pPr>
            <w:r w:rsidRPr="001C3CC8">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23A4849" w:rsidR="008E6F91" w:rsidRPr="00440824" w:rsidRDefault="002E657A" w:rsidP="003E4F9F">
            <w:pPr>
              <w:contextualSpacing/>
              <w:jc w:val="both"/>
              <w:rPr>
                <w:rFonts w:ascii="Calibri" w:hAnsi="Calibri"/>
                <w:bCs/>
                <w:szCs w:val="22"/>
              </w:rPr>
            </w:pPr>
            <w:r>
              <w:rPr>
                <w:rFonts w:ascii="Calibri" w:hAnsi="Calibri"/>
                <w:bCs/>
                <w:szCs w:val="22"/>
              </w:rPr>
              <w:t>No representations received in respect of the proposal.</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C3CC8"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C3CC8" w:rsidRDefault="00C618DB" w:rsidP="00C618DB">
            <w:pPr>
              <w:rPr>
                <w:rFonts w:ascii="Calibri" w:hAnsi="Calibri"/>
                <w:b/>
                <w:szCs w:val="22"/>
              </w:rPr>
            </w:pPr>
            <w:r w:rsidRPr="001C3CC8">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C3CC8" w:rsidRDefault="00C618DB" w:rsidP="00C618DB">
            <w:pPr>
              <w:rPr>
                <w:rFonts w:ascii="Calibri" w:hAnsi="Calibri"/>
                <w:b/>
                <w:szCs w:val="22"/>
              </w:rPr>
            </w:pPr>
            <w:r w:rsidRPr="001C3CC8">
              <w:rPr>
                <w:rFonts w:ascii="Calibri" w:hAnsi="Calibri"/>
                <w:b/>
                <w:szCs w:val="22"/>
              </w:rPr>
              <w:t>Highways/Water Authority/Other Bodies</w:t>
            </w:r>
          </w:p>
        </w:tc>
      </w:tr>
      <w:tr w:rsidR="001C3CC8" w:rsidRPr="00D2449B" w14:paraId="5C685B9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72A1B3" w14:textId="79FE0AB4" w:rsidR="001C3CC8" w:rsidRPr="001C3CC8" w:rsidRDefault="002E657A">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204A1" w14:textId="77777777" w:rsidR="001C3CC8" w:rsidRPr="001C3CC8" w:rsidRDefault="001C3CC8">
            <w:pPr>
              <w:rPr>
                <w:rFonts w:ascii="Calibri" w:hAnsi="Calibri"/>
                <w:b/>
                <w:color w:val="FF0000"/>
                <w:szCs w:val="22"/>
              </w:rPr>
            </w:pPr>
          </w:p>
        </w:tc>
      </w:tr>
      <w:tr w:rsidR="001C3CC8" w:rsidRPr="00D2449B" w14:paraId="384A7229" w14:textId="77777777" w:rsidTr="009329EF">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67DB06" w14:textId="5A246860" w:rsidR="00440824" w:rsidRPr="002E657A" w:rsidRDefault="002E657A" w:rsidP="002E657A">
            <w:pPr>
              <w:jc w:val="both"/>
              <w:rPr>
                <w:rFonts w:asciiTheme="minorHAnsi" w:hAnsiTheme="minorHAnsi" w:cstheme="minorHAnsi"/>
                <w:bCs/>
              </w:rPr>
            </w:pPr>
            <w:r w:rsidRPr="002E657A">
              <w:rPr>
                <w:rFonts w:asciiTheme="minorHAnsi" w:hAnsiTheme="minorHAnsi" w:cstheme="minorHAnsi"/>
                <w:bCs/>
              </w:rPr>
              <w:t>N/A</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FAF6C31" w:rsidR="00CA7986" w:rsidRPr="00C0704D" w:rsidRDefault="008E6F91" w:rsidP="00692B60">
            <w:pPr>
              <w:rPr>
                <w:rFonts w:ascii="Calibri" w:hAnsi="Calibri"/>
                <w:szCs w:val="22"/>
              </w:rPr>
            </w:pPr>
            <w:r>
              <w:rPr>
                <w:rFonts w:ascii="Calibri" w:hAnsi="Calibri"/>
                <w:bCs/>
                <w:szCs w:val="22"/>
              </w:rPr>
              <w:t>No representations received in respect of the application.</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08C8CF" w14:textId="77777777" w:rsidR="00D15787" w:rsidRPr="00D2449B" w:rsidRDefault="00D15787" w:rsidP="00D15787">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0F0CB8CB" w14:textId="77777777" w:rsidR="00D15787" w:rsidRDefault="00D15787" w:rsidP="00D15787">
            <w:pPr>
              <w:rPr>
                <w:rFonts w:ascii="Calibri" w:hAnsi="Calibri"/>
                <w:b/>
                <w:szCs w:val="22"/>
              </w:rPr>
            </w:pPr>
          </w:p>
          <w:p w14:paraId="761A0681" w14:textId="77777777" w:rsidR="00D15787" w:rsidRPr="00C618DB" w:rsidRDefault="00D15787" w:rsidP="00D15787">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5F787CFF" w14:textId="77777777" w:rsidR="00D15787" w:rsidRDefault="00D15787" w:rsidP="00D15787">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BA52B01" w14:textId="77777777" w:rsidR="00D15787" w:rsidRDefault="00D15787" w:rsidP="00D15787">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C77B046" w14:textId="77777777" w:rsidR="00D15787" w:rsidRDefault="00D15787" w:rsidP="00D1578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36B2313E" w14:textId="77777777" w:rsidR="00D15787" w:rsidRPr="00C618DB" w:rsidRDefault="00D15787" w:rsidP="00D15787">
            <w:pPr>
              <w:pStyle w:val="PLANNING"/>
              <w:rPr>
                <w:rFonts w:ascii="Calibri" w:hAnsi="Calibri"/>
                <w:szCs w:val="22"/>
              </w:rPr>
            </w:pPr>
          </w:p>
          <w:p w14:paraId="6D17D9C2" w14:textId="77777777" w:rsidR="00D15787" w:rsidRPr="00C618DB" w:rsidRDefault="00D15787" w:rsidP="00D15787">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709D732" w14:textId="77777777" w:rsidR="00D15787" w:rsidRPr="00C618DB" w:rsidRDefault="00D15787" w:rsidP="00D15787">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F916C68" w14:textId="77777777" w:rsidR="00D15787" w:rsidRPr="00C618DB" w:rsidRDefault="00D15787" w:rsidP="00D15787">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5CAE910B" w14:textId="77777777" w:rsidR="00D15787" w:rsidRDefault="00D15787" w:rsidP="00D1578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22F7465F" w14:textId="77777777" w:rsidR="00D15787" w:rsidRDefault="00D15787" w:rsidP="00D15787">
            <w:pPr>
              <w:pStyle w:val="PLANNING"/>
              <w:rPr>
                <w:rFonts w:ascii="Calibri" w:hAnsi="Calibri"/>
                <w:szCs w:val="22"/>
              </w:rPr>
            </w:pPr>
          </w:p>
          <w:p w14:paraId="035379B7" w14:textId="77777777" w:rsidR="00D15787" w:rsidRPr="00C618DB" w:rsidRDefault="00D15787" w:rsidP="00D15787">
            <w:pPr>
              <w:pStyle w:val="PLANNING"/>
              <w:rPr>
                <w:rFonts w:ascii="Calibri" w:hAnsi="Calibri"/>
                <w:szCs w:val="22"/>
              </w:rPr>
            </w:pPr>
            <w:r w:rsidRPr="00D11007">
              <w:rPr>
                <w:rFonts w:ascii="Calibri" w:hAnsi="Calibri"/>
                <w:szCs w:val="22"/>
              </w:rPr>
              <w:t>Planning (Listed Buildings and Conservation Areas) Act</w:t>
            </w:r>
          </w:p>
          <w:p w14:paraId="347114BC" w14:textId="77777777" w:rsidR="00D15787" w:rsidRDefault="00D15787" w:rsidP="00D15787">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540490B8" w14:textId="77777777" w:rsidR="002E657A" w:rsidRPr="002E657A" w:rsidRDefault="002E657A" w:rsidP="002E657A">
            <w:pPr>
              <w:pStyle w:val="PLANNING"/>
              <w:rPr>
                <w:rFonts w:ascii="Calibri" w:hAnsi="Calibri"/>
                <w:b/>
                <w:bCs/>
                <w:szCs w:val="22"/>
              </w:rPr>
            </w:pPr>
            <w:r w:rsidRPr="002E657A">
              <w:rPr>
                <w:rFonts w:ascii="Calibri" w:hAnsi="Calibri"/>
                <w:b/>
                <w:bCs/>
                <w:szCs w:val="22"/>
              </w:rPr>
              <w:t>3/2024/1007:</w:t>
            </w:r>
          </w:p>
          <w:p w14:paraId="28B8C905" w14:textId="378A7365" w:rsidR="002E657A" w:rsidRPr="00124881" w:rsidRDefault="002E657A" w:rsidP="00C0704D">
            <w:pPr>
              <w:pStyle w:val="PLANNING"/>
              <w:rPr>
                <w:rFonts w:ascii="Calibri" w:hAnsi="Calibri"/>
                <w:szCs w:val="22"/>
              </w:rPr>
            </w:pPr>
            <w:r w:rsidRPr="00124881">
              <w:rPr>
                <w:rFonts w:ascii="Calibri" w:hAnsi="Calibri"/>
                <w:szCs w:val="22"/>
              </w:rPr>
              <w:t>Approval of details reserved by condition 4 (shop front section details) of planning permission 3/2024/0812.  (Approved)</w:t>
            </w:r>
          </w:p>
          <w:p w14:paraId="595FDA49" w14:textId="77777777" w:rsidR="002E657A" w:rsidRPr="002E657A" w:rsidRDefault="002E657A" w:rsidP="00C0704D">
            <w:pPr>
              <w:pStyle w:val="PLANNING"/>
              <w:rPr>
                <w:rFonts w:ascii="Calibri" w:hAnsi="Calibri"/>
                <w:b/>
                <w:bCs/>
                <w:szCs w:val="22"/>
              </w:rPr>
            </w:pPr>
          </w:p>
          <w:p w14:paraId="21B0EA50" w14:textId="016369ED" w:rsidR="0046548C" w:rsidRPr="002E657A" w:rsidRDefault="00AA5464" w:rsidP="00C0704D">
            <w:pPr>
              <w:pStyle w:val="PLANNING"/>
              <w:rPr>
                <w:rFonts w:ascii="Calibri" w:hAnsi="Calibri"/>
                <w:b/>
                <w:bCs/>
                <w:szCs w:val="22"/>
              </w:rPr>
            </w:pPr>
            <w:r w:rsidRPr="002E657A">
              <w:rPr>
                <w:rFonts w:ascii="Calibri" w:hAnsi="Calibri"/>
                <w:b/>
                <w:bCs/>
                <w:szCs w:val="22"/>
              </w:rPr>
              <w:t>3/20</w:t>
            </w:r>
            <w:r w:rsidR="001C3CC8" w:rsidRPr="002E657A">
              <w:rPr>
                <w:rFonts w:ascii="Calibri" w:hAnsi="Calibri"/>
                <w:b/>
                <w:bCs/>
                <w:szCs w:val="22"/>
              </w:rPr>
              <w:t>2</w:t>
            </w:r>
            <w:r w:rsidR="00D15787" w:rsidRPr="002E657A">
              <w:rPr>
                <w:rFonts w:ascii="Calibri" w:hAnsi="Calibri"/>
                <w:b/>
                <w:bCs/>
                <w:szCs w:val="22"/>
              </w:rPr>
              <w:t>4</w:t>
            </w:r>
            <w:r w:rsidRPr="002E657A">
              <w:rPr>
                <w:rFonts w:ascii="Calibri" w:hAnsi="Calibri"/>
                <w:b/>
                <w:bCs/>
                <w:szCs w:val="22"/>
              </w:rPr>
              <w:t>/</w:t>
            </w:r>
            <w:r w:rsidR="002E657A" w:rsidRPr="002E657A">
              <w:rPr>
                <w:rFonts w:ascii="Calibri" w:hAnsi="Calibri"/>
                <w:b/>
                <w:bCs/>
                <w:szCs w:val="22"/>
              </w:rPr>
              <w:t>0812:</w:t>
            </w:r>
          </w:p>
          <w:p w14:paraId="30089FAC" w14:textId="3BDD1A27" w:rsidR="002E657A" w:rsidRPr="002E657A" w:rsidRDefault="002E657A" w:rsidP="002E657A">
            <w:pPr>
              <w:rPr>
                <w:rFonts w:ascii="Calibri" w:hAnsi="Calibri"/>
                <w:szCs w:val="22"/>
              </w:rPr>
            </w:pPr>
            <w:r w:rsidRPr="002E657A">
              <w:rPr>
                <w:rFonts w:ascii="Calibri" w:hAnsi="Calibri"/>
                <w:szCs w:val="22"/>
              </w:rPr>
              <w:t>Proposed removal of existing shop front and installation of replacement featuring a redwood timber frame and single-glazed laminated glass.  (Approved)</w:t>
            </w:r>
          </w:p>
          <w:p w14:paraId="6A8C9EC3" w14:textId="77777777" w:rsidR="00D15787" w:rsidRDefault="00D15787" w:rsidP="002E657A">
            <w:pPr>
              <w:pStyle w:val="PLANNING"/>
              <w:rPr>
                <w:rFonts w:ascii="Calibri" w:hAnsi="Calibri"/>
                <w:b/>
                <w:bCs/>
                <w:szCs w:val="22"/>
              </w:rPr>
            </w:pPr>
          </w:p>
          <w:p w14:paraId="17147D50" w14:textId="13DA624E" w:rsidR="002E657A" w:rsidRPr="00D2449B" w:rsidRDefault="002E657A" w:rsidP="002E657A">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EFF76BB" w14:textId="5D3219C2" w:rsidR="002E657A" w:rsidRPr="00F759BB" w:rsidRDefault="006617C9" w:rsidP="00B93EB5">
            <w:pPr>
              <w:pStyle w:val="Header"/>
              <w:tabs>
                <w:tab w:val="clear" w:pos="4153"/>
                <w:tab w:val="clear" w:pos="8306"/>
              </w:tabs>
              <w:contextualSpacing/>
              <w:jc w:val="both"/>
              <w:rPr>
                <w:rFonts w:ascii="Calibri" w:hAnsi="Calibri"/>
                <w:bCs/>
                <w:szCs w:val="22"/>
              </w:rPr>
            </w:pPr>
            <w:r w:rsidRPr="00F759BB">
              <w:rPr>
                <w:rFonts w:ascii="Calibri" w:hAnsi="Calibri"/>
                <w:bCs/>
                <w:szCs w:val="22"/>
              </w:rPr>
              <w:t xml:space="preserve">The application relates </w:t>
            </w:r>
            <w:r w:rsidR="006A70CB" w:rsidRPr="00F759BB">
              <w:rPr>
                <w:rFonts w:ascii="Calibri" w:hAnsi="Calibri"/>
                <w:bCs/>
                <w:szCs w:val="22"/>
              </w:rPr>
              <w:t xml:space="preserve">to </w:t>
            </w:r>
            <w:r w:rsidR="002E657A" w:rsidRPr="00F759BB">
              <w:rPr>
                <w:rFonts w:ascii="Calibri" w:hAnsi="Calibri"/>
                <w:bCs/>
                <w:szCs w:val="22"/>
              </w:rPr>
              <w:t xml:space="preserve">14 </w:t>
            </w:r>
            <w:r w:rsidR="00AA3A88">
              <w:rPr>
                <w:rFonts w:ascii="Calibri" w:hAnsi="Calibri"/>
                <w:bCs/>
                <w:szCs w:val="22"/>
              </w:rPr>
              <w:t>Castle</w:t>
            </w:r>
            <w:r w:rsidR="002E657A" w:rsidRPr="00F759BB">
              <w:rPr>
                <w:rFonts w:ascii="Calibri" w:hAnsi="Calibri"/>
                <w:bCs/>
                <w:szCs w:val="22"/>
              </w:rPr>
              <w:t xml:space="preserve"> Street Clitheroe</w:t>
            </w:r>
            <w:r w:rsidR="00471172" w:rsidRPr="00F759BB">
              <w:rPr>
                <w:rFonts w:ascii="Calibri" w:hAnsi="Calibri"/>
                <w:bCs/>
                <w:szCs w:val="22"/>
              </w:rPr>
              <w:t>.</w:t>
            </w:r>
            <w:r w:rsidR="002B10D5" w:rsidRPr="00F759BB">
              <w:rPr>
                <w:rFonts w:ascii="Calibri" w:hAnsi="Calibri"/>
                <w:bCs/>
                <w:szCs w:val="22"/>
              </w:rPr>
              <w:t xml:space="preserve"> </w:t>
            </w:r>
            <w:r w:rsidR="001211AA" w:rsidRPr="00F759BB">
              <w:rPr>
                <w:rFonts w:ascii="Calibri" w:hAnsi="Calibri"/>
                <w:bCs/>
                <w:szCs w:val="22"/>
              </w:rPr>
              <w:t xml:space="preserve">The building is </w:t>
            </w:r>
            <w:r w:rsidR="00471172" w:rsidRPr="00F759BB">
              <w:rPr>
                <w:rFonts w:ascii="Calibri" w:hAnsi="Calibri"/>
                <w:bCs/>
                <w:szCs w:val="22"/>
              </w:rPr>
              <w:t xml:space="preserve">a two-storey mid-terrace commercial premises located </w:t>
            </w:r>
            <w:r w:rsidR="001211AA" w:rsidRPr="00F759BB">
              <w:rPr>
                <w:rFonts w:ascii="Calibri" w:hAnsi="Calibri"/>
                <w:bCs/>
                <w:szCs w:val="22"/>
              </w:rPr>
              <w:t xml:space="preserve">within the Designated </w:t>
            </w:r>
            <w:r w:rsidR="002E657A" w:rsidRPr="00F759BB">
              <w:rPr>
                <w:rFonts w:ascii="Calibri" w:hAnsi="Calibri"/>
                <w:bCs/>
                <w:szCs w:val="22"/>
              </w:rPr>
              <w:t>Clitheroe</w:t>
            </w:r>
            <w:r w:rsidR="001211AA" w:rsidRPr="00F759BB">
              <w:rPr>
                <w:rFonts w:ascii="Calibri" w:hAnsi="Calibri"/>
                <w:bCs/>
                <w:szCs w:val="22"/>
              </w:rPr>
              <w:t xml:space="preserve"> Conservation Area</w:t>
            </w:r>
            <w:r w:rsidR="00471172" w:rsidRPr="00F759BB">
              <w:rPr>
                <w:rFonts w:ascii="Calibri" w:hAnsi="Calibri"/>
                <w:bCs/>
                <w:szCs w:val="22"/>
              </w:rPr>
              <w:t>, also being within the defined Main Centre Boundary of the settlement</w:t>
            </w:r>
            <w:r w:rsidR="00F759BB" w:rsidRPr="00F759BB">
              <w:rPr>
                <w:rFonts w:ascii="Calibri" w:hAnsi="Calibri"/>
                <w:bCs/>
                <w:szCs w:val="22"/>
              </w:rPr>
              <w:t xml:space="preserve"> with the property also forming part of the Principal Shopping Frontage of Clitheroe.</w:t>
            </w:r>
          </w:p>
          <w:p w14:paraId="62370E9F" w14:textId="0DD23507" w:rsidR="0019713D" w:rsidRPr="006C2BFA" w:rsidRDefault="0019713D" w:rsidP="00F759BB">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2A325A" w:rsidRDefault="00C0704D" w:rsidP="00440CB6">
            <w:pPr>
              <w:pStyle w:val="Header"/>
              <w:tabs>
                <w:tab w:val="clear" w:pos="4153"/>
                <w:tab w:val="clear" w:pos="8306"/>
              </w:tabs>
              <w:jc w:val="both"/>
              <w:rPr>
                <w:rFonts w:ascii="Calibri" w:hAnsi="Calibri"/>
                <w:b/>
                <w:szCs w:val="22"/>
              </w:rPr>
            </w:pPr>
            <w:r w:rsidRPr="002A325A">
              <w:rPr>
                <w:rFonts w:ascii="Calibri" w:hAnsi="Calibri"/>
                <w:b/>
                <w:szCs w:val="22"/>
              </w:rPr>
              <w:t>Proposed Development for which consent is sought:</w:t>
            </w:r>
          </w:p>
          <w:p w14:paraId="7C8F28E1" w14:textId="77777777" w:rsidR="00C0704D" w:rsidRPr="00D05B4D" w:rsidRDefault="00C0704D" w:rsidP="00440CB6">
            <w:pPr>
              <w:pStyle w:val="Header"/>
              <w:tabs>
                <w:tab w:val="clear" w:pos="4153"/>
                <w:tab w:val="clear" w:pos="8306"/>
              </w:tabs>
              <w:jc w:val="both"/>
              <w:rPr>
                <w:rFonts w:ascii="Calibri" w:hAnsi="Calibri"/>
                <w:b/>
                <w:szCs w:val="22"/>
              </w:rPr>
            </w:pPr>
          </w:p>
          <w:p w14:paraId="7B568497" w14:textId="4F8E425B" w:rsidR="000D2A45" w:rsidRPr="002E657A" w:rsidRDefault="00324056" w:rsidP="008C4F64">
            <w:pPr>
              <w:jc w:val="both"/>
              <w:rPr>
                <w:rFonts w:ascii="Calibri" w:hAnsi="Calibri"/>
                <w:color w:val="FF0000"/>
                <w:szCs w:val="22"/>
              </w:rPr>
            </w:pPr>
            <w:r w:rsidRPr="005B0431">
              <w:rPr>
                <w:rFonts w:ascii="Calibri" w:hAnsi="Calibri"/>
                <w:szCs w:val="22"/>
              </w:rPr>
              <w:t>The application</w:t>
            </w:r>
            <w:r w:rsidR="000D2A45" w:rsidRPr="005B0431">
              <w:rPr>
                <w:rFonts w:ascii="Calibri" w:hAnsi="Calibri"/>
                <w:szCs w:val="22"/>
              </w:rPr>
              <w:t xml:space="preserve"> </w:t>
            </w:r>
            <w:r w:rsidRPr="005B0431">
              <w:rPr>
                <w:rFonts w:ascii="Calibri" w:hAnsi="Calibri"/>
                <w:szCs w:val="22"/>
              </w:rPr>
              <w:t xml:space="preserve">seeks </w:t>
            </w:r>
            <w:r w:rsidR="005B0431" w:rsidRPr="005B0431">
              <w:rPr>
                <w:rFonts w:ascii="Calibri" w:hAnsi="Calibri"/>
                <w:szCs w:val="22"/>
              </w:rPr>
              <w:t xml:space="preserve">advertisement consent for the installation of </w:t>
            </w:r>
            <w:r w:rsidR="00F759BB">
              <w:rPr>
                <w:rFonts w:ascii="Calibri" w:hAnsi="Calibri"/>
                <w:szCs w:val="22"/>
              </w:rPr>
              <w:t>new fascia signage within the facscia margin of the shop frontage to be replaced</w:t>
            </w:r>
          </w:p>
          <w:p w14:paraId="244FEE86" w14:textId="77777777" w:rsidR="005B0431" w:rsidRPr="002E657A" w:rsidRDefault="005B0431" w:rsidP="008C4F64">
            <w:pPr>
              <w:jc w:val="both"/>
              <w:rPr>
                <w:rFonts w:ascii="Calibri" w:hAnsi="Calibri"/>
                <w:color w:val="FF0000"/>
                <w:szCs w:val="22"/>
              </w:rPr>
            </w:pPr>
          </w:p>
          <w:p w14:paraId="7078B8C5" w14:textId="53A49C6E" w:rsidR="005B0431" w:rsidRPr="00547E48" w:rsidRDefault="005B0431" w:rsidP="008C4F64">
            <w:pPr>
              <w:jc w:val="both"/>
              <w:rPr>
                <w:rFonts w:ascii="Calibri" w:hAnsi="Calibri"/>
                <w:szCs w:val="22"/>
              </w:rPr>
            </w:pPr>
            <w:r w:rsidRPr="00547E48">
              <w:rPr>
                <w:rFonts w:ascii="Calibri" w:hAnsi="Calibri"/>
                <w:szCs w:val="22"/>
              </w:rPr>
              <w:t xml:space="preserve">The submitted details propose that the fascia signage will </w:t>
            </w:r>
            <w:r w:rsidR="00F759BB" w:rsidRPr="00547E48">
              <w:rPr>
                <w:rFonts w:ascii="Calibri" w:hAnsi="Calibri"/>
                <w:szCs w:val="22"/>
              </w:rPr>
              <w:t>10mm think black acrylic lettering on stand-off nylon locater back</w:t>
            </w:r>
            <w:r w:rsidR="00547E48" w:rsidRPr="00547E48">
              <w:rPr>
                <w:rFonts w:ascii="Calibri" w:hAnsi="Calibri"/>
                <w:szCs w:val="22"/>
              </w:rPr>
              <w:t>s</w:t>
            </w:r>
            <w:r w:rsidR="00F759BB" w:rsidRPr="00547E48">
              <w:rPr>
                <w:rFonts w:ascii="Calibri" w:hAnsi="Calibri"/>
                <w:szCs w:val="22"/>
              </w:rPr>
              <w:t>.</w:t>
            </w:r>
            <w:r w:rsidR="00547E48" w:rsidRPr="00547E48">
              <w:rPr>
                <w:rFonts w:ascii="Calibri" w:hAnsi="Calibri"/>
                <w:szCs w:val="22"/>
              </w:rPr>
              <w:t xml:space="preserve">  The lettering will measure 358mmm in height being 1248mm in width and be installed on a central location within the fascia margin directly above the doorway of the premises.</w:t>
            </w:r>
          </w:p>
          <w:p w14:paraId="1B20488F" w14:textId="1463629C" w:rsidR="000D2A45" w:rsidRPr="008C4F64" w:rsidRDefault="000D2A45" w:rsidP="008C4F64">
            <w:pPr>
              <w:jc w:val="both"/>
              <w:rPr>
                <w:rFonts w:ascii="Calibri" w:hAnsi="Calibri"/>
                <w:b/>
                <w:bCs/>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2BDA66" w14:textId="71CBFAED" w:rsidR="008542DE" w:rsidRDefault="003D27A7" w:rsidP="0046548C">
            <w:pPr>
              <w:contextualSpacing/>
              <w:rPr>
                <w:rFonts w:ascii="Calibri" w:hAnsi="Calibri"/>
                <w:b/>
                <w:szCs w:val="22"/>
              </w:rPr>
            </w:pPr>
            <w:r w:rsidRPr="003D27A7">
              <w:rPr>
                <w:rFonts w:ascii="Calibri" w:hAnsi="Calibri"/>
                <w:b/>
                <w:szCs w:val="22"/>
              </w:rPr>
              <w:t>Impact upon Character/appearance of Conservations Area:</w:t>
            </w:r>
          </w:p>
          <w:p w14:paraId="24772BD4" w14:textId="77777777" w:rsidR="003D27A7" w:rsidRPr="00DC67DA" w:rsidRDefault="003D27A7" w:rsidP="0046548C">
            <w:pPr>
              <w:contextualSpacing/>
              <w:rPr>
                <w:rFonts w:ascii="Calibri" w:hAnsi="Calibri"/>
                <w:b/>
                <w:color w:val="FF0000"/>
              </w:rPr>
            </w:pPr>
          </w:p>
          <w:p w14:paraId="4ACC384C" w14:textId="52473FB4" w:rsidR="00BB4772" w:rsidRPr="008E48E4" w:rsidRDefault="00BB4772" w:rsidP="00DF6086">
            <w:pPr>
              <w:pStyle w:val="Header"/>
              <w:tabs>
                <w:tab w:val="clear" w:pos="4153"/>
                <w:tab w:val="clear" w:pos="8306"/>
              </w:tabs>
              <w:contextualSpacing/>
              <w:jc w:val="both"/>
              <w:rPr>
                <w:rFonts w:asciiTheme="minorHAnsi" w:hAnsiTheme="minorHAnsi" w:cstheme="minorHAnsi"/>
                <w:i/>
                <w:iCs/>
              </w:rPr>
            </w:pPr>
            <w:r w:rsidRPr="008E48E4">
              <w:rPr>
                <w:rFonts w:asciiTheme="minorHAnsi" w:hAnsiTheme="minorHAnsi" w:cstheme="minorHAnsi"/>
                <w:bCs/>
                <w:szCs w:val="22"/>
              </w:rPr>
              <w:t xml:space="preserve">The application relates to </w:t>
            </w:r>
            <w:r w:rsidR="006A70CB">
              <w:rPr>
                <w:rFonts w:asciiTheme="minorHAnsi" w:hAnsiTheme="minorHAnsi" w:cstheme="minorHAnsi"/>
                <w:bCs/>
                <w:szCs w:val="22"/>
              </w:rPr>
              <w:t xml:space="preserve">a </w:t>
            </w:r>
            <w:r w:rsidR="008E48E4" w:rsidRPr="008E48E4">
              <w:rPr>
                <w:rFonts w:asciiTheme="minorHAnsi" w:hAnsiTheme="minorHAnsi" w:cstheme="minorHAnsi"/>
                <w:bCs/>
                <w:szCs w:val="22"/>
              </w:rPr>
              <w:t>mid</w:t>
            </w:r>
            <w:r w:rsidR="00547E48">
              <w:rPr>
                <w:rFonts w:asciiTheme="minorHAnsi" w:hAnsiTheme="minorHAnsi" w:cstheme="minorHAnsi"/>
                <w:bCs/>
                <w:szCs w:val="22"/>
              </w:rPr>
              <w:t>-</w:t>
            </w:r>
            <w:r w:rsidR="008E48E4" w:rsidRPr="008E48E4">
              <w:rPr>
                <w:rFonts w:asciiTheme="minorHAnsi" w:hAnsiTheme="minorHAnsi" w:cstheme="minorHAnsi"/>
                <w:bCs/>
                <w:szCs w:val="22"/>
              </w:rPr>
              <w:t xml:space="preserve">terrace building </w:t>
            </w:r>
            <w:r w:rsidR="00DF6086" w:rsidRPr="008E48E4">
              <w:rPr>
                <w:rFonts w:asciiTheme="minorHAnsi" w:hAnsiTheme="minorHAnsi" w:cstheme="minorHAnsi"/>
                <w:bCs/>
                <w:szCs w:val="22"/>
              </w:rPr>
              <w:t xml:space="preserve">located within the designated </w:t>
            </w:r>
            <w:r w:rsidR="00547E48">
              <w:rPr>
                <w:rFonts w:asciiTheme="minorHAnsi" w:hAnsiTheme="minorHAnsi" w:cstheme="minorHAnsi"/>
                <w:bCs/>
                <w:szCs w:val="22"/>
              </w:rPr>
              <w:t xml:space="preserve">Clitheroe </w:t>
            </w:r>
            <w:r w:rsidR="00DF6086" w:rsidRPr="008E48E4">
              <w:rPr>
                <w:rFonts w:asciiTheme="minorHAnsi" w:hAnsiTheme="minorHAnsi" w:cstheme="minorHAnsi"/>
                <w:bCs/>
                <w:szCs w:val="22"/>
              </w:rPr>
              <w:t xml:space="preserve">Conservation Area.  </w:t>
            </w:r>
            <w:r w:rsidRPr="008E48E4">
              <w:rPr>
                <w:rFonts w:ascii="Calibri" w:hAnsi="Calibri"/>
                <w:bCs/>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1798ABB4" w14:textId="77777777" w:rsidR="00BB4772" w:rsidRPr="00DC67DA" w:rsidRDefault="00BB4772" w:rsidP="00BB4772">
            <w:pPr>
              <w:contextualSpacing/>
              <w:jc w:val="both"/>
              <w:rPr>
                <w:rFonts w:ascii="Calibri" w:hAnsi="Calibri"/>
                <w:bCs/>
                <w:color w:val="FF0000"/>
              </w:rPr>
            </w:pPr>
          </w:p>
          <w:p w14:paraId="356F7CAE" w14:textId="71F57532" w:rsidR="00AF24C2" w:rsidRPr="006A262A" w:rsidRDefault="00AF24C2" w:rsidP="00BB4772">
            <w:pPr>
              <w:contextualSpacing/>
              <w:jc w:val="both"/>
              <w:rPr>
                <w:rFonts w:ascii="Calibri" w:hAnsi="Calibri"/>
                <w:b/>
                <w:u w:val="single"/>
              </w:rPr>
            </w:pPr>
            <w:r w:rsidRPr="006A262A">
              <w:rPr>
                <w:rFonts w:ascii="Calibri" w:hAnsi="Calibri"/>
                <w:b/>
                <w:u w:val="single"/>
              </w:rPr>
              <w:t>Key Statement EN5:</w:t>
            </w:r>
          </w:p>
          <w:p w14:paraId="06BFF609" w14:textId="77777777" w:rsidR="00AF24C2" w:rsidRPr="006A262A" w:rsidRDefault="00AF24C2" w:rsidP="00BB4772">
            <w:pPr>
              <w:contextualSpacing/>
              <w:jc w:val="both"/>
              <w:rPr>
                <w:rFonts w:ascii="Calibri" w:hAnsi="Calibri"/>
                <w:bCs/>
              </w:rPr>
            </w:pPr>
          </w:p>
          <w:p w14:paraId="56FFE80A" w14:textId="77777777" w:rsidR="00BB4772" w:rsidRPr="006A262A" w:rsidRDefault="00BB4772" w:rsidP="00BB4772">
            <w:pPr>
              <w:contextualSpacing/>
              <w:jc w:val="both"/>
              <w:rPr>
                <w:rFonts w:ascii="Calibri" w:hAnsi="Calibri"/>
                <w:b/>
              </w:rPr>
            </w:pPr>
            <w:r w:rsidRPr="006A262A">
              <w:rPr>
                <w:rFonts w:ascii="Calibri" w:hAnsi="Calibri"/>
                <w:bCs/>
              </w:rPr>
              <w:t>In this respect Key Statement EN5 states that:</w:t>
            </w:r>
          </w:p>
          <w:p w14:paraId="3275A4B2" w14:textId="77777777" w:rsidR="00BB4772" w:rsidRPr="006A262A" w:rsidRDefault="00BB4772" w:rsidP="00BB4772">
            <w:pPr>
              <w:contextualSpacing/>
              <w:rPr>
                <w:rFonts w:ascii="Calibri" w:hAnsi="Calibri"/>
                <w:b/>
              </w:rPr>
            </w:pPr>
          </w:p>
          <w:p w14:paraId="663C0B11"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2881732E" w14:textId="77777777" w:rsidR="00BB4772" w:rsidRPr="006A262A" w:rsidRDefault="00BB4772" w:rsidP="00BB4772">
            <w:pPr>
              <w:jc w:val="both"/>
              <w:rPr>
                <w:rFonts w:asciiTheme="minorHAnsi" w:hAnsiTheme="minorHAnsi" w:cstheme="minorHAnsi"/>
                <w:i/>
                <w:iCs/>
                <w:szCs w:val="22"/>
              </w:rPr>
            </w:pPr>
          </w:p>
          <w:p w14:paraId="092C63B0"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This will be achieved through:</w:t>
            </w:r>
          </w:p>
          <w:p w14:paraId="06F8FE5B" w14:textId="77777777" w:rsidR="00BB4772" w:rsidRPr="006A262A" w:rsidRDefault="00BB4772" w:rsidP="00BB4772">
            <w:pPr>
              <w:jc w:val="both"/>
              <w:rPr>
                <w:rFonts w:asciiTheme="minorHAnsi" w:hAnsiTheme="minorHAnsi" w:cstheme="minorHAnsi"/>
                <w:b/>
                <w:bCs/>
                <w:i/>
                <w:iCs/>
                <w:szCs w:val="22"/>
              </w:rPr>
            </w:pPr>
          </w:p>
          <w:p w14:paraId="19428B01"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28DB63B5"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038CCF07"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4BEF02D4"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Requiring all development proposals to make a positive contribution to local distinctiveness/sense of place.</w:t>
            </w:r>
          </w:p>
          <w:p w14:paraId="2B4C5D34" w14:textId="77777777" w:rsidR="00BB4772" w:rsidRPr="006A262A"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The consideration of Article 4 Directions to restrict permitted development rights where the exercise of such rights would harm the historic environment.</w:t>
            </w:r>
          </w:p>
          <w:p w14:paraId="2BA053BB" w14:textId="77777777" w:rsidR="00BB4772" w:rsidRPr="006A262A" w:rsidRDefault="00BB4772" w:rsidP="00BB4772">
            <w:pPr>
              <w:contextualSpacing/>
              <w:rPr>
                <w:rFonts w:ascii="Calibri" w:hAnsi="Calibri"/>
                <w:b/>
              </w:rPr>
            </w:pPr>
          </w:p>
          <w:p w14:paraId="0C95BD80" w14:textId="18B99530" w:rsidR="00AF24C2" w:rsidRPr="006A262A" w:rsidRDefault="00AF24C2" w:rsidP="00BB4772">
            <w:pPr>
              <w:contextualSpacing/>
              <w:rPr>
                <w:rFonts w:ascii="Calibri" w:hAnsi="Calibri"/>
                <w:b/>
                <w:u w:val="single"/>
              </w:rPr>
            </w:pPr>
            <w:r w:rsidRPr="006A262A">
              <w:rPr>
                <w:rFonts w:ascii="Calibri" w:hAnsi="Calibri"/>
                <w:b/>
                <w:u w:val="single"/>
              </w:rPr>
              <w:t>Policy DME4:</w:t>
            </w:r>
          </w:p>
          <w:p w14:paraId="259D2416" w14:textId="77777777" w:rsidR="00AF24C2" w:rsidRPr="006A262A" w:rsidRDefault="00AF24C2" w:rsidP="00BB4772">
            <w:pPr>
              <w:contextualSpacing/>
              <w:rPr>
                <w:rFonts w:ascii="Calibri" w:hAnsi="Calibri"/>
                <w:b/>
              </w:rPr>
            </w:pPr>
          </w:p>
          <w:p w14:paraId="40B8FD7B" w14:textId="77777777" w:rsidR="00BB4772" w:rsidRPr="006A262A" w:rsidRDefault="00BB4772" w:rsidP="00BB4772">
            <w:pPr>
              <w:contextualSpacing/>
              <w:rPr>
                <w:rFonts w:ascii="Calibri" w:hAnsi="Calibri"/>
                <w:bCs/>
              </w:rPr>
            </w:pPr>
            <w:r w:rsidRPr="006A262A">
              <w:rPr>
                <w:rFonts w:ascii="Calibri" w:hAnsi="Calibri"/>
                <w:bCs/>
              </w:rPr>
              <w:lastRenderedPageBreak/>
              <w:t>With Policy DME4 stating, in respect of development within conservation areas or those affecting the listed buildings or their setting, that development will be assessed on the following basis:</w:t>
            </w:r>
          </w:p>
          <w:p w14:paraId="13E13BA4" w14:textId="77777777" w:rsidR="00BB4772" w:rsidRPr="006A262A" w:rsidRDefault="00BB4772" w:rsidP="00BB4772">
            <w:pPr>
              <w:contextualSpacing/>
              <w:rPr>
                <w:rFonts w:ascii="Calibri" w:hAnsi="Calibri"/>
                <w:b/>
              </w:rPr>
            </w:pPr>
          </w:p>
          <w:p w14:paraId="42B9C1E5"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1: CONSERVATION AREAS</w:t>
            </w:r>
          </w:p>
          <w:p w14:paraId="6B503452" w14:textId="77777777" w:rsidR="00BB4772" w:rsidRPr="006A262A" w:rsidRDefault="00BB4772" w:rsidP="00BB4772">
            <w:pPr>
              <w:jc w:val="both"/>
              <w:rPr>
                <w:rFonts w:asciiTheme="minorHAnsi" w:hAnsiTheme="minorHAnsi" w:cstheme="minorHAnsi"/>
                <w:b/>
                <w:bCs/>
                <w:i/>
                <w:iCs/>
                <w:szCs w:val="22"/>
                <w:u w:val="single"/>
              </w:rPr>
            </w:pPr>
          </w:p>
          <w:p w14:paraId="7EF42E96"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8AC39FC" w14:textId="77777777" w:rsidR="00BB4772" w:rsidRPr="006A262A" w:rsidRDefault="00BB4772" w:rsidP="00BB4772">
            <w:pPr>
              <w:jc w:val="both"/>
              <w:rPr>
                <w:rFonts w:asciiTheme="minorHAnsi" w:hAnsiTheme="minorHAnsi" w:cstheme="minorHAnsi"/>
                <w:i/>
                <w:iCs/>
                <w:szCs w:val="22"/>
              </w:rPr>
            </w:pPr>
          </w:p>
          <w:p w14:paraId="02395E61"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6DE65D04" w14:textId="77777777" w:rsidR="00BB4772" w:rsidRPr="006A262A" w:rsidRDefault="00BB4772" w:rsidP="00BB4772">
            <w:pPr>
              <w:jc w:val="both"/>
              <w:rPr>
                <w:rFonts w:asciiTheme="minorHAnsi" w:hAnsiTheme="minorHAnsi" w:cstheme="minorHAnsi"/>
                <w:i/>
                <w:iCs/>
                <w:szCs w:val="22"/>
              </w:rPr>
            </w:pPr>
          </w:p>
          <w:p w14:paraId="398B61FC"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2: LISTED BUILDINGS AND OTHER BUILDINGS OF SIGNIFICANT HERITAGE INTEREST</w:t>
            </w:r>
          </w:p>
          <w:p w14:paraId="333AD0F2" w14:textId="77777777" w:rsidR="00BB4772" w:rsidRPr="006A262A" w:rsidRDefault="00BB4772" w:rsidP="00BB4772">
            <w:pPr>
              <w:jc w:val="both"/>
              <w:rPr>
                <w:rFonts w:asciiTheme="minorHAnsi" w:hAnsiTheme="minorHAnsi" w:cstheme="minorHAnsi"/>
                <w:i/>
                <w:iCs/>
                <w:szCs w:val="22"/>
              </w:rPr>
            </w:pPr>
          </w:p>
          <w:p w14:paraId="726EA9EE"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A79FD62" w14:textId="77777777" w:rsidR="00BB4772" w:rsidRPr="006A262A" w:rsidRDefault="00BB4772" w:rsidP="00BB4772">
            <w:pPr>
              <w:contextualSpacing/>
              <w:rPr>
                <w:rFonts w:ascii="Calibri" w:hAnsi="Calibri"/>
                <w:b/>
              </w:rPr>
            </w:pPr>
          </w:p>
          <w:p w14:paraId="74FF117C" w14:textId="6FE462FA" w:rsidR="00AF24C2" w:rsidRPr="006A262A" w:rsidRDefault="00AF24C2" w:rsidP="00BB4772">
            <w:pPr>
              <w:contextualSpacing/>
              <w:rPr>
                <w:rFonts w:ascii="Calibri" w:hAnsi="Calibri"/>
                <w:b/>
                <w:u w:val="single"/>
              </w:rPr>
            </w:pPr>
            <w:r w:rsidRPr="006A262A">
              <w:rPr>
                <w:rFonts w:ascii="Calibri" w:hAnsi="Calibri"/>
                <w:b/>
                <w:u w:val="single"/>
              </w:rPr>
              <w:t>Policy DMG1:</w:t>
            </w:r>
          </w:p>
          <w:p w14:paraId="011FDBC2" w14:textId="77777777" w:rsidR="00AF24C2" w:rsidRPr="006A262A" w:rsidRDefault="00AF24C2" w:rsidP="00BB4772">
            <w:pPr>
              <w:contextualSpacing/>
              <w:rPr>
                <w:rFonts w:ascii="Calibri" w:hAnsi="Calibri"/>
                <w:b/>
              </w:rPr>
            </w:pPr>
          </w:p>
          <w:p w14:paraId="54FA5E0F" w14:textId="77777777" w:rsidR="00BB4772" w:rsidRPr="006A262A" w:rsidRDefault="00BB4772" w:rsidP="00BB4772">
            <w:pPr>
              <w:contextualSpacing/>
              <w:jc w:val="both"/>
              <w:rPr>
                <w:rFonts w:ascii="Calibri" w:hAnsi="Calibri"/>
                <w:bCs/>
              </w:rPr>
            </w:pPr>
            <w:r w:rsidRPr="006A262A">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23F74DE7" w14:textId="77777777" w:rsidR="00BB4772" w:rsidRPr="006A262A" w:rsidRDefault="00BB4772" w:rsidP="00BB4772">
            <w:pPr>
              <w:contextualSpacing/>
              <w:rPr>
                <w:rFonts w:ascii="Calibri" w:hAnsi="Calibri"/>
                <w:b/>
              </w:rPr>
            </w:pPr>
          </w:p>
          <w:p w14:paraId="61745256" w14:textId="77777777" w:rsidR="00BB4772" w:rsidRPr="006A262A" w:rsidRDefault="00BB4772" w:rsidP="00BB4772">
            <w:pPr>
              <w:jc w:val="both"/>
              <w:rPr>
                <w:rFonts w:asciiTheme="minorHAnsi" w:hAnsiTheme="minorHAnsi" w:cstheme="minorHAnsi"/>
                <w:i/>
                <w:iCs/>
                <w:szCs w:val="22"/>
              </w:rPr>
            </w:pPr>
            <w:r w:rsidRPr="006A262A">
              <w:rPr>
                <w:rFonts w:asciiTheme="minorHAnsi" w:hAnsiTheme="minorHAnsi" w:cstheme="minorHAnsi"/>
                <w:i/>
                <w:iCs/>
                <w:szCs w:val="22"/>
              </w:rPr>
              <w:t>In determining planning applications, all development must:</w:t>
            </w:r>
          </w:p>
          <w:p w14:paraId="468788A8" w14:textId="77777777" w:rsidR="00BB4772" w:rsidRPr="006A262A" w:rsidRDefault="00BB4772" w:rsidP="00BB4772">
            <w:pPr>
              <w:jc w:val="both"/>
              <w:rPr>
                <w:rFonts w:asciiTheme="minorHAnsi" w:hAnsiTheme="minorHAnsi" w:cstheme="minorHAnsi"/>
                <w:i/>
                <w:iCs/>
                <w:szCs w:val="22"/>
              </w:rPr>
            </w:pPr>
          </w:p>
          <w:p w14:paraId="58925F95"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DESIGN</w:t>
            </w:r>
          </w:p>
          <w:p w14:paraId="0269CD12" w14:textId="77777777" w:rsidR="00BB4772" w:rsidRPr="006A262A" w:rsidRDefault="00BB4772" w:rsidP="00BB4772">
            <w:pPr>
              <w:jc w:val="both"/>
              <w:rPr>
                <w:rFonts w:asciiTheme="minorHAnsi" w:hAnsiTheme="minorHAnsi" w:cstheme="minorHAnsi"/>
                <w:i/>
                <w:iCs/>
                <w:szCs w:val="22"/>
              </w:rPr>
            </w:pPr>
          </w:p>
          <w:p w14:paraId="2FECDB45" w14:textId="77777777" w:rsidR="00BB4772" w:rsidRPr="006A262A"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of a high standard of building design which considers the 8 building in context principles (from the CABE/English Heritage building on context toolkit.</w:t>
            </w:r>
          </w:p>
          <w:p w14:paraId="2CA4B498" w14:textId="77777777" w:rsidR="00BB4772" w:rsidRPr="006A262A"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45B1037C" w14:textId="77777777" w:rsidR="00BB4772" w:rsidRPr="006A262A"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2DF84D7" w14:textId="77777777" w:rsidR="00BB4772" w:rsidRPr="006A262A" w:rsidRDefault="00BB4772" w:rsidP="00BB4772">
            <w:pPr>
              <w:pStyle w:val="ListParagraph"/>
              <w:overflowPunct/>
              <w:autoSpaceDE/>
              <w:autoSpaceDN/>
              <w:adjustRightInd/>
              <w:jc w:val="both"/>
              <w:textAlignment w:val="auto"/>
              <w:rPr>
                <w:rFonts w:asciiTheme="minorHAnsi" w:hAnsiTheme="minorHAnsi" w:cstheme="minorHAnsi"/>
                <w:i/>
                <w:iCs/>
                <w:szCs w:val="22"/>
              </w:rPr>
            </w:pPr>
          </w:p>
          <w:p w14:paraId="43F7E8F3"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AMENITY</w:t>
            </w:r>
          </w:p>
          <w:p w14:paraId="18B078A3" w14:textId="77777777" w:rsidR="00BB4772" w:rsidRPr="006A262A" w:rsidRDefault="00BB4772" w:rsidP="00BB4772">
            <w:pPr>
              <w:jc w:val="both"/>
              <w:rPr>
                <w:rFonts w:asciiTheme="minorHAnsi" w:hAnsiTheme="minorHAnsi" w:cstheme="minorHAnsi"/>
                <w:i/>
                <w:iCs/>
                <w:szCs w:val="22"/>
              </w:rPr>
            </w:pPr>
          </w:p>
          <w:p w14:paraId="4510CE32" w14:textId="77777777" w:rsidR="00BB4772" w:rsidRPr="006A262A"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Not adversely affect the amenities of the surrounding area.</w:t>
            </w:r>
          </w:p>
          <w:p w14:paraId="30C32ADB" w14:textId="77777777" w:rsidR="00BB4772" w:rsidRPr="006A262A" w:rsidRDefault="00BB4772" w:rsidP="00BB4772">
            <w:pPr>
              <w:contextualSpacing/>
              <w:rPr>
                <w:rFonts w:ascii="Calibri" w:hAnsi="Calibri"/>
                <w:b/>
              </w:rPr>
            </w:pPr>
          </w:p>
          <w:p w14:paraId="4A4FF377" w14:textId="77777777" w:rsidR="00BB4772" w:rsidRPr="006A262A" w:rsidRDefault="00BB4772" w:rsidP="00BB4772">
            <w:pPr>
              <w:jc w:val="both"/>
              <w:rPr>
                <w:rFonts w:asciiTheme="minorHAnsi" w:hAnsiTheme="minorHAnsi" w:cstheme="minorHAnsi"/>
                <w:b/>
                <w:bCs/>
                <w:i/>
                <w:iCs/>
                <w:szCs w:val="22"/>
              </w:rPr>
            </w:pPr>
            <w:r w:rsidRPr="006A262A">
              <w:rPr>
                <w:rFonts w:asciiTheme="minorHAnsi" w:hAnsiTheme="minorHAnsi" w:cstheme="minorHAnsi"/>
                <w:b/>
                <w:bCs/>
                <w:i/>
                <w:iCs/>
                <w:szCs w:val="22"/>
              </w:rPr>
              <w:t>ENVIRONMENT</w:t>
            </w:r>
          </w:p>
          <w:p w14:paraId="783C093F" w14:textId="77777777" w:rsidR="00BB4772" w:rsidRPr="006A262A" w:rsidRDefault="00BB4772" w:rsidP="00BB4772">
            <w:pPr>
              <w:jc w:val="both"/>
              <w:rPr>
                <w:rFonts w:asciiTheme="minorHAnsi" w:hAnsiTheme="minorHAnsi" w:cstheme="minorHAnsi"/>
                <w:i/>
                <w:iCs/>
                <w:szCs w:val="22"/>
              </w:rPr>
            </w:pPr>
          </w:p>
          <w:p w14:paraId="323BC11B" w14:textId="77777777" w:rsidR="00BB4772" w:rsidRPr="006A262A"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All development must protect and enhance heritage assets and their settings.</w:t>
            </w:r>
          </w:p>
          <w:p w14:paraId="396BEF2B" w14:textId="77777777" w:rsidR="00BB4772" w:rsidRPr="006A262A" w:rsidRDefault="00BB4772" w:rsidP="00BB4772">
            <w:pPr>
              <w:contextualSpacing/>
              <w:jc w:val="both"/>
              <w:rPr>
                <w:rFonts w:ascii="Calibri" w:hAnsi="Calibri"/>
                <w:b/>
              </w:rPr>
            </w:pPr>
          </w:p>
          <w:p w14:paraId="553613A2" w14:textId="229D0757" w:rsidR="00AF24C2" w:rsidRPr="006A262A" w:rsidRDefault="00AF24C2" w:rsidP="00BB4772">
            <w:pPr>
              <w:contextualSpacing/>
              <w:jc w:val="both"/>
              <w:rPr>
                <w:rFonts w:ascii="Calibri" w:hAnsi="Calibri"/>
                <w:b/>
                <w:u w:val="single"/>
              </w:rPr>
            </w:pPr>
            <w:r w:rsidRPr="006A262A">
              <w:rPr>
                <w:rFonts w:ascii="Calibri" w:hAnsi="Calibri"/>
                <w:b/>
                <w:u w:val="single"/>
              </w:rPr>
              <w:t>Planning (Listed Building and Conservation Areas) Act 1990:</w:t>
            </w:r>
          </w:p>
          <w:p w14:paraId="7D04EA45" w14:textId="77777777" w:rsidR="00AF24C2" w:rsidRPr="006A262A" w:rsidRDefault="00AF24C2" w:rsidP="00BB4772">
            <w:pPr>
              <w:contextualSpacing/>
              <w:jc w:val="both"/>
              <w:rPr>
                <w:rFonts w:ascii="Calibri" w:hAnsi="Calibri"/>
                <w:b/>
              </w:rPr>
            </w:pPr>
          </w:p>
          <w:p w14:paraId="7CC30D99" w14:textId="77777777" w:rsidR="00BB4772" w:rsidRPr="006A262A" w:rsidRDefault="00BB4772" w:rsidP="00BB4772">
            <w:pPr>
              <w:contextualSpacing/>
              <w:jc w:val="both"/>
              <w:rPr>
                <w:rFonts w:ascii="Calibri" w:hAnsi="Calibri"/>
                <w:bCs/>
              </w:rPr>
            </w:pPr>
            <w:r w:rsidRPr="006A262A">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61EDA3A3" w14:textId="77777777" w:rsidR="00BB4772" w:rsidRPr="006A262A" w:rsidRDefault="00BB4772" w:rsidP="00BB4772">
            <w:pPr>
              <w:contextualSpacing/>
              <w:jc w:val="both"/>
              <w:rPr>
                <w:rFonts w:ascii="Calibri" w:hAnsi="Calibri"/>
                <w:bCs/>
              </w:rPr>
            </w:pPr>
          </w:p>
          <w:p w14:paraId="74AB8432" w14:textId="77777777" w:rsidR="00BB4772" w:rsidRPr="006A262A" w:rsidRDefault="00BB4772" w:rsidP="00BB4772">
            <w:pPr>
              <w:contextualSpacing/>
              <w:jc w:val="both"/>
              <w:rPr>
                <w:rFonts w:ascii="Calibri" w:hAnsi="Calibri"/>
                <w:bCs/>
              </w:rPr>
            </w:pPr>
            <w:r w:rsidRPr="006A262A">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72FB6626" w14:textId="77777777" w:rsidR="00BB4772" w:rsidRPr="006A262A" w:rsidRDefault="00BB4772" w:rsidP="00BB4772">
            <w:pPr>
              <w:contextualSpacing/>
              <w:jc w:val="both"/>
              <w:rPr>
                <w:rFonts w:ascii="Calibri" w:hAnsi="Calibri"/>
                <w:b/>
              </w:rPr>
            </w:pPr>
          </w:p>
          <w:p w14:paraId="318AC6E7" w14:textId="77777777" w:rsidR="00BB4772" w:rsidRPr="00A2357E" w:rsidRDefault="00BB4772" w:rsidP="00BB4772">
            <w:pPr>
              <w:contextualSpacing/>
              <w:jc w:val="both"/>
              <w:rPr>
                <w:rFonts w:ascii="Calibri" w:hAnsi="Calibri"/>
                <w:b/>
              </w:rPr>
            </w:pPr>
            <w:r w:rsidRPr="00A2357E">
              <w:rPr>
                <w:rFonts w:ascii="Calibri" w:hAnsi="Calibri"/>
                <w:b/>
              </w:rPr>
              <w:t xml:space="preserve">Listed Buildings – Section 66(1) (as amended by s.58B of Levelling-up and Regeneration Act 2023): </w:t>
            </w:r>
          </w:p>
          <w:p w14:paraId="33FD5294" w14:textId="77777777" w:rsidR="00BB4772" w:rsidRPr="00A2357E" w:rsidRDefault="00BB4772" w:rsidP="00BB4772">
            <w:pPr>
              <w:contextualSpacing/>
              <w:jc w:val="both"/>
              <w:rPr>
                <w:rFonts w:ascii="Calibri" w:hAnsi="Calibri"/>
                <w:bCs/>
              </w:rPr>
            </w:pPr>
            <w:r w:rsidRPr="00A2357E">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1855B642" w14:textId="77777777" w:rsidR="00BB4772" w:rsidRPr="00A2357E" w:rsidRDefault="00BB4772" w:rsidP="00BB4772">
            <w:pPr>
              <w:contextualSpacing/>
              <w:jc w:val="both"/>
              <w:rPr>
                <w:rFonts w:ascii="Calibri" w:hAnsi="Calibri"/>
                <w:b/>
              </w:rPr>
            </w:pPr>
          </w:p>
          <w:p w14:paraId="2B3DC830" w14:textId="77777777" w:rsidR="00BB4772" w:rsidRPr="00A2357E" w:rsidRDefault="00BB4772" w:rsidP="00BB4772">
            <w:pPr>
              <w:contextualSpacing/>
              <w:jc w:val="both"/>
              <w:rPr>
                <w:rFonts w:ascii="Calibri" w:hAnsi="Calibri"/>
                <w:b/>
              </w:rPr>
            </w:pPr>
            <w:r w:rsidRPr="00A2357E">
              <w:rPr>
                <w:rFonts w:ascii="Calibri" w:hAnsi="Calibri"/>
                <w:b/>
              </w:rPr>
              <w:t>Listed buildings - Section 16 (2) (as amended by s.58B of Levelling-up and Regeneration Act 2023):</w:t>
            </w:r>
          </w:p>
          <w:p w14:paraId="7C35947A" w14:textId="77777777" w:rsidR="00BB4772" w:rsidRPr="00A2357E" w:rsidRDefault="00BB4772" w:rsidP="00BB4772">
            <w:pPr>
              <w:contextualSpacing/>
              <w:jc w:val="both"/>
              <w:rPr>
                <w:rFonts w:ascii="Calibri" w:hAnsi="Calibri"/>
                <w:bCs/>
              </w:rPr>
            </w:pPr>
            <w:r w:rsidRPr="00A2357E">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16210B62" w14:textId="77777777" w:rsidR="00AF24C2" w:rsidRPr="00547E48" w:rsidRDefault="00AF24C2" w:rsidP="00BB4772">
            <w:pPr>
              <w:contextualSpacing/>
              <w:jc w:val="both"/>
              <w:rPr>
                <w:rFonts w:ascii="Calibri" w:hAnsi="Calibri"/>
                <w:bCs/>
                <w:color w:val="FF0000"/>
              </w:rPr>
            </w:pPr>
          </w:p>
          <w:p w14:paraId="1B4BCF87" w14:textId="4A719BE9" w:rsidR="00AF24C2" w:rsidRPr="00124881" w:rsidRDefault="00AF24C2" w:rsidP="00BB4772">
            <w:pPr>
              <w:contextualSpacing/>
              <w:jc w:val="both"/>
              <w:rPr>
                <w:rFonts w:ascii="Calibri" w:hAnsi="Calibri"/>
                <w:b/>
                <w:u w:val="single"/>
              </w:rPr>
            </w:pPr>
            <w:r w:rsidRPr="00124881">
              <w:rPr>
                <w:rFonts w:ascii="Calibri" w:hAnsi="Calibri"/>
                <w:b/>
                <w:u w:val="single"/>
              </w:rPr>
              <w:t>National Planning Policy Framework (December 202</w:t>
            </w:r>
            <w:r w:rsidR="00124881" w:rsidRPr="00124881">
              <w:rPr>
                <w:rFonts w:ascii="Calibri" w:hAnsi="Calibri"/>
                <w:b/>
                <w:u w:val="single"/>
              </w:rPr>
              <w:t>4</w:t>
            </w:r>
            <w:r w:rsidRPr="00124881">
              <w:rPr>
                <w:rFonts w:ascii="Calibri" w:hAnsi="Calibri"/>
                <w:b/>
                <w:u w:val="single"/>
              </w:rPr>
              <w:t>):</w:t>
            </w:r>
          </w:p>
          <w:p w14:paraId="301744C0" w14:textId="77777777" w:rsidR="00AF24C2" w:rsidRPr="00547E48" w:rsidRDefault="00AF24C2" w:rsidP="00BB4772">
            <w:pPr>
              <w:contextualSpacing/>
              <w:jc w:val="both"/>
              <w:rPr>
                <w:rFonts w:ascii="Calibri" w:hAnsi="Calibri"/>
                <w:bCs/>
                <w:color w:val="FF0000"/>
              </w:rPr>
            </w:pPr>
          </w:p>
          <w:p w14:paraId="032C4E32" w14:textId="753BB66F" w:rsidR="0046548C" w:rsidRPr="001C1116" w:rsidRDefault="00AF24C2" w:rsidP="001C1116">
            <w:pPr>
              <w:contextualSpacing/>
              <w:jc w:val="both"/>
              <w:rPr>
                <w:rFonts w:ascii="Calibri" w:hAnsi="Calibri"/>
                <w:bCs/>
              </w:rPr>
            </w:pPr>
            <w:r w:rsidRPr="001C1116">
              <w:rPr>
                <w:rFonts w:ascii="Calibri" w:hAnsi="Calibri"/>
                <w:bCs/>
              </w:rPr>
              <w:t xml:space="preserve">The National planning Policy Framework (NPPF) sets out further duties in respect of determining proposals that affect heritage assets stating that </w:t>
            </w:r>
            <w:r w:rsidRPr="001C1116">
              <w:rPr>
                <w:rFonts w:ascii="Calibri" w:hAnsi="Calibri"/>
                <w:bCs/>
                <w:i/>
                <w:iCs/>
              </w:rPr>
              <w:t>‘</w:t>
            </w:r>
            <w:r w:rsidR="001C1116" w:rsidRPr="001C1116">
              <w:rPr>
                <w:rFonts w:ascii="Calibri" w:hAnsi="Calibri"/>
                <w:bCs/>
                <w:i/>
                <w:iCs/>
              </w:rPr>
              <w:t>In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1F30561A" w14:textId="77777777" w:rsidR="001C1116" w:rsidRPr="00547E48" w:rsidRDefault="001C1116" w:rsidP="001C1116">
            <w:pPr>
              <w:contextualSpacing/>
              <w:rPr>
                <w:rFonts w:ascii="Calibri" w:hAnsi="Calibri"/>
                <w:b/>
                <w:color w:val="FF0000"/>
              </w:rPr>
            </w:pPr>
          </w:p>
          <w:p w14:paraId="761B1E60" w14:textId="0F3B57FD" w:rsidR="00AF24C2" w:rsidRPr="001C1116" w:rsidRDefault="00AF24C2" w:rsidP="0046548C">
            <w:pPr>
              <w:contextualSpacing/>
              <w:rPr>
                <w:rFonts w:ascii="Calibri" w:hAnsi="Calibri"/>
                <w:bCs/>
              </w:rPr>
            </w:pPr>
            <w:r w:rsidRPr="001C1116">
              <w:rPr>
                <w:rFonts w:ascii="Calibri" w:hAnsi="Calibri"/>
                <w:bCs/>
              </w:rPr>
              <w:t>The Framework sets out further duties in respect of considering potential impacts upon designated heritage assets with Paragraphs 2</w:t>
            </w:r>
            <w:r w:rsidR="001C1116" w:rsidRPr="001C1116">
              <w:rPr>
                <w:rFonts w:ascii="Calibri" w:hAnsi="Calibri"/>
                <w:bCs/>
              </w:rPr>
              <w:t>12</w:t>
            </w:r>
            <w:r w:rsidRPr="001C1116">
              <w:rPr>
                <w:rFonts w:ascii="Calibri" w:hAnsi="Calibri"/>
                <w:bCs/>
              </w:rPr>
              <w:t xml:space="preserve"> – 2</w:t>
            </w:r>
            <w:r w:rsidR="001C1116" w:rsidRPr="001C1116">
              <w:rPr>
                <w:rFonts w:ascii="Calibri" w:hAnsi="Calibri"/>
                <w:bCs/>
              </w:rPr>
              <w:t>20</w:t>
            </w:r>
            <w:r w:rsidRPr="001C1116">
              <w:rPr>
                <w:rFonts w:ascii="Calibri" w:hAnsi="Calibri"/>
                <w:bCs/>
              </w:rPr>
              <w:t xml:space="preserve"> reading as follows:</w:t>
            </w:r>
          </w:p>
          <w:p w14:paraId="78C66ED0" w14:textId="77777777" w:rsidR="00AF24C2" w:rsidRPr="00547E48" w:rsidRDefault="00AF24C2" w:rsidP="0046548C">
            <w:pPr>
              <w:contextualSpacing/>
              <w:rPr>
                <w:rFonts w:ascii="Calibri" w:hAnsi="Calibri"/>
                <w:b/>
                <w:color w:val="FF0000"/>
              </w:rPr>
            </w:pPr>
          </w:p>
          <w:p w14:paraId="2827B919" w14:textId="5B96D3BF" w:rsidR="000748C5" w:rsidRPr="001C1116" w:rsidRDefault="000748C5" w:rsidP="0046548C">
            <w:pPr>
              <w:contextualSpacing/>
              <w:rPr>
                <w:rFonts w:ascii="Calibri" w:hAnsi="Calibri"/>
                <w:b/>
              </w:rPr>
            </w:pPr>
            <w:r w:rsidRPr="001C1116">
              <w:rPr>
                <w:rFonts w:ascii="Calibri" w:hAnsi="Calibri"/>
                <w:b/>
              </w:rPr>
              <w:t>Considering Potential Impacts:</w:t>
            </w:r>
          </w:p>
          <w:p w14:paraId="44D81E96" w14:textId="77777777" w:rsidR="000748C5" w:rsidRPr="00547E48" w:rsidRDefault="000748C5" w:rsidP="0046548C">
            <w:pPr>
              <w:contextualSpacing/>
              <w:rPr>
                <w:rFonts w:ascii="Calibri" w:hAnsi="Calibri"/>
                <w:b/>
                <w:color w:val="FF0000"/>
              </w:rPr>
            </w:pPr>
          </w:p>
          <w:p w14:paraId="1CCAB45C" w14:textId="33E3354B" w:rsidR="00423DFB" w:rsidRPr="00192045" w:rsidRDefault="00423DFB" w:rsidP="000748C5">
            <w:pPr>
              <w:pStyle w:val="Default"/>
              <w:jc w:val="both"/>
              <w:rPr>
                <w:rFonts w:asciiTheme="minorHAnsi" w:hAnsiTheme="minorHAnsi" w:cstheme="minorHAnsi"/>
                <w:i/>
                <w:iCs/>
                <w:color w:val="auto"/>
                <w:sz w:val="22"/>
                <w:szCs w:val="22"/>
              </w:rPr>
            </w:pPr>
            <w:r w:rsidRPr="00192045">
              <w:rPr>
                <w:rFonts w:asciiTheme="minorHAnsi" w:hAnsiTheme="minorHAnsi" w:cstheme="minorHAnsi"/>
                <w:i/>
                <w:iCs/>
                <w:color w:val="auto"/>
                <w:sz w:val="22"/>
                <w:szCs w:val="22"/>
              </w:rPr>
              <w:t>2</w:t>
            </w:r>
            <w:r w:rsidR="001C1116" w:rsidRPr="00192045">
              <w:rPr>
                <w:rFonts w:asciiTheme="minorHAnsi" w:hAnsiTheme="minorHAnsi" w:cstheme="minorHAnsi"/>
                <w:i/>
                <w:iCs/>
                <w:color w:val="auto"/>
                <w:sz w:val="22"/>
                <w:szCs w:val="22"/>
              </w:rPr>
              <w:t>12</w:t>
            </w:r>
            <w:r w:rsidRPr="00192045">
              <w:rPr>
                <w:rFonts w:asciiTheme="minorHAnsi" w:hAnsiTheme="minorHAnsi" w:cstheme="minorHAnsi"/>
                <w:i/>
                <w:iCs/>
                <w:color w:val="auto"/>
                <w:sz w:val="22"/>
                <w:szCs w:val="22"/>
              </w:rPr>
              <w:t>:</w:t>
            </w:r>
          </w:p>
          <w:p w14:paraId="1C5CF1FD" w14:textId="17E0F00C" w:rsidR="00423DFB" w:rsidRPr="00192045" w:rsidRDefault="00192045" w:rsidP="00192045">
            <w:pPr>
              <w:pStyle w:val="Default"/>
              <w:jc w:val="both"/>
              <w:rPr>
                <w:rFonts w:asciiTheme="minorHAnsi" w:hAnsiTheme="minorHAnsi" w:cstheme="minorHAnsi"/>
                <w:i/>
                <w:iCs/>
                <w:color w:val="auto"/>
                <w:sz w:val="22"/>
                <w:szCs w:val="22"/>
              </w:rPr>
            </w:pPr>
            <w:r w:rsidRPr="00192045">
              <w:rPr>
                <w:rFonts w:asciiTheme="minorHAnsi" w:hAnsiTheme="minorHAnsi" w:cstheme="minorHAnsi"/>
                <w:i/>
                <w:iCs/>
                <w:color w:val="auto"/>
                <w:sz w:val="22"/>
                <w:szCs w:val="22"/>
              </w:rPr>
              <w:t>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w:t>
            </w:r>
          </w:p>
          <w:p w14:paraId="0A01E41A" w14:textId="77777777" w:rsidR="00192045" w:rsidRPr="00192045" w:rsidRDefault="00192045" w:rsidP="00192045">
            <w:pPr>
              <w:pStyle w:val="Default"/>
              <w:jc w:val="both"/>
              <w:rPr>
                <w:rFonts w:asciiTheme="minorHAnsi" w:hAnsiTheme="minorHAnsi" w:cstheme="minorHAnsi"/>
                <w:i/>
                <w:iCs/>
                <w:color w:val="auto"/>
                <w:sz w:val="22"/>
                <w:szCs w:val="22"/>
              </w:rPr>
            </w:pPr>
          </w:p>
          <w:p w14:paraId="34704A15" w14:textId="5DF46206" w:rsidR="00423DFB" w:rsidRPr="00192045" w:rsidRDefault="00423DFB" w:rsidP="000748C5">
            <w:pPr>
              <w:pStyle w:val="Default"/>
              <w:jc w:val="both"/>
              <w:rPr>
                <w:rFonts w:asciiTheme="minorHAnsi" w:hAnsiTheme="minorHAnsi" w:cstheme="minorHAnsi"/>
                <w:i/>
                <w:iCs/>
                <w:color w:val="auto"/>
                <w:sz w:val="22"/>
                <w:szCs w:val="22"/>
              </w:rPr>
            </w:pPr>
            <w:r w:rsidRPr="00192045">
              <w:rPr>
                <w:rFonts w:asciiTheme="minorHAnsi" w:hAnsiTheme="minorHAnsi" w:cstheme="minorHAnsi"/>
                <w:i/>
                <w:iCs/>
                <w:color w:val="auto"/>
                <w:sz w:val="22"/>
                <w:szCs w:val="22"/>
              </w:rPr>
              <w:t>2</w:t>
            </w:r>
            <w:r w:rsidR="00192045" w:rsidRPr="00192045">
              <w:rPr>
                <w:rFonts w:asciiTheme="minorHAnsi" w:hAnsiTheme="minorHAnsi" w:cstheme="minorHAnsi"/>
                <w:i/>
                <w:iCs/>
                <w:color w:val="auto"/>
                <w:sz w:val="22"/>
                <w:szCs w:val="22"/>
              </w:rPr>
              <w:t>13</w:t>
            </w:r>
            <w:r w:rsidRPr="00192045">
              <w:rPr>
                <w:rFonts w:asciiTheme="minorHAnsi" w:hAnsiTheme="minorHAnsi" w:cstheme="minorHAnsi"/>
                <w:i/>
                <w:iCs/>
                <w:color w:val="auto"/>
                <w:sz w:val="22"/>
                <w:szCs w:val="22"/>
              </w:rPr>
              <w:t>:</w:t>
            </w:r>
          </w:p>
          <w:p w14:paraId="550EBFCD" w14:textId="34BC3CAB" w:rsidR="00423DFB" w:rsidRPr="00192045" w:rsidRDefault="00423DFB" w:rsidP="000748C5">
            <w:pPr>
              <w:pStyle w:val="Default"/>
              <w:jc w:val="both"/>
              <w:rPr>
                <w:rFonts w:asciiTheme="minorHAnsi" w:hAnsiTheme="minorHAnsi" w:cstheme="minorHAnsi"/>
                <w:i/>
                <w:iCs/>
                <w:color w:val="auto"/>
                <w:sz w:val="22"/>
                <w:szCs w:val="22"/>
              </w:rPr>
            </w:pPr>
            <w:r w:rsidRPr="00192045">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5093FE76" w14:textId="77777777" w:rsidR="00423DFB" w:rsidRPr="00192045" w:rsidRDefault="00423DFB" w:rsidP="000748C5">
            <w:pPr>
              <w:pStyle w:val="Default"/>
              <w:jc w:val="both"/>
              <w:rPr>
                <w:rFonts w:asciiTheme="minorHAnsi" w:hAnsiTheme="minorHAnsi" w:cstheme="minorHAnsi"/>
                <w:i/>
                <w:iCs/>
                <w:color w:val="auto"/>
                <w:sz w:val="22"/>
                <w:szCs w:val="22"/>
              </w:rPr>
            </w:pPr>
          </w:p>
          <w:p w14:paraId="6D90778D" w14:textId="77777777" w:rsidR="00423DFB" w:rsidRPr="00192045" w:rsidRDefault="00423DFB" w:rsidP="000748C5">
            <w:pPr>
              <w:pStyle w:val="Default"/>
              <w:numPr>
                <w:ilvl w:val="0"/>
                <w:numId w:val="14"/>
              </w:numPr>
              <w:jc w:val="both"/>
              <w:rPr>
                <w:rFonts w:asciiTheme="minorHAnsi" w:hAnsiTheme="minorHAnsi" w:cstheme="minorHAnsi"/>
                <w:i/>
                <w:iCs/>
                <w:color w:val="auto"/>
                <w:sz w:val="22"/>
                <w:szCs w:val="22"/>
              </w:rPr>
            </w:pPr>
            <w:r w:rsidRPr="00192045">
              <w:rPr>
                <w:rFonts w:asciiTheme="minorHAnsi" w:hAnsiTheme="minorHAnsi" w:cstheme="minorHAnsi"/>
                <w:i/>
                <w:iCs/>
                <w:color w:val="auto"/>
                <w:sz w:val="22"/>
                <w:szCs w:val="22"/>
              </w:rPr>
              <w:t xml:space="preserve">grade II listed buildings, or grade II registered parks or gardens, should be exceptional; </w:t>
            </w:r>
          </w:p>
          <w:p w14:paraId="701FF464" w14:textId="36D0BF1E" w:rsidR="00423DFB" w:rsidRPr="00192045" w:rsidRDefault="00423DFB" w:rsidP="000748C5">
            <w:pPr>
              <w:pStyle w:val="Default"/>
              <w:numPr>
                <w:ilvl w:val="0"/>
                <w:numId w:val="14"/>
              </w:numPr>
              <w:jc w:val="both"/>
              <w:rPr>
                <w:rFonts w:asciiTheme="minorHAnsi" w:hAnsiTheme="minorHAnsi" w:cstheme="minorHAnsi"/>
                <w:i/>
                <w:iCs/>
                <w:color w:val="auto"/>
                <w:sz w:val="22"/>
                <w:szCs w:val="22"/>
              </w:rPr>
            </w:pPr>
            <w:r w:rsidRPr="00192045">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14EF9525" w14:textId="77777777" w:rsidR="00423DFB" w:rsidRPr="00547E48" w:rsidRDefault="00423DFB" w:rsidP="000748C5">
            <w:pPr>
              <w:pStyle w:val="Default"/>
              <w:jc w:val="both"/>
              <w:rPr>
                <w:rFonts w:asciiTheme="minorHAnsi" w:hAnsiTheme="minorHAnsi" w:cstheme="minorHAnsi"/>
                <w:i/>
                <w:iCs/>
                <w:color w:val="FF0000"/>
                <w:sz w:val="22"/>
                <w:szCs w:val="22"/>
              </w:rPr>
            </w:pPr>
          </w:p>
          <w:p w14:paraId="24EDA5E4" w14:textId="429F681F" w:rsidR="00423DFB" w:rsidRPr="004268EA" w:rsidRDefault="00423DFB" w:rsidP="000748C5">
            <w:pPr>
              <w:pStyle w:val="Default"/>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2</w:t>
            </w:r>
            <w:r w:rsidR="00192045" w:rsidRPr="004268EA">
              <w:rPr>
                <w:rFonts w:asciiTheme="minorHAnsi" w:hAnsiTheme="minorHAnsi" w:cstheme="minorHAnsi"/>
                <w:i/>
                <w:iCs/>
                <w:color w:val="auto"/>
                <w:sz w:val="22"/>
                <w:szCs w:val="22"/>
              </w:rPr>
              <w:t>14</w:t>
            </w:r>
            <w:r w:rsidRPr="004268EA">
              <w:rPr>
                <w:rFonts w:asciiTheme="minorHAnsi" w:hAnsiTheme="minorHAnsi" w:cstheme="minorHAnsi"/>
                <w:i/>
                <w:iCs/>
                <w:color w:val="auto"/>
                <w:sz w:val="22"/>
                <w:szCs w:val="22"/>
              </w:rPr>
              <w:t>:</w:t>
            </w:r>
          </w:p>
          <w:p w14:paraId="463966CF" w14:textId="5A4757EE" w:rsidR="00423DFB" w:rsidRPr="004268EA" w:rsidRDefault="00423DFB" w:rsidP="000748C5">
            <w:pPr>
              <w:pStyle w:val="Default"/>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lastRenderedPageBreak/>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700FCE93" w14:textId="77777777" w:rsidR="00423DFB" w:rsidRPr="004268EA" w:rsidRDefault="00423DFB" w:rsidP="000748C5">
            <w:pPr>
              <w:pStyle w:val="Default"/>
              <w:jc w:val="both"/>
              <w:rPr>
                <w:rFonts w:asciiTheme="minorHAnsi" w:hAnsiTheme="minorHAnsi" w:cstheme="minorHAnsi"/>
                <w:i/>
                <w:iCs/>
                <w:color w:val="auto"/>
                <w:sz w:val="22"/>
                <w:szCs w:val="22"/>
              </w:rPr>
            </w:pPr>
          </w:p>
          <w:p w14:paraId="087C0536" w14:textId="77777777" w:rsidR="00423DFB" w:rsidRPr="004268EA" w:rsidRDefault="00423DFB" w:rsidP="000748C5">
            <w:pPr>
              <w:pStyle w:val="Default"/>
              <w:numPr>
                <w:ilvl w:val="0"/>
                <w:numId w:val="15"/>
              </w:numPr>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 xml:space="preserve">the nature of the heritage asset prevents all reasonable uses of the site; and </w:t>
            </w:r>
          </w:p>
          <w:p w14:paraId="04C088EE" w14:textId="77777777" w:rsidR="00423DFB" w:rsidRPr="004268EA" w:rsidRDefault="00423DFB" w:rsidP="000748C5">
            <w:pPr>
              <w:pStyle w:val="Default"/>
              <w:numPr>
                <w:ilvl w:val="0"/>
                <w:numId w:val="15"/>
              </w:numPr>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 xml:space="preserve">no viable use of the heritage asset itself can be found in the medium term through appropriate marketing that will enable its conservation; and </w:t>
            </w:r>
          </w:p>
          <w:p w14:paraId="7AFD37C6" w14:textId="77777777" w:rsidR="00423DFB" w:rsidRPr="004268EA" w:rsidRDefault="00423DFB" w:rsidP="000748C5">
            <w:pPr>
              <w:pStyle w:val="Default"/>
              <w:numPr>
                <w:ilvl w:val="0"/>
                <w:numId w:val="15"/>
              </w:numPr>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 xml:space="preserve">conservation by grant-funding or some form of not for profit, charitable or public ownership is demonstrably not possible; and </w:t>
            </w:r>
          </w:p>
          <w:p w14:paraId="1023F49F" w14:textId="5AA8060E" w:rsidR="00423DFB" w:rsidRPr="004268EA" w:rsidRDefault="00423DFB" w:rsidP="000748C5">
            <w:pPr>
              <w:pStyle w:val="Default"/>
              <w:numPr>
                <w:ilvl w:val="0"/>
                <w:numId w:val="15"/>
              </w:numPr>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 xml:space="preserve">the harm or loss is outweighed by the benefit of bringing the site back into use. </w:t>
            </w:r>
          </w:p>
          <w:p w14:paraId="6D804F30" w14:textId="77777777" w:rsidR="00AF24C2" w:rsidRPr="00547E48" w:rsidRDefault="00AF24C2" w:rsidP="000748C5">
            <w:pPr>
              <w:contextualSpacing/>
              <w:jc w:val="both"/>
              <w:rPr>
                <w:rFonts w:asciiTheme="minorHAnsi" w:hAnsiTheme="minorHAnsi" w:cstheme="minorHAnsi"/>
                <w:b/>
                <w:i/>
                <w:iCs/>
                <w:color w:val="FF0000"/>
                <w:szCs w:val="22"/>
              </w:rPr>
            </w:pPr>
          </w:p>
          <w:p w14:paraId="33F40D99" w14:textId="77777777" w:rsidR="004268EA" w:rsidRPr="004268EA" w:rsidRDefault="005C2CD0" w:rsidP="004268EA">
            <w:pPr>
              <w:pStyle w:val="Default"/>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2</w:t>
            </w:r>
            <w:r w:rsidR="004268EA" w:rsidRPr="004268EA">
              <w:rPr>
                <w:rFonts w:asciiTheme="minorHAnsi" w:hAnsiTheme="minorHAnsi" w:cstheme="minorHAnsi"/>
                <w:i/>
                <w:iCs/>
                <w:color w:val="auto"/>
                <w:sz w:val="22"/>
                <w:szCs w:val="22"/>
              </w:rPr>
              <w:t>15</w:t>
            </w:r>
            <w:r w:rsidRPr="004268EA">
              <w:rPr>
                <w:rFonts w:asciiTheme="minorHAnsi" w:hAnsiTheme="minorHAnsi" w:cstheme="minorHAnsi"/>
                <w:i/>
                <w:iCs/>
                <w:color w:val="auto"/>
                <w:sz w:val="22"/>
                <w:szCs w:val="22"/>
              </w:rPr>
              <w:t>:</w:t>
            </w:r>
          </w:p>
          <w:p w14:paraId="7A682095" w14:textId="429632B1" w:rsidR="00423DFB" w:rsidRPr="004268EA" w:rsidRDefault="004268EA" w:rsidP="004268EA">
            <w:pPr>
              <w:pStyle w:val="Default"/>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6BC60E92" w14:textId="77777777" w:rsidR="004268EA" w:rsidRPr="00547E48" w:rsidRDefault="004268EA" w:rsidP="004268EA">
            <w:pPr>
              <w:pStyle w:val="Default"/>
              <w:jc w:val="both"/>
              <w:rPr>
                <w:rFonts w:asciiTheme="minorHAnsi" w:hAnsiTheme="minorHAnsi" w:cstheme="minorHAnsi"/>
                <w:i/>
                <w:iCs/>
                <w:color w:val="FF0000"/>
                <w:sz w:val="22"/>
                <w:szCs w:val="22"/>
              </w:rPr>
            </w:pPr>
          </w:p>
          <w:p w14:paraId="40F6F320" w14:textId="4670F02B" w:rsidR="005C2CD0" w:rsidRPr="004268EA" w:rsidRDefault="00423DFB" w:rsidP="000748C5">
            <w:pPr>
              <w:pStyle w:val="Default"/>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2</w:t>
            </w:r>
            <w:r w:rsidR="004268EA" w:rsidRPr="004268EA">
              <w:rPr>
                <w:rFonts w:asciiTheme="minorHAnsi" w:hAnsiTheme="minorHAnsi" w:cstheme="minorHAnsi"/>
                <w:i/>
                <w:iCs/>
                <w:color w:val="auto"/>
                <w:sz w:val="22"/>
                <w:szCs w:val="22"/>
              </w:rPr>
              <w:t>16</w:t>
            </w:r>
            <w:r w:rsidR="005C2CD0" w:rsidRPr="004268EA">
              <w:rPr>
                <w:rFonts w:asciiTheme="minorHAnsi" w:hAnsiTheme="minorHAnsi" w:cstheme="minorHAnsi"/>
                <w:i/>
                <w:iCs/>
                <w:color w:val="auto"/>
                <w:sz w:val="22"/>
                <w:szCs w:val="22"/>
              </w:rPr>
              <w:t>:</w:t>
            </w:r>
          </w:p>
          <w:p w14:paraId="77A71DAE" w14:textId="070BB99F" w:rsidR="00423DFB" w:rsidRPr="004268EA" w:rsidRDefault="004268EA" w:rsidP="004268EA">
            <w:pPr>
              <w:pStyle w:val="Default"/>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to the scale of any harm or loss and the significance of the heritage asset.</w:t>
            </w:r>
          </w:p>
          <w:p w14:paraId="6E13E53A" w14:textId="77777777" w:rsidR="004268EA" w:rsidRPr="00547E48" w:rsidRDefault="004268EA" w:rsidP="004268EA">
            <w:pPr>
              <w:pStyle w:val="Default"/>
              <w:jc w:val="both"/>
              <w:rPr>
                <w:rFonts w:asciiTheme="minorHAnsi" w:hAnsiTheme="minorHAnsi" w:cstheme="minorHAnsi"/>
                <w:i/>
                <w:iCs/>
                <w:color w:val="FF0000"/>
                <w:sz w:val="22"/>
                <w:szCs w:val="22"/>
              </w:rPr>
            </w:pPr>
          </w:p>
          <w:p w14:paraId="2F8108C6" w14:textId="193FAC92" w:rsidR="005C2CD0" w:rsidRPr="004268EA" w:rsidRDefault="00423DFB" w:rsidP="000748C5">
            <w:pPr>
              <w:pStyle w:val="Default"/>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21</w:t>
            </w:r>
            <w:r w:rsidR="004268EA" w:rsidRPr="004268EA">
              <w:rPr>
                <w:rFonts w:asciiTheme="minorHAnsi" w:hAnsiTheme="minorHAnsi" w:cstheme="minorHAnsi"/>
                <w:i/>
                <w:iCs/>
                <w:color w:val="auto"/>
                <w:sz w:val="22"/>
                <w:szCs w:val="22"/>
              </w:rPr>
              <w:t>7</w:t>
            </w:r>
            <w:r w:rsidR="005C2CD0" w:rsidRPr="004268EA">
              <w:rPr>
                <w:rFonts w:asciiTheme="minorHAnsi" w:hAnsiTheme="minorHAnsi" w:cstheme="minorHAnsi"/>
                <w:i/>
                <w:iCs/>
                <w:color w:val="auto"/>
                <w:sz w:val="22"/>
                <w:szCs w:val="22"/>
              </w:rPr>
              <w:t>:</w:t>
            </w:r>
          </w:p>
          <w:p w14:paraId="39B40C5C" w14:textId="09DF8BA2" w:rsidR="00423DFB" w:rsidRPr="004268EA" w:rsidRDefault="004268EA" w:rsidP="004268EA">
            <w:pPr>
              <w:pStyle w:val="Default"/>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Local planning authorities should not permit the loss of the whole or part of a heritage asset without taking all reasonable steps to ensure the new development will proceed after the loss has occurred.</w:t>
            </w:r>
          </w:p>
          <w:p w14:paraId="243EB0BD" w14:textId="77777777" w:rsidR="004268EA" w:rsidRPr="00547E48" w:rsidRDefault="004268EA" w:rsidP="004268EA">
            <w:pPr>
              <w:pStyle w:val="Default"/>
              <w:jc w:val="both"/>
              <w:rPr>
                <w:rFonts w:asciiTheme="minorHAnsi" w:hAnsiTheme="minorHAnsi" w:cstheme="minorHAnsi"/>
                <w:i/>
                <w:iCs/>
                <w:color w:val="FF0000"/>
                <w:sz w:val="22"/>
                <w:szCs w:val="22"/>
              </w:rPr>
            </w:pPr>
          </w:p>
          <w:p w14:paraId="4503FA31" w14:textId="74B032B6" w:rsidR="005C2CD0" w:rsidRPr="004268EA" w:rsidRDefault="00423DFB" w:rsidP="000748C5">
            <w:pPr>
              <w:pStyle w:val="Default"/>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21</w:t>
            </w:r>
            <w:r w:rsidR="004268EA" w:rsidRPr="004268EA">
              <w:rPr>
                <w:rFonts w:asciiTheme="minorHAnsi" w:hAnsiTheme="minorHAnsi" w:cstheme="minorHAnsi"/>
                <w:i/>
                <w:iCs/>
                <w:color w:val="auto"/>
                <w:sz w:val="22"/>
                <w:szCs w:val="22"/>
              </w:rPr>
              <w:t>8</w:t>
            </w:r>
            <w:r w:rsidR="005C2CD0" w:rsidRPr="004268EA">
              <w:rPr>
                <w:rFonts w:asciiTheme="minorHAnsi" w:hAnsiTheme="minorHAnsi" w:cstheme="minorHAnsi"/>
                <w:i/>
                <w:iCs/>
                <w:color w:val="auto"/>
                <w:sz w:val="22"/>
                <w:szCs w:val="22"/>
              </w:rPr>
              <w:t>:</w:t>
            </w:r>
          </w:p>
          <w:p w14:paraId="4B4AE602" w14:textId="57A0F444" w:rsidR="00423DFB" w:rsidRPr="004268EA" w:rsidRDefault="00423DFB" w:rsidP="000748C5">
            <w:pPr>
              <w:pStyle w:val="Default"/>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1366CA99" w14:textId="77777777" w:rsidR="00423DFB" w:rsidRPr="00547E48" w:rsidRDefault="00423DFB" w:rsidP="000748C5">
            <w:pPr>
              <w:pStyle w:val="Default"/>
              <w:jc w:val="both"/>
              <w:rPr>
                <w:rFonts w:asciiTheme="minorHAnsi" w:hAnsiTheme="minorHAnsi" w:cstheme="minorHAnsi"/>
                <w:i/>
                <w:iCs/>
                <w:color w:val="FF0000"/>
                <w:sz w:val="22"/>
                <w:szCs w:val="22"/>
              </w:rPr>
            </w:pPr>
          </w:p>
          <w:p w14:paraId="7E904396" w14:textId="70469AD0" w:rsidR="005C2CD0" w:rsidRPr="004268EA" w:rsidRDefault="00423DFB" w:rsidP="000748C5">
            <w:pPr>
              <w:pStyle w:val="Default"/>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21</w:t>
            </w:r>
            <w:r w:rsidR="004268EA" w:rsidRPr="004268EA">
              <w:rPr>
                <w:rFonts w:asciiTheme="minorHAnsi" w:hAnsiTheme="minorHAnsi" w:cstheme="minorHAnsi"/>
                <w:i/>
                <w:iCs/>
                <w:color w:val="auto"/>
                <w:sz w:val="22"/>
                <w:szCs w:val="22"/>
              </w:rPr>
              <w:t>9</w:t>
            </w:r>
            <w:r w:rsidR="005C2CD0" w:rsidRPr="004268EA">
              <w:rPr>
                <w:rFonts w:asciiTheme="minorHAnsi" w:hAnsiTheme="minorHAnsi" w:cstheme="minorHAnsi"/>
                <w:i/>
                <w:iCs/>
                <w:color w:val="auto"/>
                <w:sz w:val="22"/>
                <w:szCs w:val="22"/>
              </w:rPr>
              <w:t>:</w:t>
            </w:r>
          </w:p>
          <w:p w14:paraId="69770A53" w14:textId="705B6DCD" w:rsidR="00423DFB" w:rsidRPr="004268EA" w:rsidRDefault="00423DFB" w:rsidP="000748C5">
            <w:pPr>
              <w:pStyle w:val="Default"/>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16D3FB94" w14:textId="77777777" w:rsidR="00423DFB" w:rsidRPr="00547E48" w:rsidRDefault="00423DFB" w:rsidP="000748C5">
            <w:pPr>
              <w:pStyle w:val="Default"/>
              <w:jc w:val="both"/>
              <w:rPr>
                <w:rFonts w:asciiTheme="minorHAnsi" w:hAnsiTheme="minorHAnsi" w:cstheme="minorHAnsi"/>
                <w:i/>
                <w:iCs/>
                <w:color w:val="FF0000"/>
                <w:sz w:val="22"/>
                <w:szCs w:val="22"/>
              </w:rPr>
            </w:pPr>
          </w:p>
          <w:p w14:paraId="42A30D5E" w14:textId="6ADB4696" w:rsidR="005C2CD0" w:rsidRPr="004268EA" w:rsidRDefault="00423DFB" w:rsidP="000748C5">
            <w:pPr>
              <w:pStyle w:val="Default"/>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2</w:t>
            </w:r>
            <w:r w:rsidR="004268EA" w:rsidRPr="004268EA">
              <w:rPr>
                <w:rFonts w:asciiTheme="minorHAnsi" w:hAnsiTheme="minorHAnsi" w:cstheme="minorHAnsi"/>
                <w:i/>
                <w:iCs/>
                <w:color w:val="auto"/>
                <w:sz w:val="22"/>
                <w:szCs w:val="22"/>
              </w:rPr>
              <w:t>20</w:t>
            </w:r>
            <w:r w:rsidR="005C2CD0" w:rsidRPr="004268EA">
              <w:rPr>
                <w:rFonts w:asciiTheme="minorHAnsi" w:hAnsiTheme="minorHAnsi" w:cstheme="minorHAnsi"/>
                <w:i/>
                <w:iCs/>
                <w:color w:val="auto"/>
                <w:sz w:val="22"/>
                <w:szCs w:val="22"/>
              </w:rPr>
              <w:t>:</w:t>
            </w:r>
          </w:p>
          <w:p w14:paraId="5D67260B" w14:textId="148A3308" w:rsidR="00423DFB" w:rsidRPr="004268EA" w:rsidRDefault="00423DFB" w:rsidP="000748C5">
            <w:pPr>
              <w:pStyle w:val="Default"/>
              <w:jc w:val="both"/>
              <w:rPr>
                <w:rFonts w:asciiTheme="minorHAnsi" w:hAnsiTheme="minorHAnsi" w:cstheme="minorHAnsi"/>
                <w:i/>
                <w:iCs/>
                <w:color w:val="auto"/>
                <w:sz w:val="22"/>
                <w:szCs w:val="22"/>
              </w:rPr>
            </w:pPr>
            <w:r w:rsidRPr="004268EA">
              <w:rPr>
                <w:rFonts w:asciiTheme="minorHAnsi" w:hAnsiTheme="minorHAnsi" w:cstheme="minorHAnsi"/>
                <w:i/>
                <w:iCs/>
                <w:color w:val="auto"/>
                <w:sz w:val="22"/>
                <w:szCs w:val="22"/>
              </w:rPr>
              <w:t xml:space="preserve">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207 or less than substantial harm under paragraph 208, as appropriate, taking into account the relative significance of the element affected and its contribution </w:t>
            </w:r>
            <w:r w:rsidR="000748C5" w:rsidRPr="004268EA">
              <w:rPr>
                <w:rFonts w:asciiTheme="minorHAnsi" w:hAnsiTheme="minorHAnsi" w:cstheme="minorHAnsi"/>
                <w:i/>
                <w:iCs/>
                <w:color w:val="auto"/>
                <w:sz w:val="22"/>
                <w:szCs w:val="22"/>
              </w:rPr>
              <w:t>to the significance of the Conservation Area or World Heritage Site as a whole.</w:t>
            </w:r>
          </w:p>
          <w:p w14:paraId="2220FD3C" w14:textId="77777777" w:rsidR="0059127F" w:rsidRPr="00DC67DA" w:rsidRDefault="0059127F" w:rsidP="0046548C">
            <w:pPr>
              <w:contextualSpacing/>
              <w:rPr>
                <w:rFonts w:ascii="Calibri" w:hAnsi="Calibri"/>
                <w:b/>
                <w:color w:val="FF0000"/>
              </w:rPr>
            </w:pPr>
          </w:p>
          <w:p w14:paraId="57357F71" w14:textId="3E05A2ED" w:rsidR="0059127F" w:rsidRPr="005B0431" w:rsidRDefault="0059127F" w:rsidP="0046548C">
            <w:pPr>
              <w:contextualSpacing/>
              <w:rPr>
                <w:rFonts w:ascii="Calibri" w:hAnsi="Calibri"/>
                <w:b/>
              </w:rPr>
            </w:pPr>
            <w:r w:rsidRPr="005B0431">
              <w:rPr>
                <w:rFonts w:ascii="Calibri" w:hAnsi="Calibri"/>
                <w:b/>
              </w:rPr>
              <w:t>Assessment of Impacts:</w:t>
            </w:r>
          </w:p>
          <w:p w14:paraId="7CD7A895" w14:textId="77777777" w:rsidR="005B0431" w:rsidRDefault="005B0431" w:rsidP="003D27A7">
            <w:pPr>
              <w:contextualSpacing/>
              <w:jc w:val="both"/>
              <w:rPr>
                <w:rFonts w:ascii="Calibri" w:hAnsi="Calibri"/>
                <w:szCs w:val="22"/>
              </w:rPr>
            </w:pPr>
          </w:p>
          <w:p w14:paraId="121EB33E" w14:textId="216A48B0" w:rsidR="005B0431" w:rsidRPr="00547E48" w:rsidRDefault="005B0431" w:rsidP="003D27A7">
            <w:pPr>
              <w:contextualSpacing/>
              <w:jc w:val="both"/>
              <w:rPr>
                <w:rFonts w:ascii="Calibri" w:hAnsi="Calibri"/>
                <w:szCs w:val="22"/>
              </w:rPr>
            </w:pPr>
            <w:r w:rsidRPr="00547E48">
              <w:rPr>
                <w:rFonts w:ascii="Calibri" w:hAnsi="Calibri"/>
                <w:szCs w:val="22"/>
              </w:rPr>
              <w:t xml:space="preserve">The fascia letter signage will be of a modest appearance matching the </w:t>
            </w:r>
            <w:r w:rsidR="007107EC" w:rsidRPr="00547E48">
              <w:rPr>
                <w:rFonts w:ascii="Calibri" w:hAnsi="Calibri"/>
                <w:szCs w:val="22"/>
              </w:rPr>
              <w:t>scale</w:t>
            </w:r>
            <w:r w:rsidRPr="00547E48">
              <w:rPr>
                <w:rFonts w:ascii="Calibri" w:hAnsi="Calibri"/>
                <w:szCs w:val="22"/>
              </w:rPr>
              <w:t xml:space="preserve"> and configuration of other </w:t>
            </w:r>
            <w:r w:rsidR="007107EC" w:rsidRPr="00547E48">
              <w:rPr>
                <w:rFonts w:ascii="Calibri" w:hAnsi="Calibri"/>
                <w:szCs w:val="22"/>
              </w:rPr>
              <w:t>similar</w:t>
            </w:r>
            <w:r w:rsidRPr="00547E48">
              <w:rPr>
                <w:rFonts w:ascii="Calibri" w:hAnsi="Calibri"/>
                <w:szCs w:val="22"/>
              </w:rPr>
              <w:t xml:space="preserve"> </w:t>
            </w:r>
            <w:r w:rsidR="007107EC" w:rsidRPr="00547E48">
              <w:rPr>
                <w:rFonts w:ascii="Calibri" w:hAnsi="Calibri"/>
                <w:szCs w:val="22"/>
              </w:rPr>
              <w:t>signage</w:t>
            </w:r>
            <w:r w:rsidRPr="00547E48">
              <w:rPr>
                <w:rFonts w:ascii="Calibri" w:hAnsi="Calibri"/>
                <w:szCs w:val="22"/>
              </w:rPr>
              <w:t xml:space="preserve"> application</w:t>
            </w:r>
            <w:r w:rsidR="007107EC" w:rsidRPr="00547E48">
              <w:rPr>
                <w:rFonts w:ascii="Calibri" w:hAnsi="Calibri"/>
                <w:szCs w:val="22"/>
              </w:rPr>
              <w:t>s</w:t>
            </w:r>
            <w:r w:rsidRPr="00547E48">
              <w:rPr>
                <w:rFonts w:ascii="Calibri" w:hAnsi="Calibri"/>
                <w:szCs w:val="22"/>
              </w:rPr>
              <w:t xml:space="preserve"> withing the </w:t>
            </w:r>
            <w:r w:rsidR="007107EC" w:rsidRPr="00547E48">
              <w:rPr>
                <w:rFonts w:ascii="Calibri" w:hAnsi="Calibri"/>
                <w:szCs w:val="22"/>
              </w:rPr>
              <w:t>vicinity, with the lettering considered to be well-proportioned in relation to the fascia margin upon which it will be mounted.  In this respect it is not considered that the proposed fascia signage will be read as being either visually incongruous nor anomalous</w:t>
            </w:r>
            <w:r w:rsidR="00547E48" w:rsidRPr="00547E48">
              <w:rPr>
                <w:rFonts w:ascii="Calibri" w:hAnsi="Calibri"/>
                <w:szCs w:val="22"/>
              </w:rPr>
              <w:t xml:space="preserve"> within the immediate and wider streetscene.</w:t>
            </w:r>
          </w:p>
          <w:p w14:paraId="28A90F89" w14:textId="77777777" w:rsidR="005B0431" w:rsidRPr="002E657A" w:rsidRDefault="005B0431" w:rsidP="003D27A7">
            <w:pPr>
              <w:contextualSpacing/>
              <w:jc w:val="both"/>
              <w:rPr>
                <w:rFonts w:ascii="Calibri" w:hAnsi="Calibri"/>
                <w:bCs/>
                <w:color w:val="FF0000"/>
              </w:rPr>
            </w:pPr>
          </w:p>
          <w:p w14:paraId="55F8CABB" w14:textId="5EE82213" w:rsidR="000748C5" w:rsidRPr="002E657A" w:rsidRDefault="003D27A7" w:rsidP="003D27A7">
            <w:pPr>
              <w:contextualSpacing/>
              <w:jc w:val="both"/>
              <w:rPr>
                <w:rFonts w:ascii="Calibri" w:hAnsi="Calibri"/>
                <w:bCs/>
                <w:color w:val="FF0000"/>
              </w:rPr>
            </w:pPr>
            <w:r w:rsidRPr="00BD2B16">
              <w:rPr>
                <w:rFonts w:ascii="Calibri" w:hAnsi="Calibri"/>
                <w:bCs/>
              </w:rPr>
              <w:t xml:space="preserve">As such, taking account of the above matters, it is not considered that the proposed development raises any significant direct conflict(s) with Key Statement EN5 or Policies DMG1 and DME4 of the Ribble Valley Core Strategy, nor any significant measurable conflicts </w:t>
            </w:r>
            <w:r w:rsidRPr="004268EA">
              <w:rPr>
                <w:rFonts w:ascii="Calibri" w:hAnsi="Calibri"/>
                <w:bCs/>
              </w:rPr>
              <w:t xml:space="preserve">with the aims, objectives and requirements of the Planning (Listed Buildings and Conservation Areas) Act 1990 nor </w:t>
            </w:r>
            <w:r w:rsidR="004268EA" w:rsidRPr="004268EA">
              <w:rPr>
                <w:rFonts w:ascii="Calibri" w:hAnsi="Calibri"/>
                <w:bCs/>
              </w:rPr>
              <w:t>i</w:t>
            </w:r>
            <w:r w:rsidRPr="004268EA">
              <w:rPr>
                <w:rFonts w:ascii="Calibri" w:hAnsi="Calibri"/>
                <w:bCs/>
              </w:rPr>
              <w:t xml:space="preserve">n respect of measurable adverse impacts upon the character or visual amenities of the designated </w:t>
            </w:r>
            <w:r w:rsidR="004268EA" w:rsidRPr="004268EA">
              <w:rPr>
                <w:rFonts w:ascii="Calibri" w:hAnsi="Calibri"/>
                <w:bCs/>
              </w:rPr>
              <w:t>Clitheroe</w:t>
            </w:r>
            <w:r w:rsidRPr="004268EA">
              <w:rPr>
                <w:rFonts w:ascii="Calibri" w:hAnsi="Calibri"/>
                <w:bCs/>
              </w:rPr>
              <w:t xml:space="preserve"> Conservation Area.</w:t>
            </w:r>
          </w:p>
          <w:p w14:paraId="632BE018" w14:textId="61732674" w:rsidR="003D27A7" w:rsidRPr="00DC67DA" w:rsidRDefault="003D27A7" w:rsidP="003D27A7">
            <w:pPr>
              <w:contextualSpacing/>
              <w:jc w:val="both"/>
              <w:rPr>
                <w:rFonts w:ascii="Calibri" w:hAnsi="Calibri"/>
                <w:b/>
                <w:color w:val="FF0000"/>
              </w:rPr>
            </w:pPr>
          </w:p>
        </w:tc>
      </w:tr>
      <w:tr w:rsidR="00D15787" w:rsidRPr="00D2449B" w14:paraId="130ED00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8D627A" w14:textId="77777777" w:rsidR="00D15787" w:rsidRDefault="00D15787" w:rsidP="00D15787">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682A75A" w14:textId="77777777" w:rsidR="00D15787" w:rsidRDefault="00D15787" w:rsidP="0046548C">
            <w:pPr>
              <w:contextualSpacing/>
              <w:rPr>
                <w:rFonts w:ascii="Calibri" w:hAnsi="Calibri"/>
                <w:b/>
                <w:szCs w:val="22"/>
              </w:rPr>
            </w:pPr>
          </w:p>
          <w:p w14:paraId="05DD240D" w14:textId="1C7C1555" w:rsidR="002A325A" w:rsidRPr="00547E48" w:rsidRDefault="00A5755C" w:rsidP="00A5755C">
            <w:pPr>
              <w:contextualSpacing/>
              <w:jc w:val="both"/>
              <w:rPr>
                <w:rFonts w:ascii="Calibri" w:hAnsi="Calibri"/>
                <w:bCs/>
                <w:szCs w:val="22"/>
              </w:rPr>
            </w:pPr>
            <w:r w:rsidRPr="00547E48">
              <w:rPr>
                <w:rFonts w:ascii="Calibri" w:hAnsi="Calibri"/>
                <w:bCs/>
                <w:szCs w:val="22"/>
              </w:rPr>
              <w:t xml:space="preserve">The application relates to a commercial premises within the designated Main Centre Boundary of the settlement of </w:t>
            </w:r>
            <w:r w:rsidR="00547E48" w:rsidRPr="00547E48">
              <w:rPr>
                <w:rFonts w:ascii="Calibri" w:hAnsi="Calibri"/>
                <w:bCs/>
                <w:szCs w:val="22"/>
              </w:rPr>
              <w:t>Clitheroe</w:t>
            </w:r>
            <w:r w:rsidRPr="00547E48">
              <w:rPr>
                <w:rFonts w:ascii="Calibri" w:hAnsi="Calibri"/>
                <w:bCs/>
                <w:szCs w:val="22"/>
              </w:rPr>
              <w:t xml:space="preserve">.  In this respect, taking account of the absence of any immediate neighbouring residential receptors, and taking into account </w:t>
            </w:r>
            <w:r w:rsidR="007107EC" w:rsidRPr="00547E48">
              <w:rPr>
                <w:rFonts w:ascii="Calibri" w:hAnsi="Calibri"/>
                <w:bCs/>
                <w:szCs w:val="22"/>
              </w:rPr>
              <w:t xml:space="preserve">of the nature of the proposed signage </w:t>
            </w:r>
            <w:r w:rsidR="00547E48" w:rsidRPr="00547E48">
              <w:rPr>
                <w:rFonts w:ascii="Calibri" w:hAnsi="Calibri"/>
                <w:bCs/>
                <w:szCs w:val="22"/>
              </w:rPr>
              <w:t xml:space="preserve">and that it will not be internally illuminated, </w:t>
            </w:r>
            <w:r w:rsidRPr="00547E48">
              <w:rPr>
                <w:rFonts w:ascii="Calibri" w:hAnsi="Calibri"/>
                <w:bCs/>
                <w:szCs w:val="22"/>
              </w:rPr>
              <w:t xml:space="preserve">it is not considered that there will be any significant nor measurable detrimental impacts upon residential amenities resultant from the proposal.  </w:t>
            </w:r>
          </w:p>
          <w:p w14:paraId="561D6489" w14:textId="77777777" w:rsidR="002A325A" w:rsidRPr="002E657A" w:rsidRDefault="002A325A" w:rsidP="00A5755C">
            <w:pPr>
              <w:contextualSpacing/>
              <w:jc w:val="both"/>
              <w:rPr>
                <w:rFonts w:ascii="Calibri" w:hAnsi="Calibri"/>
                <w:b/>
                <w:color w:val="FF0000"/>
                <w:szCs w:val="22"/>
              </w:rPr>
            </w:pPr>
          </w:p>
          <w:p w14:paraId="367AE738" w14:textId="77777777" w:rsidR="002A325A" w:rsidRPr="00547E48" w:rsidRDefault="002A325A" w:rsidP="00A5755C">
            <w:pPr>
              <w:contextualSpacing/>
              <w:jc w:val="both"/>
              <w:rPr>
                <w:rFonts w:ascii="Calibri" w:hAnsi="Calibri"/>
                <w:bCs/>
                <w:szCs w:val="22"/>
              </w:rPr>
            </w:pPr>
            <w:r w:rsidRPr="00547E48">
              <w:rPr>
                <w:rFonts w:ascii="Calibri" w:hAnsi="Calibri"/>
                <w:bCs/>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35D3A286" w14:textId="1367C503" w:rsidR="002A325A" w:rsidRPr="003D27A7" w:rsidRDefault="002A325A" w:rsidP="0046548C">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04779D05"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w:t>
            </w:r>
            <w:r w:rsidR="003D27A7">
              <w:rPr>
                <w:rFonts w:ascii="Calibri" w:hAnsi="Calibri"/>
                <w:bCs/>
                <w:szCs w:val="22"/>
              </w:rPr>
              <w:t xml:space="preserve">is </w:t>
            </w:r>
            <w:r w:rsidRPr="009F4443">
              <w:rPr>
                <w:rFonts w:ascii="Calibri" w:hAnsi="Calibri"/>
                <w:bCs/>
                <w:szCs w:val="22"/>
              </w:rPr>
              <w:t xml:space="preserve">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21720E29"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5B0431">
              <w:rPr>
                <w:rFonts w:asciiTheme="minorHAnsi" w:hAnsiTheme="minorHAnsi"/>
                <w:bCs/>
                <w:szCs w:val="22"/>
              </w:rPr>
              <w:t xml:space="preserve">advertisement </w:t>
            </w:r>
            <w:r w:rsidRPr="009F4443">
              <w:rPr>
                <w:rFonts w:asciiTheme="minorHAnsi" w:hAnsiTheme="minorHAnsi"/>
                <w:bCs/>
                <w:szCs w:val="22"/>
              </w:rPr>
              <w:t xml:space="preserve">consent be </w:t>
            </w:r>
            <w:r w:rsidR="00761D2C">
              <w:rPr>
                <w:rFonts w:asciiTheme="minorHAnsi" w:hAnsiTheme="minorHAnsi"/>
                <w:bCs/>
                <w:szCs w:val="22"/>
              </w:rPr>
              <w:t>granted subject to the imposition of conditions.</w:t>
            </w:r>
          </w:p>
        </w:tc>
      </w:tr>
    </w:tbl>
    <w:p w14:paraId="513FB541" w14:textId="77777777" w:rsidR="00A92C2E" w:rsidRPr="00D2449B" w:rsidRDefault="00A92C2E">
      <w:pPr>
        <w:rPr>
          <w:rFonts w:ascii="Calibri" w:hAnsi="Calibri"/>
          <w:szCs w:val="22"/>
        </w:rPr>
      </w:pPr>
    </w:p>
    <w:sectPr w:rsidR="00A92C2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17F7"/>
    <w:multiLevelType w:val="hybridMultilevel"/>
    <w:tmpl w:val="0FD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E4533"/>
    <w:multiLevelType w:val="hybridMultilevel"/>
    <w:tmpl w:val="667C0416"/>
    <w:lvl w:ilvl="0" w:tplc="FA6C9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85F0C"/>
    <w:multiLevelType w:val="hybridMultilevel"/>
    <w:tmpl w:val="037A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D1766"/>
    <w:multiLevelType w:val="hybridMultilevel"/>
    <w:tmpl w:val="D0D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35E39"/>
    <w:multiLevelType w:val="hybridMultilevel"/>
    <w:tmpl w:val="9166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83688B"/>
    <w:multiLevelType w:val="hybridMultilevel"/>
    <w:tmpl w:val="C0C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F616F"/>
    <w:multiLevelType w:val="hybridMultilevel"/>
    <w:tmpl w:val="35B8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5757D2"/>
    <w:multiLevelType w:val="hybridMultilevel"/>
    <w:tmpl w:val="AFCC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AA402F"/>
    <w:multiLevelType w:val="hybridMultilevel"/>
    <w:tmpl w:val="1FF0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D2ED2"/>
    <w:multiLevelType w:val="hybridMultilevel"/>
    <w:tmpl w:val="EF2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354D1"/>
    <w:multiLevelType w:val="hybridMultilevel"/>
    <w:tmpl w:val="1BA86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21"/>
  </w:num>
  <w:num w:numId="2" w16cid:durableId="1573781848">
    <w:abstractNumId w:val="6"/>
  </w:num>
  <w:num w:numId="3" w16cid:durableId="1015419233">
    <w:abstractNumId w:val="20"/>
  </w:num>
  <w:num w:numId="4" w16cid:durableId="1999267513">
    <w:abstractNumId w:val="11"/>
  </w:num>
  <w:num w:numId="5" w16cid:durableId="1666664353">
    <w:abstractNumId w:val="7"/>
  </w:num>
  <w:num w:numId="6" w16cid:durableId="1127435632">
    <w:abstractNumId w:val="19"/>
  </w:num>
  <w:num w:numId="7" w16cid:durableId="653022212">
    <w:abstractNumId w:val="15"/>
  </w:num>
  <w:num w:numId="8" w16cid:durableId="1876768117">
    <w:abstractNumId w:val="13"/>
  </w:num>
  <w:num w:numId="9" w16cid:durableId="1745637641">
    <w:abstractNumId w:val="14"/>
  </w:num>
  <w:num w:numId="10" w16cid:durableId="1908762735">
    <w:abstractNumId w:val="9"/>
  </w:num>
  <w:num w:numId="11" w16cid:durableId="1067647930">
    <w:abstractNumId w:val="5"/>
  </w:num>
  <w:num w:numId="12" w16cid:durableId="1836601465">
    <w:abstractNumId w:val="18"/>
  </w:num>
  <w:num w:numId="13" w16cid:durableId="1666202717">
    <w:abstractNumId w:val="0"/>
  </w:num>
  <w:num w:numId="14" w16cid:durableId="139201204">
    <w:abstractNumId w:val="8"/>
  </w:num>
  <w:num w:numId="15" w16cid:durableId="1241020497">
    <w:abstractNumId w:val="3"/>
  </w:num>
  <w:num w:numId="16" w16cid:durableId="1633512680">
    <w:abstractNumId w:val="10"/>
  </w:num>
  <w:num w:numId="17" w16cid:durableId="1947812948">
    <w:abstractNumId w:val="4"/>
  </w:num>
  <w:num w:numId="18" w16cid:durableId="1631932183">
    <w:abstractNumId w:val="17"/>
  </w:num>
  <w:num w:numId="19" w16cid:durableId="1706370389">
    <w:abstractNumId w:val="16"/>
  </w:num>
  <w:num w:numId="20" w16cid:durableId="1456875899">
    <w:abstractNumId w:val="1"/>
  </w:num>
  <w:num w:numId="21" w16cid:durableId="1265069844">
    <w:abstractNumId w:val="22"/>
  </w:num>
  <w:num w:numId="22" w16cid:durableId="1528524754">
    <w:abstractNumId w:val="2"/>
  </w:num>
  <w:num w:numId="23" w16cid:durableId="1236282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3BA"/>
    <w:rsid w:val="00052CF7"/>
    <w:rsid w:val="000748C5"/>
    <w:rsid w:val="00091F74"/>
    <w:rsid w:val="000A4719"/>
    <w:rsid w:val="000B4630"/>
    <w:rsid w:val="000B5CB5"/>
    <w:rsid w:val="000C4D88"/>
    <w:rsid w:val="000D2A45"/>
    <w:rsid w:val="000E336A"/>
    <w:rsid w:val="001211AA"/>
    <w:rsid w:val="00124881"/>
    <w:rsid w:val="00130035"/>
    <w:rsid w:val="001314B8"/>
    <w:rsid w:val="00192045"/>
    <w:rsid w:val="0019713D"/>
    <w:rsid w:val="001C1116"/>
    <w:rsid w:val="001C3CC8"/>
    <w:rsid w:val="001D4F7A"/>
    <w:rsid w:val="001E2D62"/>
    <w:rsid w:val="00230C50"/>
    <w:rsid w:val="0023182C"/>
    <w:rsid w:val="00246992"/>
    <w:rsid w:val="00250879"/>
    <w:rsid w:val="0025175C"/>
    <w:rsid w:val="002615E8"/>
    <w:rsid w:val="002651C8"/>
    <w:rsid w:val="002743DC"/>
    <w:rsid w:val="00280CAB"/>
    <w:rsid w:val="00282260"/>
    <w:rsid w:val="00282E3A"/>
    <w:rsid w:val="00287B4C"/>
    <w:rsid w:val="0029334A"/>
    <w:rsid w:val="002954E5"/>
    <w:rsid w:val="002A01CF"/>
    <w:rsid w:val="002A325A"/>
    <w:rsid w:val="002B10D5"/>
    <w:rsid w:val="002C1555"/>
    <w:rsid w:val="002C6277"/>
    <w:rsid w:val="002E6393"/>
    <w:rsid w:val="002E657A"/>
    <w:rsid w:val="002F2580"/>
    <w:rsid w:val="00321B6E"/>
    <w:rsid w:val="00324056"/>
    <w:rsid w:val="00343E95"/>
    <w:rsid w:val="003608F6"/>
    <w:rsid w:val="003D27A7"/>
    <w:rsid w:val="003E4F9F"/>
    <w:rsid w:val="00423DFB"/>
    <w:rsid w:val="004268EA"/>
    <w:rsid w:val="00427D6C"/>
    <w:rsid w:val="00432C5F"/>
    <w:rsid w:val="00440824"/>
    <w:rsid w:val="00440CB6"/>
    <w:rsid w:val="004425D2"/>
    <w:rsid w:val="00446E89"/>
    <w:rsid w:val="0046548C"/>
    <w:rsid w:val="00471172"/>
    <w:rsid w:val="004947BB"/>
    <w:rsid w:val="00495E9C"/>
    <w:rsid w:val="00497407"/>
    <w:rsid w:val="004A5EA9"/>
    <w:rsid w:val="004C14EF"/>
    <w:rsid w:val="004C2434"/>
    <w:rsid w:val="004D0777"/>
    <w:rsid w:val="004F0649"/>
    <w:rsid w:val="00510FA2"/>
    <w:rsid w:val="0051621E"/>
    <w:rsid w:val="00547E48"/>
    <w:rsid w:val="00556ECD"/>
    <w:rsid w:val="00580869"/>
    <w:rsid w:val="0059127F"/>
    <w:rsid w:val="005B0431"/>
    <w:rsid w:val="005B103D"/>
    <w:rsid w:val="005B31B6"/>
    <w:rsid w:val="005C2CD0"/>
    <w:rsid w:val="005C736D"/>
    <w:rsid w:val="005E1C6C"/>
    <w:rsid w:val="005E4ECC"/>
    <w:rsid w:val="005E520D"/>
    <w:rsid w:val="005E65DF"/>
    <w:rsid w:val="005F72F6"/>
    <w:rsid w:val="00612AB3"/>
    <w:rsid w:val="00623A50"/>
    <w:rsid w:val="006429CF"/>
    <w:rsid w:val="006617C9"/>
    <w:rsid w:val="00692B60"/>
    <w:rsid w:val="0069545C"/>
    <w:rsid w:val="00697CB7"/>
    <w:rsid w:val="006A262A"/>
    <w:rsid w:val="006A70CB"/>
    <w:rsid w:val="006A71AD"/>
    <w:rsid w:val="006C2BFA"/>
    <w:rsid w:val="006E0BC9"/>
    <w:rsid w:val="006F6849"/>
    <w:rsid w:val="0070054B"/>
    <w:rsid w:val="007107EC"/>
    <w:rsid w:val="00733BB5"/>
    <w:rsid w:val="00761D2C"/>
    <w:rsid w:val="00773A66"/>
    <w:rsid w:val="00776AE2"/>
    <w:rsid w:val="007941E2"/>
    <w:rsid w:val="00794673"/>
    <w:rsid w:val="007C791C"/>
    <w:rsid w:val="007D4041"/>
    <w:rsid w:val="007D7DF4"/>
    <w:rsid w:val="007E0D23"/>
    <w:rsid w:val="007F16D6"/>
    <w:rsid w:val="007F51A6"/>
    <w:rsid w:val="00811771"/>
    <w:rsid w:val="00814CFF"/>
    <w:rsid w:val="00824DB6"/>
    <w:rsid w:val="00831BCB"/>
    <w:rsid w:val="00837F4F"/>
    <w:rsid w:val="0084717F"/>
    <w:rsid w:val="008542DE"/>
    <w:rsid w:val="00862142"/>
    <w:rsid w:val="008A28C8"/>
    <w:rsid w:val="008A68D6"/>
    <w:rsid w:val="008C4F64"/>
    <w:rsid w:val="008D3699"/>
    <w:rsid w:val="008E48E4"/>
    <w:rsid w:val="008E51E7"/>
    <w:rsid w:val="008E6F91"/>
    <w:rsid w:val="008F30D9"/>
    <w:rsid w:val="008F3373"/>
    <w:rsid w:val="00905FD9"/>
    <w:rsid w:val="009112F5"/>
    <w:rsid w:val="00921E4B"/>
    <w:rsid w:val="00985637"/>
    <w:rsid w:val="009A61F7"/>
    <w:rsid w:val="009C07B1"/>
    <w:rsid w:val="009D3C91"/>
    <w:rsid w:val="009D69F1"/>
    <w:rsid w:val="009F37C8"/>
    <w:rsid w:val="009F380B"/>
    <w:rsid w:val="009F4443"/>
    <w:rsid w:val="00A03086"/>
    <w:rsid w:val="00A2357E"/>
    <w:rsid w:val="00A33381"/>
    <w:rsid w:val="00A42E82"/>
    <w:rsid w:val="00A5755C"/>
    <w:rsid w:val="00A579BB"/>
    <w:rsid w:val="00A63D55"/>
    <w:rsid w:val="00A92C2E"/>
    <w:rsid w:val="00A95D89"/>
    <w:rsid w:val="00AA3A88"/>
    <w:rsid w:val="00AA5464"/>
    <w:rsid w:val="00AB6FCE"/>
    <w:rsid w:val="00AD49BF"/>
    <w:rsid w:val="00AD4FAA"/>
    <w:rsid w:val="00AE57FD"/>
    <w:rsid w:val="00AF03AA"/>
    <w:rsid w:val="00AF24C2"/>
    <w:rsid w:val="00AF26A7"/>
    <w:rsid w:val="00AF5537"/>
    <w:rsid w:val="00B20AF5"/>
    <w:rsid w:val="00B23CFE"/>
    <w:rsid w:val="00B459EF"/>
    <w:rsid w:val="00B647B4"/>
    <w:rsid w:val="00B9287F"/>
    <w:rsid w:val="00B93EB5"/>
    <w:rsid w:val="00BB1EB6"/>
    <w:rsid w:val="00BB4772"/>
    <w:rsid w:val="00BD2B16"/>
    <w:rsid w:val="00BD3F03"/>
    <w:rsid w:val="00BF6F5D"/>
    <w:rsid w:val="00C0704D"/>
    <w:rsid w:val="00C25722"/>
    <w:rsid w:val="00C3374E"/>
    <w:rsid w:val="00C54589"/>
    <w:rsid w:val="00C618DB"/>
    <w:rsid w:val="00C76525"/>
    <w:rsid w:val="00C80B9D"/>
    <w:rsid w:val="00CA7986"/>
    <w:rsid w:val="00CB03D8"/>
    <w:rsid w:val="00CE3194"/>
    <w:rsid w:val="00D05B4D"/>
    <w:rsid w:val="00D11007"/>
    <w:rsid w:val="00D15787"/>
    <w:rsid w:val="00D17EB1"/>
    <w:rsid w:val="00D23499"/>
    <w:rsid w:val="00D2449B"/>
    <w:rsid w:val="00D46BFA"/>
    <w:rsid w:val="00D536F5"/>
    <w:rsid w:val="00D54E67"/>
    <w:rsid w:val="00D5593A"/>
    <w:rsid w:val="00D655BD"/>
    <w:rsid w:val="00D75039"/>
    <w:rsid w:val="00D76E8A"/>
    <w:rsid w:val="00D84147"/>
    <w:rsid w:val="00DC67DA"/>
    <w:rsid w:val="00DD3EA9"/>
    <w:rsid w:val="00DD5B2B"/>
    <w:rsid w:val="00DD62F6"/>
    <w:rsid w:val="00DF6086"/>
    <w:rsid w:val="00E06A23"/>
    <w:rsid w:val="00E46243"/>
    <w:rsid w:val="00E66534"/>
    <w:rsid w:val="00E72F6C"/>
    <w:rsid w:val="00E74CA6"/>
    <w:rsid w:val="00EA09F9"/>
    <w:rsid w:val="00EC23C7"/>
    <w:rsid w:val="00ED00B7"/>
    <w:rsid w:val="00EE5131"/>
    <w:rsid w:val="00EF44E6"/>
    <w:rsid w:val="00F041E8"/>
    <w:rsid w:val="00F056A7"/>
    <w:rsid w:val="00F15EBF"/>
    <w:rsid w:val="00F34757"/>
    <w:rsid w:val="00F61C4C"/>
    <w:rsid w:val="00F759BB"/>
    <w:rsid w:val="00F923A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E9C"/>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23D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2025-03-18T13:17:00Z</dcterms:created>
  <dcterms:modified xsi:type="dcterms:W3CDTF">2025-03-18T13:17:00Z</dcterms:modified>
</cp:coreProperties>
</file>