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EA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29000A6" w14:textId="77777777">
        <w:trPr>
          <w:cantSplit/>
        </w:trPr>
        <w:tc>
          <w:tcPr>
            <w:tcW w:w="6983" w:type="dxa"/>
            <w:gridSpan w:val="4"/>
          </w:tcPr>
          <w:p w14:paraId="2785C8B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70D723" w14:textId="77777777" w:rsidR="002F3ADA" w:rsidRPr="00DD62CA" w:rsidRDefault="002F3ADA">
            <w:pPr>
              <w:rPr>
                <w:rFonts w:ascii="Calibri" w:hAnsi="Calibri"/>
                <w:sz w:val="24"/>
                <w:szCs w:val="24"/>
              </w:rPr>
            </w:pPr>
          </w:p>
        </w:tc>
        <w:tc>
          <w:tcPr>
            <w:tcW w:w="1713" w:type="dxa"/>
          </w:tcPr>
          <w:p w14:paraId="4DFA3354" w14:textId="77777777" w:rsidR="002F3ADA" w:rsidRPr="00DD62CA" w:rsidRDefault="002F3ADA">
            <w:pPr>
              <w:rPr>
                <w:rFonts w:ascii="Calibri" w:hAnsi="Calibri"/>
                <w:sz w:val="24"/>
                <w:szCs w:val="24"/>
              </w:rPr>
            </w:pPr>
          </w:p>
        </w:tc>
      </w:tr>
      <w:tr w:rsidR="002F3ADA" w:rsidRPr="00DD62CA" w14:paraId="1930334A" w14:textId="77777777">
        <w:trPr>
          <w:cantSplit/>
        </w:trPr>
        <w:tc>
          <w:tcPr>
            <w:tcW w:w="4123" w:type="dxa"/>
            <w:gridSpan w:val="2"/>
          </w:tcPr>
          <w:p w14:paraId="39759FB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07C3CC3" w14:textId="77777777" w:rsidR="002F3ADA" w:rsidRPr="00DD62CA" w:rsidRDefault="002F3ADA">
            <w:pPr>
              <w:rPr>
                <w:rFonts w:ascii="Calibri" w:hAnsi="Calibri"/>
                <w:sz w:val="24"/>
                <w:szCs w:val="24"/>
              </w:rPr>
            </w:pPr>
          </w:p>
        </w:tc>
        <w:tc>
          <w:tcPr>
            <w:tcW w:w="1404" w:type="dxa"/>
          </w:tcPr>
          <w:p w14:paraId="69340185" w14:textId="77777777" w:rsidR="002F3ADA" w:rsidRPr="00DD62CA" w:rsidRDefault="002F3ADA">
            <w:pPr>
              <w:rPr>
                <w:rFonts w:ascii="Calibri" w:hAnsi="Calibri"/>
                <w:sz w:val="24"/>
                <w:szCs w:val="24"/>
              </w:rPr>
            </w:pPr>
          </w:p>
        </w:tc>
        <w:tc>
          <w:tcPr>
            <w:tcW w:w="1713" w:type="dxa"/>
          </w:tcPr>
          <w:p w14:paraId="0B2B2EC0" w14:textId="77777777" w:rsidR="002F3ADA" w:rsidRPr="00DD62CA" w:rsidRDefault="002F3ADA">
            <w:pPr>
              <w:rPr>
                <w:rFonts w:ascii="Calibri" w:hAnsi="Calibri"/>
                <w:sz w:val="24"/>
                <w:szCs w:val="24"/>
              </w:rPr>
            </w:pPr>
          </w:p>
        </w:tc>
        <w:tc>
          <w:tcPr>
            <w:tcW w:w="1713" w:type="dxa"/>
          </w:tcPr>
          <w:p w14:paraId="12AD30A7" w14:textId="77777777" w:rsidR="002F3ADA" w:rsidRPr="00DD62CA" w:rsidRDefault="002F3ADA">
            <w:pPr>
              <w:rPr>
                <w:rFonts w:ascii="Calibri" w:hAnsi="Calibri"/>
                <w:sz w:val="24"/>
                <w:szCs w:val="24"/>
              </w:rPr>
            </w:pPr>
          </w:p>
        </w:tc>
      </w:tr>
      <w:tr w:rsidR="00C00AD7" w:rsidRPr="00DD62CA" w14:paraId="09623CED" w14:textId="77777777" w:rsidTr="00111C12">
        <w:trPr>
          <w:cantSplit/>
        </w:trPr>
        <w:tc>
          <w:tcPr>
            <w:tcW w:w="6983" w:type="dxa"/>
            <w:gridSpan w:val="4"/>
          </w:tcPr>
          <w:p w14:paraId="692C4F5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EC6B95" w14:textId="77777777" w:rsidR="00C00AD7" w:rsidRPr="00DD62CA" w:rsidRDefault="00C00AD7">
            <w:pPr>
              <w:rPr>
                <w:rFonts w:ascii="Calibri" w:hAnsi="Calibri"/>
                <w:sz w:val="24"/>
                <w:szCs w:val="24"/>
              </w:rPr>
            </w:pPr>
          </w:p>
        </w:tc>
        <w:tc>
          <w:tcPr>
            <w:tcW w:w="1713" w:type="dxa"/>
          </w:tcPr>
          <w:p w14:paraId="7FE82F0F" w14:textId="77777777" w:rsidR="00C00AD7" w:rsidRPr="00DD62CA" w:rsidRDefault="00C00AD7">
            <w:pPr>
              <w:rPr>
                <w:rFonts w:ascii="Calibri" w:hAnsi="Calibri"/>
                <w:sz w:val="24"/>
                <w:szCs w:val="24"/>
              </w:rPr>
            </w:pPr>
          </w:p>
        </w:tc>
      </w:tr>
      <w:tr w:rsidR="00C00AD7" w:rsidRPr="00DD62CA" w14:paraId="7B23DFF2" w14:textId="77777777" w:rsidTr="00111C12">
        <w:trPr>
          <w:cantSplit/>
        </w:trPr>
        <w:tc>
          <w:tcPr>
            <w:tcW w:w="8696" w:type="dxa"/>
            <w:gridSpan w:val="5"/>
            <w:tcBorders>
              <w:bottom w:val="single" w:sz="6" w:space="0" w:color="auto"/>
            </w:tcBorders>
          </w:tcPr>
          <w:p w14:paraId="18C807E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CE4A893" w14:textId="77777777" w:rsidR="00C00AD7" w:rsidRPr="00DD62CA" w:rsidRDefault="00C00AD7">
            <w:pPr>
              <w:rPr>
                <w:rFonts w:ascii="Calibri" w:hAnsi="Calibri"/>
                <w:sz w:val="24"/>
                <w:szCs w:val="24"/>
              </w:rPr>
            </w:pPr>
          </w:p>
        </w:tc>
      </w:tr>
      <w:tr w:rsidR="00C00AD7" w:rsidRPr="00DD62CA" w14:paraId="58E22E57" w14:textId="77777777" w:rsidTr="00111C12">
        <w:trPr>
          <w:cantSplit/>
        </w:trPr>
        <w:tc>
          <w:tcPr>
            <w:tcW w:w="5579" w:type="dxa"/>
            <w:gridSpan w:val="3"/>
          </w:tcPr>
          <w:p w14:paraId="2A53513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602A43" w14:textId="77777777" w:rsidR="00C00AD7" w:rsidRPr="00DD62CA" w:rsidRDefault="00C00AD7">
            <w:pPr>
              <w:rPr>
                <w:rFonts w:ascii="Calibri" w:hAnsi="Calibri"/>
                <w:sz w:val="24"/>
                <w:szCs w:val="24"/>
              </w:rPr>
            </w:pPr>
          </w:p>
        </w:tc>
        <w:tc>
          <w:tcPr>
            <w:tcW w:w="1713" w:type="dxa"/>
          </w:tcPr>
          <w:p w14:paraId="59422068" w14:textId="77777777" w:rsidR="00C00AD7" w:rsidRPr="00DD62CA" w:rsidRDefault="00C00AD7">
            <w:pPr>
              <w:rPr>
                <w:rFonts w:ascii="Calibri" w:hAnsi="Calibri"/>
                <w:sz w:val="24"/>
                <w:szCs w:val="24"/>
              </w:rPr>
            </w:pPr>
          </w:p>
        </w:tc>
      </w:tr>
      <w:tr w:rsidR="002F3ADA" w:rsidRPr="00DD62CA" w14:paraId="6441CAE2" w14:textId="77777777">
        <w:trPr>
          <w:cantSplit/>
        </w:trPr>
        <w:tc>
          <w:tcPr>
            <w:tcW w:w="10409" w:type="dxa"/>
            <w:gridSpan w:val="6"/>
          </w:tcPr>
          <w:p w14:paraId="7818A3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C207553" w14:textId="77777777">
        <w:trPr>
          <w:cantSplit/>
        </w:trPr>
        <w:tc>
          <w:tcPr>
            <w:tcW w:w="2410" w:type="dxa"/>
          </w:tcPr>
          <w:p w14:paraId="4B1134E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27D5AA" w14:textId="4A8F283A" w:rsidR="002F3ADA" w:rsidRPr="00DD62CA" w:rsidRDefault="00963C7D">
            <w:pPr>
              <w:pStyle w:val="addresses"/>
              <w:rPr>
                <w:rFonts w:ascii="Calibri" w:hAnsi="Calibri"/>
                <w:sz w:val="24"/>
                <w:szCs w:val="24"/>
              </w:rPr>
            </w:pPr>
            <w:r>
              <w:rPr>
                <w:rFonts w:ascii="Calibri" w:hAnsi="Calibri"/>
                <w:sz w:val="24"/>
                <w:szCs w:val="24"/>
              </w:rPr>
              <w:t>3/2025/0044</w:t>
            </w:r>
          </w:p>
        </w:tc>
        <w:tc>
          <w:tcPr>
            <w:tcW w:w="1404" w:type="dxa"/>
          </w:tcPr>
          <w:p w14:paraId="093CC0BD" w14:textId="77777777" w:rsidR="002F3ADA" w:rsidRPr="00DD62CA" w:rsidRDefault="002F3ADA">
            <w:pPr>
              <w:rPr>
                <w:rFonts w:ascii="Calibri" w:hAnsi="Calibri"/>
                <w:sz w:val="24"/>
                <w:szCs w:val="24"/>
              </w:rPr>
            </w:pPr>
          </w:p>
        </w:tc>
        <w:tc>
          <w:tcPr>
            <w:tcW w:w="1713" w:type="dxa"/>
          </w:tcPr>
          <w:p w14:paraId="7ABACE60" w14:textId="77777777" w:rsidR="002F3ADA" w:rsidRPr="00DD62CA" w:rsidRDefault="002F3ADA">
            <w:pPr>
              <w:rPr>
                <w:rFonts w:ascii="Calibri" w:hAnsi="Calibri"/>
                <w:sz w:val="24"/>
                <w:szCs w:val="24"/>
              </w:rPr>
            </w:pPr>
          </w:p>
        </w:tc>
        <w:tc>
          <w:tcPr>
            <w:tcW w:w="1713" w:type="dxa"/>
          </w:tcPr>
          <w:p w14:paraId="6B8C3029" w14:textId="77777777" w:rsidR="002F3ADA" w:rsidRPr="00DD62CA" w:rsidRDefault="002F3ADA">
            <w:pPr>
              <w:rPr>
                <w:rFonts w:ascii="Calibri" w:hAnsi="Calibri"/>
                <w:sz w:val="24"/>
                <w:szCs w:val="24"/>
              </w:rPr>
            </w:pPr>
          </w:p>
        </w:tc>
      </w:tr>
      <w:tr w:rsidR="002F3ADA" w:rsidRPr="00DD62CA" w14:paraId="77589440" w14:textId="77777777">
        <w:trPr>
          <w:cantSplit/>
        </w:trPr>
        <w:tc>
          <w:tcPr>
            <w:tcW w:w="2410" w:type="dxa"/>
          </w:tcPr>
          <w:p w14:paraId="0441E8A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8790CE" w14:textId="190A84A6" w:rsidR="002F3ADA" w:rsidRPr="00DD62CA" w:rsidRDefault="0003518D">
            <w:pPr>
              <w:rPr>
                <w:rFonts w:ascii="Calibri" w:hAnsi="Calibri"/>
                <w:sz w:val="24"/>
                <w:szCs w:val="24"/>
              </w:rPr>
            </w:pPr>
            <w:r>
              <w:rPr>
                <w:rFonts w:ascii="Calibri" w:hAnsi="Calibri"/>
                <w:sz w:val="24"/>
                <w:szCs w:val="24"/>
              </w:rPr>
              <w:t>10</w:t>
            </w:r>
            <w:r w:rsidR="00963C7D">
              <w:rPr>
                <w:rFonts w:ascii="Calibri" w:hAnsi="Calibri"/>
                <w:sz w:val="24"/>
                <w:szCs w:val="24"/>
              </w:rPr>
              <w:t xml:space="preserve"> March 2025</w:t>
            </w:r>
          </w:p>
        </w:tc>
        <w:tc>
          <w:tcPr>
            <w:tcW w:w="1404" w:type="dxa"/>
          </w:tcPr>
          <w:p w14:paraId="3ECB20E1" w14:textId="77777777" w:rsidR="002F3ADA" w:rsidRPr="00DD62CA" w:rsidRDefault="002F3ADA">
            <w:pPr>
              <w:rPr>
                <w:rFonts w:ascii="Calibri" w:hAnsi="Calibri"/>
                <w:sz w:val="24"/>
                <w:szCs w:val="24"/>
              </w:rPr>
            </w:pPr>
          </w:p>
        </w:tc>
        <w:tc>
          <w:tcPr>
            <w:tcW w:w="1713" w:type="dxa"/>
          </w:tcPr>
          <w:p w14:paraId="11B91CE6" w14:textId="77777777" w:rsidR="002F3ADA" w:rsidRPr="00DD62CA" w:rsidRDefault="002F3ADA">
            <w:pPr>
              <w:rPr>
                <w:rFonts w:ascii="Calibri" w:hAnsi="Calibri"/>
                <w:sz w:val="24"/>
                <w:szCs w:val="24"/>
              </w:rPr>
            </w:pPr>
          </w:p>
        </w:tc>
        <w:tc>
          <w:tcPr>
            <w:tcW w:w="1713" w:type="dxa"/>
          </w:tcPr>
          <w:p w14:paraId="05967023" w14:textId="77777777" w:rsidR="002F3ADA" w:rsidRPr="00DD62CA" w:rsidRDefault="002F3ADA">
            <w:pPr>
              <w:rPr>
                <w:rFonts w:ascii="Calibri" w:hAnsi="Calibri"/>
                <w:sz w:val="24"/>
                <w:szCs w:val="24"/>
              </w:rPr>
            </w:pPr>
          </w:p>
        </w:tc>
      </w:tr>
      <w:tr w:rsidR="002F3ADA" w:rsidRPr="00DD62CA" w14:paraId="39A6F22C" w14:textId="77777777">
        <w:trPr>
          <w:cantSplit/>
        </w:trPr>
        <w:tc>
          <w:tcPr>
            <w:tcW w:w="2410" w:type="dxa"/>
          </w:tcPr>
          <w:p w14:paraId="1C3C5B8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29022AF" w14:textId="3B810196" w:rsidR="002F3ADA" w:rsidRPr="00DD62CA" w:rsidRDefault="00963C7D">
            <w:pPr>
              <w:rPr>
                <w:rFonts w:ascii="Calibri" w:hAnsi="Calibri"/>
                <w:sz w:val="24"/>
                <w:szCs w:val="24"/>
              </w:rPr>
            </w:pPr>
            <w:r>
              <w:rPr>
                <w:rFonts w:ascii="Calibri" w:hAnsi="Calibri"/>
                <w:sz w:val="24"/>
                <w:szCs w:val="24"/>
              </w:rPr>
              <w:t>17/01/2025</w:t>
            </w:r>
          </w:p>
        </w:tc>
        <w:tc>
          <w:tcPr>
            <w:tcW w:w="1404" w:type="dxa"/>
          </w:tcPr>
          <w:p w14:paraId="7E8F68D7" w14:textId="77777777" w:rsidR="002F3ADA" w:rsidRPr="00DD62CA" w:rsidRDefault="002F3ADA">
            <w:pPr>
              <w:rPr>
                <w:rFonts w:ascii="Calibri" w:hAnsi="Calibri"/>
                <w:sz w:val="24"/>
                <w:szCs w:val="24"/>
              </w:rPr>
            </w:pPr>
          </w:p>
        </w:tc>
        <w:tc>
          <w:tcPr>
            <w:tcW w:w="1713" w:type="dxa"/>
          </w:tcPr>
          <w:p w14:paraId="5EB5F511" w14:textId="77777777" w:rsidR="002F3ADA" w:rsidRPr="00DD62CA" w:rsidRDefault="002F3ADA">
            <w:pPr>
              <w:rPr>
                <w:rFonts w:ascii="Calibri" w:hAnsi="Calibri"/>
                <w:sz w:val="24"/>
                <w:szCs w:val="24"/>
              </w:rPr>
            </w:pPr>
          </w:p>
        </w:tc>
        <w:tc>
          <w:tcPr>
            <w:tcW w:w="1713" w:type="dxa"/>
          </w:tcPr>
          <w:p w14:paraId="05877BD9" w14:textId="77777777" w:rsidR="002F3ADA" w:rsidRPr="00DD62CA" w:rsidRDefault="002F3ADA">
            <w:pPr>
              <w:rPr>
                <w:rFonts w:ascii="Calibri" w:hAnsi="Calibri"/>
                <w:sz w:val="24"/>
                <w:szCs w:val="24"/>
              </w:rPr>
            </w:pPr>
          </w:p>
        </w:tc>
      </w:tr>
      <w:tr w:rsidR="002F3ADA" w:rsidRPr="00DD62CA" w14:paraId="6778770C" w14:textId="77777777">
        <w:trPr>
          <w:cantSplit/>
        </w:trPr>
        <w:tc>
          <w:tcPr>
            <w:tcW w:w="10409" w:type="dxa"/>
            <w:gridSpan w:val="6"/>
          </w:tcPr>
          <w:p w14:paraId="54A5609E" w14:textId="77777777" w:rsidR="002F3ADA" w:rsidRPr="00DD62CA" w:rsidRDefault="002F3ADA">
            <w:pPr>
              <w:rPr>
                <w:rFonts w:ascii="Calibri" w:hAnsi="Calibri"/>
                <w:sz w:val="24"/>
                <w:szCs w:val="24"/>
              </w:rPr>
            </w:pPr>
          </w:p>
        </w:tc>
      </w:tr>
      <w:tr w:rsidR="002F3ADA" w:rsidRPr="00DD62CA" w14:paraId="4017FF2F" w14:textId="77777777" w:rsidTr="00F92BEF">
        <w:trPr>
          <w:cantSplit/>
        </w:trPr>
        <w:tc>
          <w:tcPr>
            <w:tcW w:w="2410" w:type="dxa"/>
          </w:tcPr>
          <w:p w14:paraId="137BE58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321EBB4" w14:textId="77777777" w:rsidR="002F3ADA" w:rsidRPr="00DD62CA" w:rsidRDefault="002F3ADA">
            <w:pPr>
              <w:rPr>
                <w:rFonts w:ascii="Calibri" w:hAnsi="Calibri"/>
                <w:sz w:val="24"/>
                <w:szCs w:val="24"/>
              </w:rPr>
            </w:pPr>
          </w:p>
        </w:tc>
        <w:tc>
          <w:tcPr>
            <w:tcW w:w="1456" w:type="dxa"/>
          </w:tcPr>
          <w:p w14:paraId="175C0294" w14:textId="77777777" w:rsidR="002F3ADA" w:rsidRPr="00DD62CA" w:rsidRDefault="002F3ADA">
            <w:pPr>
              <w:rPr>
                <w:rFonts w:ascii="Calibri" w:hAnsi="Calibri"/>
                <w:sz w:val="24"/>
                <w:szCs w:val="24"/>
              </w:rPr>
            </w:pPr>
          </w:p>
        </w:tc>
        <w:tc>
          <w:tcPr>
            <w:tcW w:w="1404" w:type="dxa"/>
          </w:tcPr>
          <w:p w14:paraId="3FDBA55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86379BC" w14:textId="77777777" w:rsidR="002F3ADA" w:rsidRPr="00DD62CA" w:rsidRDefault="002F3ADA">
            <w:pPr>
              <w:rPr>
                <w:rFonts w:ascii="Calibri" w:hAnsi="Calibri"/>
                <w:sz w:val="24"/>
                <w:szCs w:val="24"/>
              </w:rPr>
            </w:pPr>
          </w:p>
        </w:tc>
        <w:tc>
          <w:tcPr>
            <w:tcW w:w="1713" w:type="dxa"/>
          </w:tcPr>
          <w:p w14:paraId="4B420DCB" w14:textId="77777777" w:rsidR="002F3ADA" w:rsidRPr="00DD62CA" w:rsidRDefault="002F3ADA">
            <w:pPr>
              <w:rPr>
                <w:rFonts w:ascii="Calibri" w:hAnsi="Calibri"/>
                <w:sz w:val="24"/>
                <w:szCs w:val="24"/>
              </w:rPr>
            </w:pPr>
          </w:p>
        </w:tc>
      </w:tr>
      <w:tr w:rsidR="002F3ADA" w:rsidRPr="00DD62CA" w14:paraId="21AA4BF1" w14:textId="77777777" w:rsidTr="00F92BEF">
        <w:trPr>
          <w:cantSplit/>
        </w:trPr>
        <w:tc>
          <w:tcPr>
            <w:tcW w:w="4123" w:type="dxa"/>
            <w:gridSpan w:val="2"/>
            <w:vMerge w:val="restart"/>
          </w:tcPr>
          <w:p w14:paraId="31BD7DC6" w14:textId="5F269A7A" w:rsidR="00441F1F" w:rsidRDefault="00963C7D">
            <w:pPr>
              <w:rPr>
                <w:rFonts w:ascii="Calibri" w:hAnsi="Calibri"/>
                <w:sz w:val="24"/>
                <w:szCs w:val="24"/>
              </w:rPr>
            </w:pPr>
            <w:bookmarkStart w:id="0" w:name="ApplicantName"/>
            <w:r>
              <w:rPr>
                <w:rFonts w:ascii="Calibri" w:hAnsi="Calibri"/>
                <w:sz w:val="24"/>
                <w:szCs w:val="24"/>
              </w:rPr>
              <w:t>Mr David Ashworth</w:t>
            </w:r>
          </w:p>
          <w:bookmarkEnd w:id="0"/>
          <w:p w14:paraId="239C8C6B" w14:textId="77777777" w:rsidR="00963C7D" w:rsidRDefault="00963C7D">
            <w:pPr>
              <w:rPr>
                <w:rFonts w:ascii="Calibri" w:hAnsi="Calibri"/>
                <w:sz w:val="24"/>
                <w:szCs w:val="24"/>
              </w:rPr>
            </w:pPr>
            <w:r>
              <w:rPr>
                <w:rFonts w:ascii="Calibri" w:hAnsi="Calibri"/>
                <w:sz w:val="24"/>
                <w:szCs w:val="24"/>
              </w:rPr>
              <w:t>32 Hacking Drive</w:t>
            </w:r>
          </w:p>
          <w:p w14:paraId="3958D63B" w14:textId="77777777" w:rsidR="00963C7D" w:rsidRDefault="00963C7D">
            <w:pPr>
              <w:rPr>
                <w:rFonts w:ascii="Calibri" w:hAnsi="Calibri"/>
                <w:sz w:val="24"/>
                <w:szCs w:val="24"/>
              </w:rPr>
            </w:pPr>
            <w:r>
              <w:rPr>
                <w:rFonts w:ascii="Calibri" w:hAnsi="Calibri"/>
                <w:sz w:val="24"/>
                <w:szCs w:val="24"/>
              </w:rPr>
              <w:t>Longridge</w:t>
            </w:r>
          </w:p>
          <w:p w14:paraId="72A8EED4" w14:textId="77777777" w:rsidR="00963C7D" w:rsidRDefault="00963C7D">
            <w:pPr>
              <w:rPr>
                <w:rFonts w:ascii="Calibri" w:hAnsi="Calibri"/>
                <w:sz w:val="24"/>
                <w:szCs w:val="24"/>
              </w:rPr>
            </w:pPr>
            <w:r>
              <w:rPr>
                <w:rFonts w:ascii="Calibri" w:hAnsi="Calibri"/>
                <w:sz w:val="24"/>
                <w:szCs w:val="24"/>
              </w:rPr>
              <w:t>Preston</w:t>
            </w:r>
          </w:p>
          <w:p w14:paraId="4D8EE63A" w14:textId="55DF3A8B" w:rsidR="002F3ADA" w:rsidRPr="00DD62CA" w:rsidRDefault="00963C7D">
            <w:pPr>
              <w:rPr>
                <w:rFonts w:ascii="Calibri" w:hAnsi="Calibri"/>
                <w:sz w:val="24"/>
                <w:szCs w:val="24"/>
              </w:rPr>
            </w:pPr>
            <w:r>
              <w:rPr>
                <w:rFonts w:ascii="Calibri" w:hAnsi="Calibri"/>
                <w:sz w:val="24"/>
                <w:szCs w:val="24"/>
              </w:rPr>
              <w:t>PR3 3FP</w:t>
            </w:r>
          </w:p>
        </w:tc>
        <w:tc>
          <w:tcPr>
            <w:tcW w:w="1456" w:type="dxa"/>
            <w:tcBorders>
              <w:left w:val="nil"/>
            </w:tcBorders>
          </w:tcPr>
          <w:p w14:paraId="7E231BF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4E51669" w14:textId="6FD5C654" w:rsidR="00441F1F" w:rsidRDefault="00963C7D">
            <w:pPr>
              <w:pStyle w:val="addresses"/>
              <w:rPr>
                <w:rFonts w:ascii="Calibri" w:hAnsi="Calibri"/>
                <w:sz w:val="24"/>
                <w:szCs w:val="24"/>
              </w:rPr>
            </w:pPr>
            <w:r>
              <w:rPr>
                <w:rFonts w:ascii="Calibri" w:hAnsi="Calibri"/>
                <w:sz w:val="24"/>
                <w:szCs w:val="24"/>
              </w:rPr>
              <w:t>Mr Lee McGregor</w:t>
            </w:r>
          </w:p>
          <w:p w14:paraId="1A5DFD52" w14:textId="77777777" w:rsidR="00963C7D" w:rsidRDefault="00963C7D">
            <w:pPr>
              <w:pStyle w:val="addresses"/>
              <w:rPr>
                <w:rFonts w:ascii="Calibri" w:hAnsi="Calibri"/>
                <w:sz w:val="24"/>
                <w:szCs w:val="24"/>
              </w:rPr>
            </w:pPr>
            <w:r>
              <w:rPr>
                <w:rFonts w:ascii="Calibri" w:hAnsi="Calibri"/>
                <w:sz w:val="24"/>
                <w:szCs w:val="24"/>
              </w:rPr>
              <w:t>LMC Architecture</w:t>
            </w:r>
          </w:p>
          <w:p w14:paraId="04C61F70" w14:textId="77777777" w:rsidR="00963C7D" w:rsidRDefault="00963C7D">
            <w:pPr>
              <w:pStyle w:val="addresses"/>
              <w:rPr>
                <w:rFonts w:ascii="Calibri" w:hAnsi="Calibri"/>
                <w:sz w:val="24"/>
                <w:szCs w:val="24"/>
              </w:rPr>
            </w:pPr>
            <w:r>
              <w:rPr>
                <w:rFonts w:ascii="Calibri" w:hAnsi="Calibri"/>
                <w:sz w:val="24"/>
                <w:szCs w:val="24"/>
              </w:rPr>
              <w:t>4 Dovedale Drive</w:t>
            </w:r>
          </w:p>
          <w:p w14:paraId="7A26E57D" w14:textId="77777777" w:rsidR="00963C7D" w:rsidRDefault="00963C7D">
            <w:pPr>
              <w:pStyle w:val="addresses"/>
              <w:rPr>
                <w:rFonts w:ascii="Calibri" w:hAnsi="Calibri"/>
                <w:sz w:val="24"/>
                <w:szCs w:val="24"/>
              </w:rPr>
            </w:pPr>
            <w:proofErr w:type="spellStart"/>
            <w:r>
              <w:rPr>
                <w:rFonts w:ascii="Calibri" w:hAnsi="Calibri"/>
                <w:sz w:val="24"/>
                <w:szCs w:val="24"/>
              </w:rPr>
              <w:t>Ightenhill</w:t>
            </w:r>
            <w:proofErr w:type="spellEnd"/>
          </w:p>
          <w:p w14:paraId="23C64EDA" w14:textId="77777777" w:rsidR="00963C7D" w:rsidRDefault="00963C7D">
            <w:pPr>
              <w:pStyle w:val="addresses"/>
              <w:rPr>
                <w:rFonts w:ascii="Calibri" w:hAnsi="Calibri"/>
                <w:sz w:val="24"/>
                <w:szCs w:val="24"/>
              </w:rPr>
            </w:pPr>
            <w:r>
              <w:rPr>
                <w:rFonts w:ascii="Calibri" w:hAnsi="Calibri"/>
                <w:sz w:val="24"/>
                <w:szCs w:val="24"/>
              </w:rPr>
              <w:t>Burnley</w:t>
            </w:r>
          </w:p>
          <w:p w14:paraId="33997856" w14:textId="09CBD8DD" w:rsidR="002F3ADA" w:rsidRPr="00DD62CA" w:rsidRDefault="00963C7D">
            <w:pPr>
              <w:pStyle w:val="addresses"/>
              <w:rPr>
                <w:rFonts w:ascii="Calibri" w:hAnsi="Calibri"/>
                <w:sz w:val="24"/>
                <w:szCs w:val="24"/>
              </w:rPr>
            </w:pPr>
            <w:r>
              <w:rPr>
                <w:rFonts w:ascii="Calibri" w:hAnsi="Calibri"/>
                <w:sz w:val="24"/>
                <w:szCs w:val="24"/>
              </w:rPr>
              <w:t>BB12 8XD</w:t>
            </w:r>
          </w:p>
        </w:tc>
      </w:tr>
      <w:tr w:rsidR="002F3ADA" w:rsidRPr="00DD62CA" w14:paraId="211894D4" w14:textId="77777777" w:rsidTr="00F92BEF">
        <w:trPr>
          <w:cantSplit/>
        </w:trPr>
        <w:tc>
          <w:tcPr>
            <w:tcW w:w="4123" w:type="dxa"/>
            <w:gridSpan w:val="2"/>
            <w:vMerge/>
          </w:tcPr>
          <w:p w14:paraId="1D302815" w14:textId="77777777" w:rsidR="002F3ADA" w:rsidRPr="00DD62CA" w:rsidRDefault="002F3ADA">
            <w:pPr>
              <w:rPr>
                <w:rFonts w:ascii="Calibri" w:hAnsi="Calibri"/>
                <w:sz w:val="24"/>
                <w:szCs w:val="24"/>
              </w:rPr>
            </w:pPr>
          </w:p>
        </w:tc>
        <w:tc>
          <w:tcPr>
            <w:tcW w:w="1456" w:type="dxa"/>
          </w:tcPr>
          <w:p w14:paraId="5B7E64B3" w14:textId="77777777" w:rsidR="002F3ADA" w:rsidRPr="00DD62CA" w:rsidRDefault="002F3ADA">
            <w:pPr>
              <w:rPr>
                <w:rFonts w:ascii="Calibri" w:hAnsi="Calibri"/>
                <w:sz w:val="24"/>
                <w:szCs w:val="24"/>
              </w:rPr>
            </w:pPr>
          </w:p>
        </w:tc>
        <w:tc>
          <w:tcPr>
            <w:tcW w:w="4830" w:type="dxa"/>
            <w:gridSpan w:val="3"/>
            <w:vMerge/>
          </w:tcPr>
          <w:p w14:paraId="1AEA1446" w14:textId="77777777" w:rsidR="002F3ADA" w:rsidRPr="00DD62CA" w:rsidRDefault="002F3ADA">
            <w:pPr>
              <w:rPr>
                <w:rFonts w:ascii="Calibri" w:hAnsi="Calibri"/>
                <w:sz w:val="24"/>
                <w:szCs w:val="24"/>
              </w:rPr>
            </w:pPr>
          </w:p>
        </w:tc>
      </w:tr>
      <w:tr w:rsidR="002F3ADA" w:rsidRPr="00DD62CA" w14:paraId="54FB7B4C" w14:textId="77777777" w:rsidTr="00F92BEF">
        <w:trPr>
          <w:cantSplit/>
        </w:trPr>
        <w:tc>
          <w:tcPr>
            <w:tcW w:w="4123" w:type="dxa"/>
            <w:gridSpan w:val="2"/>
            <w:vMerge/>
          </w:tcPr>
          <w:p w14:paraId="471242DC" w14:textId="77777777" w:rsidR="002F3ADA" w:rsidRPr="00DD62CA" w:rsidRDefault="002F3ADA">
            <w:pPr>
              <w:rPr>
                <w:rFonts w:ascii="Calibri" w:hAnsi="Calibri"/>
                <w:sz w:val="24"/>
                <w:szCs w:val="24"/>
              </w:rPr>
            </w:pPr>
          </w:p>
        </w:tc>
        <w:tc>
          <w:tcPr>
            <w:tcW w:w="1456" w:type="dxa"/>
          </w:tcPr>
          <w:p w14:paraId="229BD474" w14:textId="77777777" w:rsidR="002F3ADA" w:rsidRPr="00DD62CA" w:rsidRDefault="002F3ADA">
            <w:pPr>
              <w:rPr>
                <w:rFonts w:ascii="Calibri" w:hAnsi="Calibri"/>
                <w:sz w:val="24"/>
                <w:szCs w:val="24"/>
              </w:rPr>
            </w:pPr>
          </w:p>
        </w:tc>
        <w:tc>
          <w:tcPr>
            <w:tcW w:w="4830" w:type="dxa"/>
            <w:gridSpan w:val="3"/>
            <w:vMerge/>
          </w:tcPr>
          <w:p w14:paraId="4F323A82" w14:textId="77777777" w:rsidR="002F3ADA" w:rsidRPr="00DD62CA" w:rsidRDefault="002F3ADA">
            <w:pPr>
              <w:rPr>
                <w:rFonts w:ascii="Calibri" w:hAnsi="Calibri"/>
                <w:sz w:val="24"/>
                <w:szCs w:val="24"/>
              </w:rPr>
            </w:pPr>
          </w:p>
        </w:tc>
      </w:tr>
      <w:tr w:rsidR="002F3ADA" w:rsidRPr="00DD62CA" w14:paraId="284E7035" w14:textId="77777777" w:rsidTr="00F92BEF">
        <w:trPr>
          <w:cantSplit/>
        </w:trPr>
        <w:tc>
          <w:tcPr>
            <w:tcW w:w="4123" w:type="dxa"/>
            <w:gridSpan w:val="2"/>
            <w:vMerge/>
          </w:tcPr>
          <w:p w14:paraId="4EB5E5EE" w14:textId="77777777" w:rsidR="002F3ADA" w:rsidRPr="00DD62CA" w:rsidRDefault="002F3ADA">
            <w:pPr>
              <w:rPr>
                <w:rFonts w:ascii="Calibri" w:hAnsi="Calibri"/>
                <w:sz w:val="24"/>
                <w:szCs w:val="24"/>
              </w:rPr>
            </w:pPr>
          </w:p>
        </w:tc>
        <w:tc>
          <w:tcPr>
            <w:tcW w:w="1456" w:type="dxa"/>
          </w:tcPr>
          <w:p w14:paraId="3342B4B4" w14:textId="77777777" w:rsidR="002F3ADA" w:rsidRPr="00DD62CA" w:rsidRDefault="002F3ADA">
            <w:pPr>
              <w:rPr>
                <w:rFonts w:ascii="Calibri" w:hAnsi="Calibri"/>
                <w:sz w:val="24"/>
                <w:szCs w:val="24"/>
              </w:rPr>
            </w:pPr>
          </w:p>
        </w:tc>
        <w:tc>
          <w:tcPr>
            <w:tcW w:w="4830" w:type="dxa"/>
            <w:gridSpan w:val="3"/>
            <w:vMerge/>
          </w:tcPr>
          <w:p w14:paraId="211B1DAE" w14:textId="77777777" w:rsidR="002F3ADA" w:rsidRPr="00DD62CA" w:rsidRDefault="002F3ADA">
            <w:pPr>
              <w:rPr>
                <w:rFonts w:ascii="Calibri" w:hAnsi="Calibri"/>
                <w:sz w:val="24"/>
                <w:szCs w:val="24"/>
              </w:rPr>
            </w:pPr>
          </w:p>
        </w:tc>
      </w:tr>
      <w:tr w:rsidR="002F3ADA" w:rsidRPr="00DD62CA" w14:paraId="15004B88" w14:textId="77777777" w:rsidTr="00F92BEF">
        <w:trPr>
          <w:cantSplit/>
        </w:trPr>
        <w:tc>
          <w:tcPr>
            <w:tcW w:w="4123" w:type="dxa"/>
            <w:gridSpan w:val="2"/>
            <w:vMerge/>
          </w:tcPr>
          <w:p w14:paraId="64336C7B" w14:textId="77777777" w:rsidR="002F3ADA" w:rsidRPr="00DD62CA" w:rsidRDefault="002F3ADA">
            <w:pPr>
              <w:rPr>
                <w:rFonts w:ascii="Calibri" w:hAnsi="Calibri"/>
                <w:sz w:val="24"/>
                <w:szCs w:val="24"/>
              </w:rPr>
            </w:pPr>
          </w:p>
        </w:tc>
        <w:tc>
          <w:tcPr>
            <w:tcW w:w="1456" w:type="dxa"/>
          </w:tcPr>
          <w:p w14:paraId="23D5929C" w14:textId="77777777" w:rsidR="002F3ADA" w:rsidRPr="00DD62CA" w:rsidRDefault="002F3ADA">
            <w:pPr>
              <w:rPr>
                <w:rFonts w:ascii="Calibri" w:hAnsi="Calibri"/>
                <w:sz w:val="24"/>
                <w:szCs w:val="24"/>
              </w:rPr>
            </w:pPr>
          </w:p>
        </w:tc>
        <w:tc>
          <w:tcPr>
            <w:tcW w:w="4830" w:type="dxa"/>
            <w:gridSpan w:val="3"/>
            <w:vMerge/>
          </w:tcPr>
          <w:p w14:paraId="5366420A" w14:textId="77777777" w:rsidR="002F3ADA" w:rsidRPr="00DD62CA" w:rsidRDefault="002F3ADA">
            <w:pPr>
              <w:rPr>
                <w:rFonts w:ascii="Calibri" w:hAnsi="Calibri"/>
                <w:sz w:val="24"/>
                <w:szCs w:val="24"/>
              </w:rPr>
            </w:pPr>
          </w:p>
        </w:tc>
      </w:tr>
    </w:tbl>
    <w:p w14:paraId="475E685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34F65F" w14:textId="77777777" w:rsidTr="003243B5">
        <w:trPr>
          <w:cantSplit/>
          <w:trHeight w:val="512"/>
        </w:trPr>
        <w:tc>
          <w:tcPr>
            <w:tcW w:w="1970" w:type="dxa"/>
            <w:gridSpan w:val="2"/>
          </w:tcPr>
          <w:p w14:paraId="0BD5937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B872F79" w14:textId="22562D1D" w:rsidR="002F3ADA" w:rsidRPr="00DD62CA" w:rsidRDefault="00963C7D">
            <w:pPr>
              <w:pStyle w:val="TableText"/>
              <w:rPr>
                <w:rFonts w:ascii="Calibri" w:hAnsi="Calibri"/>
                <w:sz w:val="24"/>
                <w:szCs w:val="24"/>
              </w:rPr>
            </w:pPr>
            <w:r>
              <w:rPr>
                <w:rFonts w:ascii="Calibri" w:hAnsi="Calibri"/>
                <w:sz w:val="24"/>
                <w:szCs w:val="24"/>
              </w:rPr>
              <w:t>Variation of condition 2 (amendment of approved plans) on planning permission 3/2024/0243 for proposed single-storey extension to front and side and new front porch.</w:t>
            </w:r>
          </w:p>
        </w:tc>
      </w:tr>
      <w:tr w:rsidR="002F3ADA" w:rsidRPr="00DD62CA" w14:paraId="35BBC37C" w14:textId="77777777" w:rsidTr="003243B5">
        <w:trPr>
          <w:cantSplit/>
          <w:trHeight w:val="264"/>
        </w:trPr>
        <w:tc>
          <w:tcPr>
            <w:tcW w:w="988" w:type="dxa"/>
          </w:tcPr>
          <w:p w14:paraId="06DC63F2" w14:textId="3E8175AD" w:rsidR="002F3ADA" w:rsidRPr="00DD62CA" w:rsidRDefault="002F3ADA">
            <w:pPr>
              <w:pStyle w:val="TableText"/>
              <w:rPr>
                <w:rFonts w:ascii="Calibri" w:hAnsi="Calibri"/>
                <w:b/>
                <w:bCs/>
                <w:sz w:val="24"/>
                <w:szCs w:val="24"/>
              </w:rPr>
            </w:pPr>
            <w:r w:rsidRPr="00DD62CA">
              <w:rPr>
                <w:rFonts w:ascii="Calibri" w:hAnsi="Calibri"/>
                <w:b/>
                <w:bCs/>
                <w:sz w:val="24"/>
                <w:szCs w:val="24"/>
              </w:rPr>
              <w:t>AT:</w:t>
            </w:r>
            <w:r w:rsidR="0003518D">
              <w:rPr>
                <w:rFonts w:ascii="Calibri" w:hAnsi="Calibri"/>
                <w:b/>
                <w:bCs/>
                <w:sz w:val="24"/>
                <w:szCs w:val="24"/>
              </w:rPr>
              <w:t xml:space="preserve">           </w:t>
            </w:r>
          </w:p>
        </w:tc>
        <w:tc>
          <w:tcPr>
            <w:tcW w:w="9365" w:type="dxa"/>
            <w:gridSpan w:val="2"/>
          </w:tcPr>
          <w:p w14:paraId="5A048038" w14:textId="77777777" w:rsidR="002F3ADA" w:rsidRDefault="00963C7D">
            <w:pPr>
              <w:pStyle w:val="TableText"/>
              <w:rPr>
                <w:rFonts w:ascii="Calibri" w:hAnsi="Calibri"/>
                <w:sz w:val="24"/>
                <w:szCs w:val="24"/>
              </w:rPr>
            </w:pPr>
            <w:r>
              <w:rPr>
                <w:rFonts w:ascii="Calibri" w:hAnsi="Calibri"/>
                <w:sz w:val="24"/>
                <w:szCs w:val="24"/>
              </w:rPr>
              <w:t>32 Hacking Drive Longridge PR3 3FP</w:t>
            </w:r>
          </w:p>
          <w:p w14:paraId="4FF2EEB0" w14:textId="224A5A59" w:rsidR="00963C7D" w:rsidRPr="00DD62CA" w:rsidRDefault="00963C7D">
            <w:pPr>
              <w:pStyle w:val="TableText"/>
              <w:rPr>
                <w:rFonts w:ascii="Calibri" w:hAnsi="Calibri"/>
                <w:sz w:val="24"/>
                <w:szCs w:val="24"/>
              </w:rPr>
            </w:pPr>
          </w:p>
        </w:tc>
      </w:tr>
      <w:tr w:rsidR="002F3ADA" w:rsidRPr="00DD62CA" w14:paraId="1C9687D1" w14:textId="77777777" w:rsidTr="003243B5">
        <w:trPr>
          <w:cantSplit/>
          <w:trHeight w:val="868"/>
        </w:trPr>
        <w:tc>
          <w:tcPr>
            <w:tcW w:w="10353" w:type="dxa"/>
            <w:gridSpan w:val="3"/>
          </w:tcPr>
          <w:p w14:paraId="7F4734F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9C7445D" w14:textId="77777777" w:rsidR="002F3ADA" w:rsidRPr="00DD62CA" w:rsidRDefault="002F3ADA">
            <w:pPr>
              <w:jc w:val="both"/>
              <w:rPr>
                <w:rFonts w:ascii="Calibri" w:hAnsi="Calibri"/>
                <w:sz w:val="24"/>
                <w:szCs w:val="24"/>
              </w:rPr>
            </w:pPr>
          </w:p>
        </w:tc>
      </w:tr>
      <w:tr w:rsidR="002F3ADA" w:rsidRPr="00DD62CA" w14:paraId="42AD4B4D" w14:textId="77777777" w:rsidTr="003243B5">
        <w:trPr>
          <w:cantSplit/>
          <w:trHeight w:val="527"/>
        </w:trPr>
        <w:tc>
          <w:tcPr>
            <w:tcW w:w="988" w:type="dxa"/>
          </w:tcPr>
          <w:p w14:paraId="55E5233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F534AC0" w14:textId="77777777" w:rsidR="00963C7D" w:rsidRDefault="00963C7D">
            <w:pPr>
              <w:pStyle w:val="TableText"/>
              <w:rPr>
                <w:rFonts w:ascii="Calibri" w:hAnsi="Calibri"/>
                <w:sz w:val="24"/>
                <w:szCs w:val="24"/>
              </w:rPr>
            </w:pPr>
            <w:r>
              <w:rPr>
                <w:rFonts w:ascii="Calibri" w:hAnsi="Calibri"/>
                <w:sz w:val="24"/>
                <w:szCs w:val="24"/>
              </w:rPr>
              <w:t xml:space="preserve">The development must be begun not later than the expiration of three years from the 31 May 2024. </w:t>
            </w:r>
          </w:p>
          <w:p w14:paraId="1056CCE3" w14:textId="77777777" w:rsidR="00963C7D" w:rsidRDefault="00963C7D">
            <w:pPr>
              <w:pStyle w:val="TableText"/>
              <w:rPr>
                <w:rFonts w:ascii="Calibri" w:hAnsi="Calibri"/>
                <w:sz w:val="24"/>
                <w:szCs w:val="24"/>
              </w:rPr>
            </w:pPr>
          </w:p>
          <w:p w14:paraId="093D7D65" w14:textId="77777777" w:rsidR="00963C7D" w:rsidRDefault="00963C7D">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28490A1" w14:textId="6CFEE253" w:rsidR="002F3ADA" w:rsidRPr="00DD62CA" w:rsidRDefault="002F3ADA">
            <w:pPr>
              <w:pStyle w:val="TableText"/>
              <w:rPr>
                <w:rFonts w:ascii="Calibri" w:hAnsi="Calibri"/>
                <w:sz w:val="24"/>
                <w:szCs w:val="24"/>
              </w:rPr>
            </w:pPr>
          </w:p>
        </w:tc>
      </w:tr>
      <w:tr w:rsidR="00963C7D" w:rsidRPr="00DD62CA" w14:paraId="21F27649" w14:textId="77777777" w:rsidTr="003243B5">
        <w:trPr>
          <w:cantSplit/>
          <w:trHeight w:val="527"/>
        </w:trPr>
        <w:tc>
          <w:tcPr>
            <w:tcW w:w="988" w:type="dxa"/>
          </w:tcPr>
          <w:p w14:paraId="04FA5561" w14:textId="77777777" w:rsidR="00963C7D" w:rsidRPr="00DD62CA" w:rsidRDefault="00963C7D">
            <w:pPr>
              <w:pStyle w:val="TableText"/>
              <w:numPr>
                <w:ilvl w:val="0"/>
                <w:numId w:val="3"/>
              </w:numPr>
              <w:rPr>
                <w:rFonts w:ascii="Calibri" w:hAnsi="Calibri"/>
                <w:sz w:val="24"/>
                <w:szCs w:val="24"/>
              </w:rPr>
            </w:pPr>
          </w:p>
        </w:tc>
        <w:tc>
          <w:tcPr>
            <w:tcW w:w="9365" w:type="dxa"/>
            <w:gridSpan w:val="2"/>
          </w:tcPr>
          <w:p w14:paraId="01A08DFC" w14:textId="77777777" w:rsidR="00963C7D" w:rsidRDefault="00963C7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cared out in complete accordance with the proposals as detailed on drawings: </w:t>
            </w:r>
          </w:p>
          <w:p w14:paraId="7B03F58F" w14:textId="77777777" w:rsidR="00963C7D" w:rsidRDefault="00963C7D">
            <w:pPr>
              <w:pStyle w:val="TableText"/>
              <w:rPr>
                <w:rFonts w:ascii="Calibri" w:hAnsi="Calibri"/>
                <w:sz w:val="24"/>
                <w:szCs w:val="24"/>
              </w:rPr>
            </w:pPr>
          </w:p>
          <w:p w14:paraId="5E06627C" w14:textId="77777777" w:rsidR="00963C7D" w:rsidRDefault="00963C7D">
            <w:pPr>
              <w:pStyle w:val="TableText"/>
              <w:rPr>
                <w:rFonts w:ascii="Calibri" w:hAnsi="Calibri"/>
                <w:sz w:val="24"/>
                <w:szCs w:val="24"/>
              </w:rPr>
            </w:pPr>
            <w:r>
              <w:rPr>
                <w:rFonts w:ascii="Calibri" w:hAnsi="Calibri"/>
                <w:sz w:val="24"/>
                <w:szCs w:val="24"/>
              </w:rPr>
              <w:t>Location and Block Plan Plans (</w:t>
            </w:r>
            <w:proofErr w:type="spellStart"/>
            <w:r>
              <w:rPr>
                <w:rFonts w:ascii="Calibri" w:hAnsi="Calibri"/>
                <w:sz w:val="24"/>
                <w:szCs w:val="24"/>
              </w:rPr>
              <w:t>dwg</w:t>
            </w:r>
            <w:proofErr w:type="spellEnd"/>
            <w:r>
              <w:rPr>
                <w:rFonts w:ascii="Calibri" w:hAnsi="Calibri"/>
                <w:sz w:val="24"/>
                <w:szCs w:val="24"/>
              </w:rPr>
              <w:t xml:space="preserve"> no. DFG757-LP01A)</w:t>
            </w:r>
          </w:p>
          <w:p w14:paraId="680E23E7" w14:textId="77777777" w:rsidR="00963C7D" w:rsidRDefault="00963C7D">
            <w:pPr>
              <w:pStyle w:val="TableText"/>
              <w:rPr>
                <w:rFonts w:ascii="Calibri" w:hAnsi="Calibri"/>
                <w:sz w:val="24"/>
                <w:szCs w:val="24"/>
              </w:rPr>
            </w:pPr>
            <w:r>
              <w:rPr>
                <w:rFonts w:ascii="Calibri" w:hAnsi="Calibri"/>
                <w:sz w:val="24"/>
                <w:szCs w:val="24"/>
              </w:rPr>
              <w:t>Proposed Ground and First Floor Plans (</w:t>
            </w:r>
            <w:proofErr w:type="spellStart"/>
            <w:r>
              <w:rPr>
                <w:rFonts w:ascii="Calibri" w:hAnsi="Calibri"/>
                <w:sz w:val="24"/>
                <w:szCs w:val="24"/>
              </w:rPr>
              <w:t>dwg</w:t>
            </w:r>
            <w:proofErr w:type="spellEnd"/>
            <w:r>
              <w:rPr>
                <w:rFonts w:ascii="Calibri" w:hAnsi="Calibri"/>
                <w:sz w:val="24"/>
                <w:szCs w:val="24"/>
              </w:rPr>
              <w:t xml:space="preserve"> no. DFG757-010A)</w:t>
            </w:r>
          </w:p>
          <w:p w14:paraId="497AFDB2" w14:textId="77777777" w:rsidR="00963C7D" w:rsidRDefault="00963C7D">
            <w:pPr>
              <w:pStyle w:val="TableText"/>
              <w:rPr>
                <w:rFonts w:ascii="Calibri" w:hAnsi="Calibri"/>
                <w:sz w:val="24"/>
                <w:szCs w:val="24"/>
              </w:rPr>
            </w:pPr>
            <w:r>
              <w:rPr>
                <w:rFonts w:ascii="Calibri" w:hAnsi="Calibri"/>
                <w:sz w:val="24"/>
                <w:szCs w:val="24"/>
              </w:rPr>
              <w:t>Proposed Elevations Plans (DFG757-011B)</w:t>
            </w:r>
          </w:p>
          <w:p w14:paraId="19C4AD77" w14:textId="77777777" w:rsidR="00963C7D" w:rsidRDefault="00963C7D">
            <w:pPr>
              <w:pStyle w:val="TableText"/>
              <w:rPr>
                <w:rFonts w:ascii="Calibri" w:hAnsi="Calibri"/>
                <w:sz w:val="24"/>
                <w:szCs w:val="24"/>
              </w:rPr>
            </w:pPr>
          </w:p>
          <w:p w14:paraId="00E47F4C" w14:textId="77777777" w:rsidR="00963C7D" w:rsidRDefault="00963C7D">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7E2A2B1F" w14:textId="77777777" w:rsidR="00963C7D" w:rsidRDefault="00963C7D">
            <w:pPr>
              <w:pStyle w:val="TableText"/>
              <w:rPr>
                <w:rFonts w:ascii="Calibri" w:hAnsi="Calibri"/>
                <w:sz w:val="24"/>
                <w:szCs w:val="24"/>
              </w:rPr>
            </w:pPr>
          </w:p>
          <w:p w14:paraId="54424204" w14:textId="77777777" w:rsidR="0003518D" w:rsidRDefault="0003518D">
            <w:pPr>
              <w:pStyle w:val="TableText"/>
              <w:rPr>
                <w:rFonts w:ascii="Calibri" w:hAnsi="Calibri"/>
                <w:sz w:val="24"/>
                <w:szCs w:val="24"/>
              </w:rPr>
            </w:pPr>
          </w:p>
          <w:p w14:paraId="3E344EC6" w14:textId="77777777" w:rsidR="0003518D" w:rsidRDefault="0003518D">
            <w:pPr>
              <w:pStyle w:val="TableText"/>
              <w:rPr>
                <w:rFonts w:ascii="Calibri" w:hAnsi="Calibri"/>
                <w:sz w:val="24"/>
                <w:szCs w:val="24"/>
              </w:rPr>
            </w:pPr>
          </w:p>
          <w:p w14:paraId="6E2D5B51" w14:textId="77777777" w:rsidR="0003518D" w:rsidRDefault="0003518D">
            <w:pPr>
              <w:pStyle w:val="TableText"/>
              <w:rPr>
                <w:rFonts w:ascii="Calibri" w:hAnsi="Calibri"/>
                <w:sz w:val="24"/>
                <w:szCs w:val="24"/>
              </w:rPr>
            </w:pPr>
          </w:p>
          <w:p w14:paraId="12AA14F3" w14:textId="115AD1C3" w:rsidR="0003518D" w:rsidRDefault="0003518D" w:rsidP="0003518D">
            <w:pPr>
              <w:pStyle w:val="TableText"/>
              <w:jc w:val="right"/>
              <w:rPr>
                <w:rFonts w:ascii="Calibri" w:hAnsi="Calibri"/>
                <w:sz w:val="24"/>
                <w:szCs w:val="24"/>
              </w:rPr>
            </w:pPr>
            <w:r>
              <w:rPr>
                <w:rFonts w:ascii="Calibri" w:hAnsi="Calibri"/>
                <w:sz w:val="24"/>
                <w:szCs w:val="24"/>
              </w:rPr>
              <w:t>P.</w:t>
            </w:r>
            <w:proofErr w:type="gramStart"/>
            <w:r>
              <w:rPr>
                <w:rFonts w:ascii="Calibri" w:hAnsi="Calibri"/>
                <w:sz w:val="24"/>
                <w:szCs w:val="24"/>
              </w:rPr>
              <w:t>T.O</w:t>
            </w:r>
            <w:proofErr w:type="gramEnd"/>
          </w:p>
        </w:tc>
      </w:tr>
      <w:tr w:rsidR="00963C7D" w:rsidRPr="00DD62CA" w14:paraId="287236F1" w14:textId="77777777" w:rsidTr="003243B5">
        <w:trPr>
          <w:cantSplit/>
          <w:trHeight w:val="527"/>
        </w:trPr>
        <w:tc>
          <w:tcPr>
            <w:tcW w:w="988" w:type="dxa"/>
          </w:tcPr>
          <w:p w14:paraId="0208C402" w14:textId="77777777" w:rsidR="00963C7D" w:rsidRPr="00DD62CA" w:rsidRDefault="00963C7D">
            <w:pPr>
              <w:pStyle w:val="TableText"/>
              <w:numPr>
                <w:ilvl w:val="0"/>
                <w:numId w:val="3"/>
              </w:numPr>
              <w:rPr>
                <w:rFonts w:ascii="Calibri" w:hAnsi="Calibri"/>
                <w:sz w:val="24"/>
                <w:szCs w:val="24"/>
              </w:rPr>
            </w:pPr>
          </w:p>
        </w:tc>
        <w:tc>
          <w:tcPr>
            <w:tcW w:w="9365" w:type="dxa"/>
            <w:gridSpan w:val="2"/>
          </w:tcPr>
          <w:p w14:paraId="2ECF33DD" w14:textId="77777777" w:rsidR="00963C7D" w:rsidRDefault="00963C7D">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 'Proposed Elevations Plans' (</w:t>
            </w:r>
            <w:proofErr w:type="spellStart"/>
            <w:r>
              <w:rPr>
                <w:rFonts w:ascii="Calibri" w:hAnsi="Calibri"/>
                <w:sz w:val="24"/>
                <w:szCs w:val="24"/>
              </w:rPr>
              <w:t>dwg</w:t>
            </w:r>
            <w:proofErr w:type="spellEnd"/>
            <w:r>
              <w:rPr>
                <w:rFonts w:ascii="Calibri" w:hAnsi="Calibri"/>
                <w:sz w:val="24"/>
                <w:szCs w:val="24"/>
              </w:rPr>
              <w:t xml:space="preserve"> no. DFG757 - 011B) shall be implemented as indicated. </w:t>
            </w:r>
          </w:p>
          <w:p w14:paraId="0F44B5D7" w14:textId="77777777" w:rsidR="00963C7D" w:rsidRDefault="00963C7D">
            <w:pPr>
              <w:pStyle w:val="TableText"/>
              <w:rPr>
                <w:rFonts w:ascii="Calibri" w:hAnsi="Calibri"/>
                <w:sz w:val="24"/>
                <w:szCs w:val="24"/>
              </w:rPr>
            </w:pPr>
          </w:p>
          <w:p w14:paraId="54DAAD0F" w14:textId="77777777" w:rsidR="00963C7D" w:rsidRDefault="00963C7D">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554273E" w14:textId="69900347" w:rsidR="00963C7D" w:rsidRDefault="00963C7D">
            <w:pPr>
              <w:pStyle w:val="TableText"/>
              <w:rPr>
                <w:rFonts w:ascii="Calibri" w:hAnsi="Calibri"/>
                <w:sz w:val="24"/>
                <w:szCs w:val="24"/>
              </w:rPr>
            </w:pPr>
          </w:p>
        </w:tc>
      </w:tr>
    </w:tbl>
    <w:p w14:paraId="0D2EA882" w14:textId="77777777" w:rsidR="002F3ADA" w:rsidRPr="00DD62CA" w:rsidRDefault="002F3ADA">
      <w:pPr>
        <w:pStyle w:val="TableText"/>
        <w:rPr>
          <w:rFonts w:ascii="Calibri" w:hAnsi="Calibri"/>
          <w:sz w:val="24"/>
          <w:szCs w:val="24"/>
        </w:rPr>
      </w:pPr>
    </w:p>
    <w:p w14:paraId="52034D6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BD61E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8D54C88" w14:textId="77777777" w:rsidTr="003243B5">
        <w:tc>
          <w:tcPr>
            <w:tcW w:w="993" w:type="dxa"/>
          </w:tcPr>
          <w:p w14:paraId="7360B912" w14:textId="77777777" w:rsidR="002F3ADA" w:rsidRPr="00DD62CA" w:rsidRDefault="002F3ADA">
            <w:pPr>
              <w:pStyle w:val="TableText"/>
              <w:numPr>
                <w:ilvl w:val="0"/>
                <w:numId w:val="1"/>
              </w:numPr>
              <w:rPr>
                <w:rFonts w:ascii="Calibri" w:hAnsi="Calibri"/>
                <w:sz w:val="24"/>
                <w:szCs w:val="24"/>
              </w:rPr>
            </w:pPr>
          </w:p>
        </w:tc>
        <w:tc>
          <w:tcPr>
            <w:tcW w:w="9583" w:type="dxa"/>
          </w:tcPr>
          <w:p w14:paraId="60A8DA8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AEF3214" w14:textId="77777777" w:rsidTr="003243B5">
        <w:tc>
          <w:tcPr>
            <w:tcW w:w="993" w:type="dxa"/>
          </w:tcPr>
          <w:p w14:paraId="39E5DA2B" w14:textId="77777777" w:rsidR="002F3ADA" w:rsidRPr="00DD62CA" w:rsidRDefault="002F3ADA">
            <w:pPr>
              <w:pStyle w:val="TableText"/>
              <w:numPr>
                <w:ilvl w:val="0"/>
                <w:numId w:val="1"/>
              </w:numPr>
              <w:rPr>
                <w:rFonts w:ascii="Calibri" w:hAnsi="Calibri"/>
                <w:sz w:val="24"/>
                <w:szCs w:val="24"/>
              </w:rPr>
            </w:pPr>
          </w:p>
        </w:tc>
        <w:tc>
          <w:tcPr>
            <w:tcW w:w="9583" w:type="dxa"/>
          </w:tcPr>
          <w:p w14:paraId="41EF788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96FCFB" w14:textId="77777777" w:rsidTr="003243B5">
        <w:tc>
          <w:tcPr>
            <w:tcW w:w="993" w:type="dxa"/>
          </w:tcPr>
          <w:p w14:paraId="6560DFB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0743186" w14:textId="77777777" w:rsidR="00091BF1" w:rsidRDefault="00091BF1" w:rsidP="00091BF1">
            <w:pPr>
              <w:pStyle w:val="TableText"/>
              <w:jc w:val="center"/>
              <w:rPr>
                <w:rFonts w:ascii="Calibri" w:hAnsi="Calibri"/>
                <w:sz w:val="24"/>
                <w:szCs w:val="24"/>
              </w:rPr>
            </w:pPr>
          </w:p>
          <w:p w14:paraId="149CAFAF" w14:textId="77777777" w:rsidR="00091BF1" w:rsidRDefault="00091BF1" w:rsidP="00091BF1">
            <w:pPr>
              <w:pStyle w:val="TableText"/>
              <w:jc w:val="center"/>
              <w:rPr>
                <w:rFonts w:ascii="Calibri" w:hAnsi="Calibri"/>
                <w:sz w:val="24"/>
                <w:szCs w:val="24"/>
              </w:rPr>
            </w:pPr>
          </w:p>
          <w:p w14:paraId="5A0C836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D1A9E9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1424D2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908674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76A2CC" w14:textId="77777777" w:rsidTr="002C337D">
        <w:trPr>
          <w:cantSplit/>
        </w:trPr>
        <w:tc>
          <w:tcPr>
            <w:tcW w:w="10403" w:type="dxa"/>
          </w:tcPr>
          <w:p w14:paraId="026F60B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5DF313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E6FDCC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65019BD" w14:textId="77777777" w:rsidR="0081123F" w:rsidRDefault="0081123F" w:rsidP="0081123F">
      <w:pPr>
        <w:pStyle w:val="TableText"/>
      </w:pPr>
    </w:p>
    <w:p w14:paraId="59F85940" w14:textId="77777777" w:rsidR="00310FDD" w:rsidRDefault="00310FDD" w:rsidP="00310FDD">
      <w:pPr>
        <w:pStyle w:val="TableText"/>
        <w:rPr>
          <w:rFonts w:ascii="Calibri" w:hAnsi="Calibri" w:cs="Calibri"/>
        </w:rPr>
      </w:pPr>
    </w:p>
    <w:p w14:paraId="2784D42D" w14:textId="77777777" w:rsidR="006F03C4" w:rsidRDefault="006F03C4" w:rsidP="00310FDD">
      <w:pPr>
        <w:pStyle w:val="TableText"/>
        <w:rPr>
          <w:rFonts w:ascii="Calibri" w:hAnsi="Calibri" w:cs="Calibri"/>
          <w:b/>
        </w:rPr>
      </w:pPr>
    </w:p>
    <w:p w14:paraId="2DCC99B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31D361" w14:textId="77777777" w:rsidR="00310FDD" w:rsidRPr="00310FDD" w:rsidRDefault="00310FDD" w:rsidP="00310FDD">
      <w:pPr>
        <w:pStyle w:val="TableText"/>
        <w:rPr>
          <w:rFonts w:ascii="Calibri" w:hAnsi="Calibri" w:cs="Calibri"/>
        </w:rPr>
      </w:pPr>
    </w:p>
    <w:p w14:paraId="1B86F82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3EB71D9" w14:textId="77777777" w:rsidR="00811162" w:rsidRDefault="00811162" w:rsidP="00811162">
      <w:pPr>
        <w:rPr>
          <w:rFonts w:ascii="Calibri" w:hAnsi="Calibri" w:cs="Calibri"/>
          <w:b/>
          <w:bCs/>
          <w:szCs w:val="22"/>
        </w:rPr>
      </w:pPr>
    </w:p>
    <w:p w14:paraId="1A7B5EB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ED2D8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AF883D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E682E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37DF5B" w14:textId="77777777" w:rsidR="00811162" w:rsidRDefault="00811162" w:rsidP="00811162">
      <w:pPr>
        <w:rPr>
          <w:rFonts w:ascii="Calibri" w:hAnsi="Calibri" w:cs="Calibri"/>
          <w:szCs w:val="22"/>
        </w:rPr>
      </w:pPr>
    </w:p>
    <w:p w14:paraId="4C7B5B2B" w14:textId="77777777" w:rsidR="0003518D"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p>
    <w:p w14:paraId="72809C4B" w14:textId="642DCF6C" w:rsidR="00811162" w:rsidRDefault="00811162" w:rsidP="00811162">
      <w:pPr>
        <w:rPr>
          <w:rFonts w:ascii="Calibri" w:hAnsi="Calibri" w:cs="Calibri"/>
          <w:szCs w:val="22"/>
        </w:rPr>
      </w:pP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F8DB36" w14:textId="77777777" w:rsidR="00811162" w:rsidRDefault="00811162" w:rsidP="00811162">
      <w:pPr>
        <w:rPr>
          <w:rFonts w:ascii="Calibri" w:hAnsi="Calibri" w:cs="Calibri"/>
          <w:szCs w:val="22"/>
        </w:rPr>
      </w:pPr>
    </w:p>
    <w:p w14:paraId="47FE8B1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2B07D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D78637" w14:textId="77777777" w:rsidR="00310FDD" w:rsidRPr="00310FDD" w:rsidRDefault="00310FDD" w:rsidP="00310FDD">
      <w:pPr>
        <w:pStyle w:val="TableText"/>
        <w:rPr>
          <w:rFonts w:ascii="Calibri" w:hAnsi="Calibri" w:cs="Calibri"/>
        </w:rPr>
      </w:pPr>
    </w:p>
    <w:p w14:paraId="4344A2AE" w14:textId="77777777" w:rsidR="00310FDD" w:rsidRPr="00310FDD" w:rsidRDefault="00310FDD" w:rsidP="00310FDD">
      <w:pPr>
        <w:pStyle w:val="TableText"/>
        <w:rPr>
          <w:rFonts w:ascii="Calibri" w:hAnsi="Calibri" w:cs="Calibri"/>
        </w:rPr>
      </w:pPr>
    </w:p>
    <w:p w14:paraId="3B21B79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68B3" w14:textId="77777777" w:rsidR="00963C7D" w:rsidRDefault="00963C7D">
      <w:r>
        <w:separator/>
      </w:r>
    </w:p>
  </w:endnote>
  <w:endnote w:type="continuationSeparator" w:id="0">
    <w:p w14:paraId="4A00013F" w14:textId="77777777" w:rsidR="00963C7D" w:rsidRDefault="0096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D6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399B" w14:textId="77777777" w:rsidR="00963C7D" w:rsidRDefault="00963C7D">
      <w:r>
        <w:separator/>
      </w:r>
    </w:p>
  </w:footnote>
  <w:footnote w:type="continuationSeparator" w:id="0">
    <w:p w14:paraId="48B0BD4C" w14:textId="77777777" w:rsidR="00963C7D" w:rsidRDefault="0096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638F" w14:textId="77777777" w:rsidR="002F3ADA" w:rsidRPr="0089171B" w:rsidRDefault="002F3ADA">
    <w:pPr>
      <w:rPr>
        <w:rFonts w:ascii="Calibri" w:hAnsi="Calibri" w:cs="Calibri"/>
      </w:rPr>
    </w:pPr>
    <w:r w:rsidRPr="0089171B">
      <w:rPr>
        <w:rFonts w:ascii="Calibri" w:hAnsi="Calibri" w:cs="Calibri"/>
      </w:rPr>
      <w:t>RIBBLE VALLEY BOROUGH COUNCIL</w:t>
    </w:r>
  </w:p>
  <w:p w14:paraId="3E864D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15143F7" w14:textId="77777777" w:rsidR="002F3ADA" w:rsidRPr="0089171B" w:rsidRDefault="002F3ADA">
    <w:pPr>
      <w:pStyle w:val="addresses"/>
      <w:rPr>
        <w:rFonts w:ascii="Calibri" w:hAnsi="Calibri" w:cs="Calibri"/>
      </w:rPr>
    </w:pPr>
  </w:p>
  <w:p w14:paraId="65A93A43" w14:textId="57BE0E6F" w:rsidR="002F3ADA" w:rsidRPr="0089171B" w:rsidRDefault="002F3ADA">
    <w:pPr>
      <w:rPr>
        <w:rFonts w:ascii="Calibri" w:hAnsi="Calibri" w:cs="Calibri"/>
        <w:b/>
        <w:bCs/>
      </w:rPr>
    </w:pPr>
    <w:r w:rsidRPr="0089171B">
      <w:rPr>
        <w:rFonts w:ascii="Calibri" w:hAnsi="Calibri" w:cs="Calibri"/>
        <w:b/>
        <w:bCs/>
      </w:rPr>
      <w:t xml:space="preserve">APPLICATION NO.  </w:t>
    </w:r>
    <w:r w:rsidR="00963C7D">
      <w:rPr>
        <w:rFonts w:ascii="Calibri" w:hAnsi="Calibri" w:cs="Calibri"/>
        <w:b/>
        <w:bCs/>
      </w:rPr>
      <w:t>3/2025/0044</w:t>
    </w:r>
    <w:r w:rsidRPr="0089171B">
      <w:rPr>
        <w:rFonts w:ascii="Calibri" w:hAnsi="Calibri" w:cs="Calibri"/>
        <w:b/>
        <w:bCs/>
      </w:rPr>
      <w:t xml:space="preserve">                                DECISION DATE: </w:t>
    </w:r>
    <w:r w:rsidR="00690161">
      <w:rPr>
        <w:rFonts w:ascii="Calibri" w:hAnsi="Calibri" w:cs="Calibri"/>
        <w:b/>
        <w:bCs/>
      </w:rPr>
      <w:t xml:space="preserve"> </w:t>
    </w:r>
    <w:r w:rsidR="0003518D">
      <w:rPr>
        <w:rFonts w:ascii="Calibri" w:hAnsi="Calibri" w:cs="Calibri"/>
        <w:b/>
        <w:bCs/>
      </w:rPr>
      <w:t>10</w:t>
    </w:r>
    <w:r w:rsidR="00963C7D">
      <w:rPr>
        <w:rFonts w:ascii="Calibri" w:hAnsi="Calibri" w:cs="Calibri"/>
        <w:b/>
        <w:bCs/>
      </w:rPr>
      <w:t xml:space="preserve"> March 2025</w:t>
    </w:r>
  </w:p>
  <w:p w14:paraId="282D0CE2" w14:textId="77777777" w:rsidR="002F3ADA" w:rsidRDefault="002F3ADA">
    <w:pPr>
      <w:pBdr>
        <w:bottom w:val="single" w:sz="4" w:space="1" w:color="auto"/>
      </w:pBdr>
    </w:pPr>
  </w:p>
  <w:p w14:paraId="63540D3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4753511">
    <w:abstractNumId w:val="3"/>
  </w:num>
  <w:num w:numId="2" w16cid:durableId="301427147">
    <w:abstractNumId w:val="2"/>
  </w:num>
  <w:num w:numId="3" w16cid:durableId="1309900451">
    <w:abstractNumId w:val="0"/>
  </w:num>
  <w:num w:numId="4" w16cid:durableId="37778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7D"/>
    <w:rsid w:val="0003518D"/>
    <w:rsid w:val="00067956"/>
    <w:rsid w:val="00091BF1"/>
    <w:rsid w:val="000A2F81"/>
    <w:rsid w:val="00111C12"/>
    <w:rsid w:val="001602C7"/>
    <w:rsid w:val="001613C3"/>
    <w:rsid w:val="00172E52"/>
    <w:rsid w:val="001C4C2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63C7D"/>
    <w:rsid w:val="0099642E"/>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57F2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8E3C1"/>
  <w15:chartTrackingRefBased/>
  <w15:docId w15:val="{16F6FAF6-D938-4203-94D2-8B9BAA79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987</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6384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2025-03-10T11:21:00Z</cp:lastPrinted>
  <dcterms:created xsi:type="dcterms:W3CDTF">2025-03-10T11:25:00Z</dcterms:created>
  <dcterms:modified xsi:type="dcterms:W3CDTF">2025-03-10T11:25:00Z</dcterms:modified>
</cp:coreProperties>
</file>